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CB" w:rsidRPr="00DA46CB" w:rsidRDefault="00DA46CB" w:rsidP="00DA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4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 РІШЕННЯ</w:t>
      </w:r>
    </w:p>
    <w:p w:rsidR="00DA46CB" w:rsidRPr="00DA46CB" w:rsidRDefault="00DA46CB" w:rsidP="00DA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4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РОМЕНСЬКОЇ МІСЬКОЇ РАДИ</w:t>
      </w:r>
    </w:p>
    <w:p w:rsidR="00DA46CB" w:rsidRPr="00DA46CB" w:rsidRDefault="00DA46CB" w:rsidP="00DA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Look w:val="00A0"/>
      </w:tblPr>
      <w:tblGrid>
        <w:gridCol w:w="3133"/>
        <w:gridCol w:w="3121"/>
        <w:gridCol w:w="3101"/>
      </w:tblGrid>
      <w:tr w:rsidR="00DA46CB" w:rsidRPr="00DA46CB" w:rsidTr="00994C0E">
        <w:tc>
          <w:tcPr>
            <w:tcW w:w="3133" w:type="dxa"/>
            <w:hideMark/>
          </w:tcPr>
          <w:p w:rsidR="00DA46CB" w:rsidRPr="00DA46CB" w:rsidRDefault="00D66BB8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Дата розгляду: 07.12</w:t>
            </w:r>
            <w:r w:rsidR="00DA46CB" w:rsidRPr="00DA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121" w:type="dxa"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101" w:type="dxa"/>
          </w:tcPr>
          <w:p w:rsidR="00DA46CB" w:rsidRPr="00DA46CB" w:rsidRDefault="00DA46CB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A46CB" w:rsidRPr="00DA46CB" w:rsidRDefault="00DA46CB" w:rsidP="00DA46CB">
      <w:pPr>
        <w:keepNext/>
        <w:spacing w:before="120" w:after="120"/>
        <w:ind w:right="5245"/>
        <w:jc w:val="both"/>
        <w:outlineLvl w:val="2"/>
        <w:rPr>
          <w:rFonts w:ascii="Times" w:eastAsia="Times New Roman" w:hAnsi="Times" w:cs="Times New Roman"/>
          <w:b/>
          <w:bCs/>
          <w:sz w:val="24"/>
          <w:szCs w:val="24"/>
          <w:lang w:val="uk-UA"/>
        </w:rPr>
      </w:pPr>
      <w:r w:rsidRPr="00DA46CB">
        <w:rPr>
          <w:rFonts w:ascii="Times" w:eastAsia="Times New Roman" w:hAnsi="Times" w:cs="Times New Roman"/>
          <w:b/>
          <w:bCs/>
          <w:sz w:val="24"/>
          <w:szCs w:val="24"/>
          <w:lang w:val="uk-UA"/>
        </w:rPr>
        <w:t xml:space="preserve">Про </w:t>
      </w: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внесення змін та доповнень до програми «Освіта Роменської міської територіальної громади у 2021-2023 роках»</w:t>
      </w:r>
    </w:p>
    <w:p w:rsidR="00DA46CB" w:rsidRPr="00DA46CB" w:rsidRDefault="00DA46CB" w:rsidP="00DA46CB">
      <w:pPr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lang w:val="uk-UA"/>
        </w:rPr>
        <w:tab/>
      </w: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:rsidR="00DA46CB" w:rsidRPr="00DA46CB" w:rsidRDefault="00DA46CB" w:rsidP="00DA46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МІСЬКА РАДА ВИРІШИЛА:</w:t>
      </w:r>
    </w:p>
    <w:p w:rsidR="00DA46CB" w:rsidRPr="00DA46CB" w:rsidRDefault="00DA46CB" w:rsidP="00DA46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такі зміни до програми «Освіта Роменської міської територіальної громади у 2021-2023 роках» (далі по тексту – Програма), затвердженої рішенням міської ради від 23.12.2020 (зі змінами):</w:t>
      </w:r>
    </w:p>
    <w:p w:rsidR="00DA46CB" w:rsidRPr="00DA46CB" w:rsidRDefault="00DA46CB" w:rsidP="00DA46CB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t>1. Викласти Паспорт програми у такій редакції:</w:t>
      </w:r>
    </w:p>
    <w:p w:rsidR="00DA46CB" w:rsidRPr="00DA46CB" w:rsidRDefault="00DA46CB" w:rsidP="00DA46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«І. ПАСПОРТ ПРОГРАМИ</w:t>
      </w:r>
    </w:p>
    <w:p w:rsidR="00DA46CB" w:rsidRPr="00DA46CB" w:rsidRDefault="00DA46CB" w:rsidP="00DA4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Освіта Роменської міської територіальної громади  у 2021-2023 роках»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652"/>
        <w:gridCol w:w="5570"/>
      </w:tblGrid>
      <w:tr w:rsidR="00DA46CB" w:rsidRPr="00DA46CB" w:rsidTr="00994C0E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Роменська міська рада Сумської області</w:t>
            </w:r>
          </w:p>
        </w:tc>
      </w:tr>
      <w:tr w:rsidR="00DA46CB" w:rsidRPr="00DA46CB" w:rsidTr="00994C0E">
        <w:trPr>
          <w:trHeight w:val="12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Наказ відділу освіти Роменської міської ради від 03.12.2020 № 201-ОД «Про розроблення проекту Програми ««Освіта Роменської міської територіальної громади  у 2021-2023 роках»</w:t>
            </w:r>
          </w:p>
        </w:tc>
      </w:tr>
      <w:tr w:rsidR="00DA46CB" w:rsidRPr="00D66BB8" w:rsidTr="00994C0E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Відділ  освіти Роменської міської ради</w:t>
            </w:r>
            <w:r w:rsidRPr="00DA4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 Сумської області</w:t>
            </w:r>
          </w:p>
        </w:tc>
      </w:tr>
      <w:tr w:rsidR="00DA46CB" w:rsidRPr="00D66BB8" w:rsidTr="00994C0E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Відділ  освіти Роменської міської ради</w:t>
            </w:r>
            <w:r w:rsidRPr="00DA4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 Сумської області</w:t>
            </w:r>
          </w:p>
        </w:tc>
      </w:tr>
      <w:tr w:rsidR="00DA46CB" w:rsidRPr="00D66BB8" w:rsidTr="00994C0E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Відділ  освіти Роменської міської ради</w:t>
            </w:r>
            <w:r w:rsidRPr="00DA4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  <w:t xml:space="preserve"> Сумської області,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DA46CB" w:rsidRPr="00DA46CB" w:rsidTr="00994C0E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2021-2023 роки</w:t>
            </w:r>
          </w:p>
        </w:tc>
      </w:tr>
      <w:tr w:rsidR="00DA46CB" w:rsidRPr="00DA46CB" w:rsidTr="00994C0E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Міський бюджет та інші джерела</w:t>
            </w:r>
          </w:p>
        </w:tc>
      </w:tr>
      <w:tr w:rsidR="00DA46CB" w:rsidRPr="00DA46CB" w:rsidTr="00994C0E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тис. </w:t>
            </w:r>
            <w:proofErr w:type="spellStart"/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грн</w:t>
            </w:r>
            <w:proofErr w:type="spellEnd"/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2021 рік -  14 488,2</w:t>
            </w:r>
          </w:p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2022 рік –  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450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2023 рік –  1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950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A46CB" w:rsidRPr="00DA46CB" w:rsidTr="00994C0E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  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1 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889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A46CB" w:rsidRPr="00DA46CB" w:rsidTr="00994C0E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Кошти місцевого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  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235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A46CB" w:rsidRPr="00DA46CB" w:rsidTr="00994C0E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  1 654,1</w:t>
            </w:r>
          </w:p>
        </w:tc>
      </w:tr>
      <w:tr w:rsidR="00DA46CB" w:rsidRPr="00DA46CB" w:rsidTr="00994C0E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     </w:t>
            </w:r>
          </w:p>
        </w:tc>
      </w:tr>
    </w:tbl>
    <w:p w:rsidR="00DA46CB" w:rsidRDefault="00DA46CB" w:rsidP="00DA46CB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46CB" w:rsidRDefault="00DA46CB" w:rsidP="00DA46CB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46CB" w:rsidRDefault="00DA46CB" w:rsidP="00DA46CB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46CB" w:rsidRDefault="00DA46CB" w:rsidP="00DA46CB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46CB" w:rsidRPr="00DA46CB" w:rsidRDefault="00DA46CB" w:rsidP="00DA46CB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2. Викласти таблицю «Ресурсне забезпечення» Програми у такій редакції: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1"/>
        <w:gridCol w:w="1565"/>
        <w:gridCol w:w="1565"/>
        <w:gridCol w:w="1569"/>
        <w:gridCol w:w="1849"/>
      </w:tblGrid>
      <w:tr w:rsidR="00DA46CB" w:rsidRPr="00DA46CB" w:rsidTr="00994C0E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Обсяг коштів, що пропонується залучити на виконання Програми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Роки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Усього витрат на виконання програми</w:t>
            </w:r>
          </w:p>
        </w:tc>
      </w:tr>
      <w:tr w:rsidR="00DA46CB" w:rsidRPr="00DA46CB" w:rsidTr="00994C0E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DA46CB" w:rsidRPr="00DA46CB" w:rsidTr="00994C0E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Обсяг ресурсів усього</w:t>
            </w:r>
          </w:p>
          <w:p w:rsidR="00DA46CB" w:rsidRPr="00DA46CB" w:rsidRDefault="00DA46CB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 14488,2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     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21830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    1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5950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52269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DA46CB" w:rsidRPr="00DA46CB" w:rsidTr="00994C0E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Державний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1654,1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1654,1</w:t>
            </w:r>
          </w:p>
        </w:tc>
      </w:tr>
      <w:tr w:rsidR="00DA46CB" w:rsidRPr="00DA46CB" w:rsidTr="00994C0E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Місцевий бюджет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12834,1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21830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5950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50615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,</w:t>
            </w: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DA46CB" w:rsidRPr="00DA46CB" w:rsidTr="00994C0E">
        <w:trPr>
          <w:trHeight w:val="52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Кошти інших джерел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B" w:rsidRPr="00DA46CB" w:rsidRDefault="00DA46CB" w:rsidP="00DA46CB">
            <w:pPr>
              <w:spacing w:after="0" w:line="252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DA46CB" w:rsidRPr="00DA46CB" w:rsidRDefault="00DA46CB" w:rsidP="00DA46CB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 підпункт </w:t>
      </w:r>
      <w:r w:rsidRPr="00DA46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DA46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t>. у такій редакції:</w:t>
      </w:r>
    </w:p>
    <w:tbl>
      <w:tblPr>
        <w:tblpPr w:leftFromText="180" w:rightFromText="180" w:bottomFromText="160" w:vertAnchor="text" w:horzAnchor="margin" w:tblpY="1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26"/>
        <w:gridCol w:w="709"/>
        <w:gridCol w:w="1089"/>
        <w:gridCol w:w="709"/>
        <w:gridCol w:w="753"/>
        <w:gridCol w:w="851"/>
        <w:gridCol w:w="850"/>
        <w:gridCol w:w="567"/>
        <w:gridCol w:w="1099"/>
      </w:tblGrid>
      <w:tr w:rsidR="00DA46CB" w:rsidRPr="00DA46CB" w:rsidTr="00994C0E">
        <w:trPr>
          <w:trHeight w:val="3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Назва напряму діяльності</w:t>
            </w:r>
          </w:p>
          <w:p w:rsidR="00DA46CB" w:rsidRPr="00DA46CB" w:rsidRDefault="00DA46CB" w:rsidP="00DA46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DA46CB" w:rsidRPr="00DA46CB" w:rsidRDefault="00DA46CB" w:rsidP="00DA46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left="-33" w:right="-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Строки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left="-33" w:right="-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Джерела фінансування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Орієнтовний обсяг фінансування  (</w:t>
            </w:r>
            <w:proofErr w:type="spellStart"/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left="-3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DA46CB" w:rsidRPr="00DA46CB" w:rsidTr="00994C0E">
        <w:trPr>
          <w:trHeight w:val="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left="-89" w:right="-2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Усього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    роки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</w:tr>
      <w:tr w:rsidR="00DA46CB" w:rsidRPr="00DA46CB" w:rsidTr="00994C0E">
        <w:trPr>
          <w:trHeight w:val="4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right="-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left="-36" w:right="-1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left="-159" w:right="-10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 2023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</w:tr>
      <w:tr w:rsidR="00DA46CB" w:rsidRPr="00DA46CB" w:rsidTr="00994C0E">
        <w:trPr>
          <w:trHeight w:val="33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B" w:rsidRPr="00DA46CB" w:rsidRDefault="00DA46CB" w:rsidP="00DA46CB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4.Забезпечення рівного доступу до якісної освіти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4.7.Заробітна плата педагогічним працівникам  закладів середньої загальної освіти у сумах, що незабезпечені освітньою субвенцією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2021-2023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Відділ освіти, керівники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lef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left="-239" w:right="-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 6286,6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40" w:lineRule="auto"/>
              <w:ind w:right="-250" w:hanging="5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1816,2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left="-74" w:right="-132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 4470,4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CB" w:rsidRPr="00DA46CB" w:rsidRDefault="00DA46CB" w:rsidP="00DA46CB">
            <w:pPr>
              <w:spacing w:after="0" w:line="256" w:lineRule="auto"/>
              <w:ind w:right="-150" w:hanging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B" w:rsidRPr="00DA46CB" w:rsidRDefault="00DA46CB" w:rsidP="00DA46CB">
            <w:pPr>
              <w:spacing w:after="0"/>
              <w:ind w:left="-102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A46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Забезпечення заробітною платою педагогічних працівників </w:t>
            </w:r>
          </w:p>
        </w:tc>
      </w:tr>
    </w:tbl>
    <w:p w:rsidR="00DA46CB" w:rsidRPr="00DA46CB" w:rsidRDefault="00DA46CB" w:rsidP="00DA46CB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DA46CB" w:rsidRDefault="00DA46CB" w:rsidP="00DA46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Розробник - Ірина ІВНИЦЬКА, начальник відділу освіти Роменської 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Сумської області </w:t>
      </w:r>
    </w:p>
    <w:p w:rsidR="00DA46CB" w:rsidRPr="00DA46CB" w:rsidRDefault="00DA46CB" w:rsidP="00DA46C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DA4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проєкту</w:t>
      </w:r>
      <w:proofErr w:type="spellEnd"/>
      <w:r w:rsidRPr="00DA4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4" w:history="1">
        <w:r w:rsidRPr="00E977A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uk-UA"/>
          </w:rPr>
          <w:t>osvita@romny-vk.gov.ua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</w:p>
    <w:p w:rsidR="00DA46CB" w:rsidRDefault="00DA46CB">
      <w:pPr>
        <w:rPr>
          <w:lang w:val="uk-UA"/>
        </w:rPr>
      </w:pPr>
    </w:p>
    <w:p w:rsidR="00DA46CB" w:rsidRDefault="00DA46CB">
      <w:pPr>
        <w:rPr>
          <w:lang w:val="uk-UA"/>
        </w:rPr>
      </w:pPr>
    </w:p>
    <w:p w:rsidR="00DA46CB" w:rsidRDefault="00DA46CB">
      <w:pPr>
        <w:rPr>
          <w:lang w:val="uk-UA"/>
        </w:rPr>
      </w:pPr>
    </w:p>
    <w:p w:rsidR="00DA46CB" w:rsidRDefault="00DA46CB">
      <w:pPr>
        <w:rPr>
          <w:lang w:val="uk-UA"/>
        </w:rPr>
      </w:pPr>
    </w:p>
    <w:p w:rsidR="00DA46CB" w:rsidRDefault="00DA46CB">
      <w:pPr>
        <w:rPr>
          <w:lang w:val="uk-UA"/>
        </w:rPr>
      </w:pPr>
    </w:p>
    <w:p w:rsidR="00DA46CB" w:rsidRDefault="00DA46CB">
      <w:pPr>
        <w:rPr>
          <w:lang w:val="uk-UA"/>
        </w:rPr>
      </w:pPr>
    </w:p>
    <w:p w:rsidR="00DA46CB" w:rsidRDefault="00DA46CB">
      <w:pPr>
        <w:rPr>
          <w:lang w:val="uk-UA"/>
        </w:rPr>
      </w:pPr>
    </w:p>
    <w:p w:rsidR="00DA46CB" w:rsidRPr="00DA46CB" w:rsidRDefault="00DA46CB" w:rsidP="00DA46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DA46CB" w:rsidRPr="00DA46CB" w:rsidRDefault="00DA46CB" w:rsidP="00DA4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  <w:r w:rsidRPr="00DA46C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«Про </w:t>
      </w: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внесення змін та доповнень до програми «Освіта Роменської міської територіальної громади  у 2021-2023 роках»</w:t>
      </w:r>
      <w:r w:rsidRPr="00DA46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</w:p>
    <w:p w:rsidR="00D66BB8" w:rsidRDefault="00D66BB8" w:rsidP="00D66BB8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A1A3D">
        <w:rPr>
          <w:rFonts w:ascii="Times New Roman" w:hAnsi="Times New Roman"/>
          <w:bCs/>
          <w:sz w:val="24"/>
          <w:szCs w:val="24"/>
        </w:rPr>
        <w:t>Відповідно до частини 2 статті 57 Закону України «Про освіту»  педагогіч</w:t>
      </w:r>
      <w:r>
        <w:rPr>
          <w:rFonts w:ascii="Times New Roman" w:hAnsi="Times New Roman"/>
          <w:bCs/>
          <w:sz w:val="24"/>
          <w:szCs w:val="24"/>
        </w:rPr>
        <w:t>ним працівникам</w:t>
      </w:r>
      <w:r w:rsidRPr="00FA1A3D">
        <w:rPr>
          <w:rFonts w:ascii="Times New Roman" w:hAnsi="Times New Roman"/>
          <w:bCs/>
          <w:sz w:val="24"/>
          <w:szCs w:val="24"/>
        </w:rPr>
        <w:t xml:space="preserve"> Роменської міської ради Сумської області, які були призвані до </w:t>
      </w:r>
      <w:r w:rsidRPr="00FA1A3D">
        <w:rPr>
          <w:rFonts w:ascii="Times New Roman" w:hAnsi="Times New Roman"/>
          <w:sz w:val="24"/>
          <w:szCs w:val="24"/>
          <w:shd w:val="clear" w:color="auto" w:fill="FFFFFF"/>
        </w:rPr>
        <w:t xml:space="preserve">проходження військової служби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 призовом під час мобілізації,</w:t>
      </w:r>
      <w:r w:rsidRPr="00FA1A3D">
        <w:rPr>
          <w:rFonts w:ascii="Times New Roman" w:hAnsi="Times New Roman"/>
          <w:sz w:val="24"/>
          <w:szCs w:val="24"/>
          <w:shd w:val="clear" w:color="auto" w:fill="FFFFFF"/>
        </w:rPr>
        <w:t xml:space="preserve"> на особливий період, або військової служби за призовом осіб із числа резервістів в особливий період в листопаді 2022 року було проведено виплату середнього заробітку на суму </w:t>
      </w:r>
      <w:r w:rsidRPr="00FA1A3D">
        <w:rPr>
          <w:rFonts w:ascii="Times New Roman" w:hAnsi="Times New Roman"/>
          <w:sz w:val="24"/>
          <w:szCs w:val="24"/>
        </w:rPr>
        <w:t>553 817 грн. У зв’язку з цим</w:t>
      </w:r>
      <w:r>
        <w:rPr>
          <w:rFonts w:ascii="Times New Roman" w:hAnsi="Times New Roman"/>
          <w:sz w:val="24"/>
          <w:szCs w:val="24"/>
        </w:rPr>
        <w:t xml:space="preserve"> до </w:t>
      </w:r>
      <w:r w:rsidRPr="00FA1A3D">
        <w:rPr>
          <w:rFonts w:ascii="Times New Roman" w:hAnsi="Times New Roman"/>
          <w:sz w:val="24"/>
          <w:szCs w:val="24"/>
        </w:rPr>
        <w:t xml:space="preserve">  кінця року </w:t>
      </w:r>
      <w:r>
        <w:rPr>
          <w:rFonts w:ascii="Times New Roman" w:hAnsi="Times New Roman"/>
          <w:sz w:val="24"/>
          <w:szCs w:val="24"/>
        </w:rPr>
        <w:t>об</w:t>
      </w:r>
      <w:r w:rsidRPr="00FA1A3D">
        <w:rPr>
          <w:rFonts w:ascii="Times New Roman" w:hAnsi="Times New Roman"/>
          <w:sz w:val="24"/>
          <w:szCs w:val="24"/>
        </w:rPr>
        <w:t>раховується незабезпеченість</w:t>
      </w:r>
      <w:r>
        <w:rPr>
          <w:rFonts w:ascii="Times New Roman" w:hAnsi="Times New Roman"/>
          <w:sz w:val="24"/>
          <w:szCs w:val="24"/>
        </w:rPr>
        <w:t xml:space="preserve"> асигнуваннями заробітної плати </w:t>
      </w:r>
      <w:proofErr w:type="spellStart"/>
      <w:r>
        <w:rPr>
          <w:rFonts w:ascii="Times New Roman" w:hAnsi="Times New Roman"/>
          <w:sz w:val="24"/>
          <w:szCs w:val="24"/>
        </w:rPr>
        <w:t>педпрацівникам</w:t>
      </w:r>
      <w:proofErr w:type="spellEnd"/>
      <w:r w:rsidRPr="00FA1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ЗЗСО </w:t>
      </w:r>
      <w:r w:rsidRPr="00FA1A3D">
        <w:rPr>
          <w:rFonts w:ascii="Times New Roman" w:hAnsi="Times New Roman"/>
          <w:sz w:val="24"/>
          <w:szCs w:val="24"/>
        </w:rPr>
        <w:t>у сумі 380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A3D">
        <w:rPr>
          <w:rFonts w:ascii="Times New Roman" w:hAnsi="Times New Roman"/>
          <w:sz w:val="24"/>
          <w:szCs w:val="24"/>
        </w:rPr>
        <w:t>280 грн.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BB8" w:rsidRPr="00FA1A3D" w:rsidRDefault="00D66BB8" w:rsidP="00D66BB8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вирішення цього питання пропонується направити на ці видатки кошти місцевого бюджету в межах загального кошторису відділу освіти. Відповідно збільшити на цю суму п. 4.7. Програми </w:t>
      </w:r>
      <w:r w:rsidRPr="0029166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en-US"/>
        </w:rPr>
        <w:t>з</w:t>
      </w:r>
      <w:r w:rsidRPr="0029166C">
        <w:rPr>
          <w:rFonts w:ascii="Times New Roman" w:hAnsi="Times New Roman"/>
          <w:sz w:val="24"/>
          <w:szCs w:val="24"/>
          <w:lang w:eastAsia="en-US"/>
        </w:rPr>
        <w:t>аробітна плата педагогічним працівникам  закладів середньої загальної освіти у сумах, що незабезпечені освітньою субвенцією</w:t>
      </w:r>
      <w:r>
        <w:rPr>
          <w:rFonts w:ascii="Times New Roman" w:hAnsi="Times New Roman"/>
          <w:sz w:val="24"/>
          <w:szCs w:val="24"/>
          <w:lang w:eastAsia="en-US"/>
        </w:rPr>
        <w:t>).</w:t>
      </w:r>
    </w:p>
    <w:p w:rsidR="00DA46CB" w:rsidRPr="00DA46CB" w:rsidRDefault="00DA46CB" w:rsidP="00DA46C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A46CB" w:rsidRPr="00DA46CB" w:rsidRDefault="00DA46CB" w:rsidP="00DA46C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освіти</w:t>
      </w:r>
    </w:p>
    <w:p w:rsidR="00DA46CB" w:rsidRPr="00DA46CB" w:rsidRDefault="00DA46CB" w:rsidP="00DA46C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Роменської міської ради Сумської області </w:t>
      </w:r>
      <w:r w:rsidRPr="00DA4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DA4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 xml:space="preserve">                        Ірина ІВНИЦЬКА</w:t>
      </w:r>
    </w:p>
    <w:p w:rsidR="00DA46CB" w:rsidRPr="00DA46CB" w:rsidRDefault="00DA46CB" w:rsidP="00DA46C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A46CB" w:rsidRPr="00DA46CB" w:rsidRDefault="00DA46CB" w:rsidP="00DA46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Погоджено </w:t>
      </w:r>
    </w:p>
    <w:p w:rsidR="00DA46CB" w:rsidRPr="00DA46CB" w:rsidRDefault="00DA46CB" w:rsidP="00DA46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sz w:val="24"/>
          <w:szCs w:val="24"/>
        </w:rPr>
        <w:t xml:space="preserve">Заступник </w:t>
      </w:r>
      <w:proofErr w:type="gramStart"/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</w:t>
      </w:r>
      <w:proofErr w:type="gramEnd"/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іського голови з питань діяльності</w:t>
      </w:r>
    </w:p>
    <w:p w:rsidR="00DA46CB" w:rsidRPr="00DA46CB" w:rsidRDefault="00DA46CB" w:rsidP="00DA46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виконавчих органів ради </w:t>
      </w: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DA46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Василь МАРЮХА </w:t>
      </w:r>
    </w:p>
    <w:p w:rsidR="00DA46CB" w:rsidRPr="00DA46CB" w:rsidRDefault="00DA46CB">
      <w:pPr>
        <w:rPr>
          <w:lang w:val="uk-UA"/>
        </w:rPr>
      </w:pPr>
    </w:p>
    <w:sectPr w:rsidR="00DA46CB" w:rsidRPr="00DA46CB" w:rsidSect="00EC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6CB"/>
    <w:rsid w:val="00D66BB8"/>
    <w:rsid w:val="00DA46CB"/>
    <w:rsid w:val="00EC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6CB"/>
    <w:rPr>
      <w:color w:val="0000FF" w:themeColor="hyperlink"/>
      <w:u w:val="single"/>
    </w:rPr>
  </w:style>
  <w:style w:type="paragraph" w:customStyle="1" w:styleId="a4">
    <w:name w:val="Нормальний текст"/>
    <w:basedOn w:val="a"/>
    <w:rsid w:val="00D66BB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vita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cp:lastPrinted>2022-12-06T05:20:00Z</cp:lastPrinted>
  <dcterms:created xsi:type="dcterms:W3CDTF">2022-12-05T16:01:00Z</dcterms:created>
  <dcterms:modified xsi:type="dcterms:W3CDTF">2022-12-06T05:21:00Z</dcterms:modified>
</cp:coreProperties>
</file>