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48" w:rsidRPr="004406AF" w:rsidRDefault="00F94848" w:rsidP="00F94848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ПРОЕ</w:t>
      </w:r>
      <w:r w:rsidRPr="004406AF">
        <w:rPr>
          <w:b/>
          <w:color w:val="000000"/>
        </w:rPr>
        <w:t xml:space="preserve">КТ </w:t>
      </w:r>
      <w:proofErr w:type="gramStart"/>
      <w:r w:rsidRPr="004406AF">
        <w:rPr>
          <w:b/>
          <w:color w:val="000000"/>
        </w:rPr>
        <w:t>Р</w:t>
      </w:r>
      <w:proofErr w:type="gramEnd"/>
      <w:r w:rsidRPr="004406AF">
        <w:rPr>
          <w:b/>
          <w:color w:val="000000"/>
        </w:rPr>
        <w:t>ІШЕННЯ</w:t>
      </w:r>
    </w:p>
    <w:p w:rsidR="00F94848" w:rsidRPr="004406AF" w:rsidRDefault="00F94848" w:rsidP="00F94848">
      <w:pPr>
        <w:pStyle w:val="a6"/>
        <w:jc w:val="center"/>
        <w:rPr>
          <w:b/>
          <w:color w:val="000000"/>
        </w:rPr>
      </w:pPr>
      <w:r w:rsidRPr="004406AF">
        <w:rPr>
          <w:b/>
          <w:color w:val="000000"/>
        </w:rPr>
        <w:t>РОМЕНСЬКОЇ МІСЬКОЇ РАДИ СУМСЬКОЇ ОБЛАСТІ</w:t>
      </w:r>
    </w:p>
    <w:p w:rsidR="00F94848" w:rsidRPr="004406AF" w:rsidRDefault="00F94848" w:rsidP="00F94848">
      <w:pPr>
        <w:ind w:left="284" w:hanging="284"/>
        <w:jc w:val="center"/>
        <w:rPr>
          <w:b/>
          <w:sz w:val="12"/>
          <w:szCs w:val="12"/>
        </w:rPr>
      </w:pPr>
    </w:p>
    <w:p w:rsidR="00F94848" w:rsidRDefault="00F94848" w:rsidP="00F94848">
      <w:pPr>
        <w:tabs>
          <w:tab w:val="left" w:pos="9638"/>
        </w:tabs>
        <w:ind w:right="4820"/>
        <w:jc w:val="both"/>
        <w:rPr>
          <w:b/>
        </w:rPr>
      </w:pPr>
      <w:r>
        <w:rPr>
          <w:b/>
        </w:rPr>
        <w:t>Дата розгляду 28.12.2022</w:t>
      </w:r>
    </w:p>
    <w:p w:rsidR="00F94848" w:rsidRPr="004406AF" w:rsidRDefault="00F94848" w:rsidP="00F94848">
      <w:pPr>
        <w:tabs>
          <w:tab w:val="left" w:pos="9638"/>
        </w:tabs>
        <w:ind w:right="4820"/>
        <w:jc w:val="both"/>
        <w:rPr>
          <w:b/>
        </w:rPr>
      </w:pPr>
    </w:p>
    <w:p w:rsidR="00F94848" w:rsidRPr="0066145A" w:rsidRDefault="00F94848" w:rsidP="00F94848">
      <w:pPr>
        <w:tabs>
          <w:tab w:val="left" w:pos="9638"/>
        </w:tabs>
        <w:spacing w:before="120" w:after="120" w:line="276" w:lineRule="auto"/>
        <w:ind w:right="3826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Про внесення змін до рішення Роменської міської ради від 23.12.2021 «</w:t>
      </w:r>
      <w:r w:rsidRPr="0066145A">
        <w:rPr>
          <w:b/>
          <w:noProof/>
          <w:color w:val="000000"/>
        </w:rPr>
        <w:t>Про адміністративні послуги, які надаються через Центр надання адміністративних послуг міста Ромни</w:t>
      </w:r>
      <w:r>
        <w:rPr>
          <w:b/>
          <w:noProof/>
          <w:color w:val="000000"/>
        </w:rPr>
        <w:t>»</w:t>
      </w:r>
      <w:r w:rsidRPr="0066145A">
        <w:rPr>
          <w:b/>
          <w:noProof/>
          <w:color w:val="000000"/>
        </w:rPr>
        <w:t xml:space="preserve">  </w:t>
      </w:r>
    </w:p>
    <w:p w:rsidR="00F94848" w:rsidRPr="00D05AD5" w:rsidRDefault="00F94848" w:rsidP="00F94848">
      <w:pPr>
        <w:spacing w:line="269" w:lineRule="auto"/>
        <w:ind w:firstLine="567"/>
        <w:jc w:val="both"/>
      </w:pPr>
      <w:r w:rsidRPr="0066145A">
        <w:rPr>
          <w:noProof/>
          <w:color w:val="000000"/>
        </w:rPr>
        <w:t>Відповідно до  статті 26</w:t>
      </w:r>
      <w:r>
        <w:rPr>
          <w:noProof/>
          <w:color w:val="000000"/>
        </w:rPr>
        <w:t xml:space="preserve"> </w:t>
      </w:r>
      <w:r w:rsidRPr="00C22600">
        <w:rPr>
          <w:color w:val="000000"/>
        </w:rPr>
        <w:t xml:space="preserve">«Про місцеве самоврядування в Україні», </w:t>
      </w:r>
      <w:r w:rsidRPr="0066145A">
        <w:rPr>
          <w:noProof/>
          <w:color w:val="000000"/>
        </w:rPr>
        <w:t>статті 12 Закону України «Про адміністративні послуги</w:t>
      </w:r>
      <w:r>
        <w:rPr>
          <w:noProof/>
          <w:color w:val="000000"/>
        </w:rPr>
        <w:t xml:space="preserve">», статті 14 Закону України «Про дозвільну систему у сфері господарської діяльності» </w:t>
      </w:r>
      <w:r>
        <w:rPr>
          <w:color w:val="000000"/>
        </w:rPr>
        <w:t>та з метою реалізації принципів державної політики у сфері надання адміністративних послуг</w:t>
      </w:r>
    </w:p>
    <w:p w:rsidR="00F94848" w:rsidRDefault="00F94848" w:rsidP="00F94848">
      <w:pPr>
        <w:spacing w:before="120" w:after="120"/>
        <w:jc w:val="both"/>
        <w:rPr>
          <w:noProof/>
          <w:color w:val="000000"/>
        </w:rPr>
      </w:pPr>
      <w:r w:rsidRPr="0066145A">
        <w:rPr>
          <w:noProof/>
          <w:color w:val="000000"/>
        </w:rPr>
        <w:t>МІСЬКА РАДА ВИРІШИЛА:</w:t>
      </w:r>
    </w:p>
    <w:p w:rsidR="00F94848" w:rsidRDefault="00F94848" w:rsidP="00F94848">
      <w:pPr>
        <w:spacing w:line="269" w:lineRule="auto"/>
        <w:ind w:firstLine="567"/>
        <w:jc w:val="both"/>
        <w:rPr>
          <w:noProof/>
          <w:color w:val="000000"/>
        </w:rPr>
      </w:pPr>
      <w:r w:rsidRPr="005C7309">
        <w:rPr>
          <w:noProof/>
          <w:color w:val="000000"/>
        </w:rPr>
        <w:t xml:space="preserve">Внести  зміни до рішення Роменської міської </w:t>
      </w:r>
      <w:r w:rsidRPr="00CB41CA">
        <w:rPr>
          <w:noProof/>
          <w:color w:val="000000"/>
        </w:rPr>
        <w:t>ради від 23.12.2021 «Про адміністративні послуги, які надаються через Центр надання</w:t>
      </w:r>
      <w:r w:rsidRPr="005C7309">
        <w:rPr>
          <w:noProof/>
          <w:color w:val="000000"/>
        </w:rPr>
        <w:t xml:space="preserve"> адміністративних послуг мі</w:t>
      </w:r>
      <w:r>
        <w:rPr>
          <w:noProof/>
          <w:color w:val="000000"/>
        </w:rPr>
        <w:t>ста Ромни», доповнивши Додаток 1</w:t>
      </w:r>
      <w:r w:rsidRPr="005C7309">
        <w:rPr>
          <w:noProof/>
          <w:color w:val="000000"/>
        </w:rPr>
        <w:t xml:space="preserve"> «</w:t>
      </w:r>
      <w:r w:rsidRPr="00CB41CA">
        <w:rPr>
          <w:noProof/>
          <w:color w:val="000000"/>
        </w:rPr>
        <w:t xml:space="preserve">Перелік адміністративних послуг, які надаються через </w:t>
      </w:r>
      <w:r>
        <w:rPr>
          <w:noProof/>
          <w:color w:val="000000"/>
        </w:rPr>
        <w:t>Центр</w:t>
      </w:r>
      <w:r w:rsidRPr="00CB41CA">
        <w:rPr>
          <w:noProof/>
          <w:color w:val="000000"/>
        </w:rPr>
        <w:t xml:space="preserve"> надання адміністративних послуг міста Ромни</w:t>
      </w:r>
      <w:r w:rsidRPr="005C7309">
        <w:rPr>
          <w:noProof/>
          <w:color w:val="000000"/>
        </w:rPr>
        <w:t xml:space="preserve">» </w:t>
      </w:r>
      <w:r>
        <w:rPr>
          <w:noProof/>
          <w:color w:val="000000"/>
        </w:rPr>
        <w:t>таким</w:t>
      </w:r>
      <w:r w:rsidRPr="005C7309">
        <w:rPr>
          <w:noProof/>
          <w:color w:val="000000"/>
        </w:rPr>
        <w:t xml:space="preserve"> пунктами:</w:t>
      </w:r>
    </w:p>
    <w:p w:rsidR="00F94848" w:rsidRDefault="00F94848" w:rsidP="00F94848">
      <w:pPr>
        <w:spacing w:line="269" w:lineRule="auto"/>
        <w:ind w:firstLine="425"/>
        <w:jc w:val="both"/>
        <w:rPr>
          <w:noProof/>
          <w:color w:val="00000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120"/>
        <w:gridCol w:w="860"/>
        <w:gridCol w:w="785"/>
        <w:gridCol w:w="2287"/>
        <w:gridCol w:w="1501"/>
        <w:gridCol w:w="1017"/>
        <w:gridCol w:w="1949"/>
        <w:gridCol w:w="682"/>
      </w:tblGrid>
      <w:tr w:rsidR="00F94848" w:rsidRPr="0066145A" w:rsidTr="00FA2D47">
        <w:trPr>
          <w:trHeight w:val="1057"/>
        </w:trPr>
        <w:tc>
          <w:tcPr>
            <w:tcW w:w="453" w:type="dxa"/>
            <w:shd w:val="clear" w:color="auto" w:fill="FFFFFF"/>
            <w:vAlign w:val="center"/>
          </w:tcPr>
          <w:p w:rsidR="00F94848" w:rsidRPr="0066145A" w:rsidRDefault="00F94848" w:rsidP="00FA2D47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№ з/п</w:t>
            </w:r>
          </w:p>
        </w:tc>
        <w:tc>
          <w:tcPr>
            <w:tcW w:w="980" w:type="dxa"/>
            <w:gridSpan w:val="2"/>
            <w:shd w:val="clear" w:color="auto" w:fill="FFFFFF"/>
            <w:vAlign w:val="center"/>
            <w:hideMark/>
          </w:tcPr>
          <w:p w:rsidR="00F94848" w:rsidRPr="0066145A" w:rsidRDefault="00F94848" w:rsidP="00FA2D47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lang w:eastAsia="ru-RU"/>
              </w:rPr>
            </w:pPr>
            <w:r w:rsidRPr="0066145A">
              <w:rPr>
                <w:b/>
                <w:color w:val="000000"/>
                <w:lang w:eastAsia="ru-RU"/>
              </w:rPr>
              <w:t>Ідентифікатор</w:t>
            </w:r>
          </w:p>
        </w:tc>
        <w:tc>
          <w:tcPr>
            <w:tcW w:w="3072" w:type="dxa"/>
            <w:gridSpan w:val="2"/>
            <w:shd w:val="clear" w:color="auto" w:fill="FFFFFF"/>
            <w:vAlign w:val="center"/>
            <w:hideMark/>
          </w:tcPr>
          <w:p w:rsidR="00F94848" w:rsidRPr="0066145A" w:rsidRDefault="00F94848" w:rsidP="00FA2D47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lang w:eastAsia="ru-RU"/>
              </w:rPr>
            </w:pPr>
            <w:r w:rsidRPr="0066145A">
              <w:rPr>
                <w:b/>
                <w:color w:val="000000"/>
                <w:lang w:eastAsia="ru-RU"/>
              </w:rPr>
              <w:t>Найменування</w:t>
            </w:r>
            <w:r w:rsidRPr="0066145A">
              <w:rPr>
                <w:b/>
                <w:color w:val="000000"/>
                <w:lang w:val="en-US" w:eastAsia="ru-RU"/>
              </w:rPr>
              <w:t xml:space="preserve"> </w:t>
            </w:r>
            <w:r w:rsidRPr="0066145A">
              <w:rPr>
                <w:b/>
                <w:color w:val="000000"/>
                <w:lang w:eastAsia="ru-RU"/>
              </w:rPr>
              <w:t>адміністративної послуги</w:t>
            </w:r>
          </w:p>
        </w:tc>
        <w:tc>
          <w:tcPr>
            <w:tcW w:w="2518" w:type="dxa"/>
            <w:gridSpan w:val="2"/>
            <w:shd w:val="clear" w:color="auto" w:fill="FFFFFF"/>
            <w:vAlign w:val="center"/>
            <w:hideMark/>
          </w:tcPr>
          <w:p w:rsidR="00F94848" w:rsidRPr="0066145A" w:rsidRDefault="00F94848" w:rsidP="00FA2D47">
            <w:pPr>
              <w:suppressAutoHyphens w:val="0"/>
              <w:spacing w:after="160" w:line="259" w:lineRule="auto"/>
              <w:jc w:val="center"/>
              <w:rPr>
                <w:b/>
                <w:color w:val="000000"/>
                <w:lang w:eastAsia="ru-RU"/>
              </w:rPr>
            </w:pPr>
            <w:r w:rsidRPr="0066145A">
              <w:rPr>
                <w:b/>
                <w:color w:val="000000"/>
                <w:lang w:eastAsia="ru-RU"/>
              </w:rPr>
              <w:t>Правові підстави для надання адміністративної послуги</w:t>
            </w:r>
          </w:p>
        </w:tc>
        <w:tc>
          <w:tcPr>
            <w:tcW w:w="2631" w:type="dxa"/>
            <w:gridSpan w:val="2"/>
            <w:shd w:val="clear" w:color="auto" w:fill="FFFFFF"/>
            <w:vAlign w:val="center"/>
          </w:tcPr>
          <w:p w:rsidR="00F94848" w:rsidRPr="0066145A" w:rsidRDefault="00F94848" w:rsidP="00FA2D47">
            <w:pPr>
              <w:suppressAutoHyphens w:val="0"/>
              <w:spacing w:after="160" w:line="259" w:lineRule="auto"/>
              <w:ind w:right="-456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66145A">
              <w:rPr>
                <w:rFonts w:eastAsia="Calibri"/>
                <w:b/>
                <w:color w:val="000000"/>
                <w:lang w:eastAsia="uk-UA"/>
              </w:rPr>
              <w:t>Суб’єкт надання адміністративних</w:t>
            </w:r>
          </w:p>
          <w:p w:rsidR="00F94848" w:rsidRPr="0066145A" w:rsidRDefault="00F94848" w:rsidP="00FA2D47">
            <w:pPr>
              <w:suppressAutoHyphens w:val="0"/>
              <w:spacing w:after="160" w:line="259" w:lineRule="auto"/>
              <w:ind w:right="-456"/>
              <w:jc w:val="center"/>
              <w:rPr>
                <w:b/>
                <w:color w:val="000000"/>
                <w:lang w:eastAsia="ru-RU"/>
              </w:rPr>
            </w:pPr>
            <w:r w:rsidRPr="0066145A">
              <w:rPr>
                <w:rFonts w:eastAsia="Calibri"/>
                <w:b/>
                <w:color w:val="000000"/>
                <w:lang w:eastAsia="uk-UA"/>
              </w:rPr>
              <w:t>послуг</w:t>
            </w:r>
          </w:p>
        </w:tc>
      </w:tr>
      <w:tr w:rsidR="00F94848" w:rsidRPr="0066145A" w:rsidTr="00FA2D47">
        <w:trPr>
          <w:trHeight w:val="95"/>
        </w:trPr>
        <w:tc>
          <w:tcPr>
            <w:tcW w:w="453" w:type="dxa"/>
            <w:shd w:val="clear" w:color="auto" w:fill="FFFFFF"/>
          </w:tcPr>
          <w:p w:rsidR="00F94848" w:rsidRPr="0066145A" w:rsidRDefault="00F94848" w:rsidP="00FA2D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145A">
              <w:rPr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shd w:val="clear" w:color="auto" w:fill="FFFFFF"/>
            <w:vAlign w:val="center"/>
          </w:tcPr>
          <w:p w:rsidR="00F94848" w:rsidRPr="0066145A" w:rsidRDefault="00F94848" w:rsidP="00FA2D47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66145A"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3072" w:type="dxa"/>
            <w:gridSpan w:val="2"/>
            <w:shd w:val="clear" w:color="auto" w:fill="FFFFFF"/>
            <w:vAlign w:val="center"/>
          </w:tcPr>
          <w:p w:rsidR="00F94848" w:rsidRPr="0066145A" w:rsidRDefault="00F94848" w:rsidP="00FA2D47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66145A">
              <w:rPr>
                <w:color w:val="000000"/>
                <w:lang w:val="en-US" w:eastAsia="ru-RU"/>
              </w:rPr>
              <w:t>3</w:t>
            </w:r>
          </w:p>
        </w:tc>
        <w:tc>
          <w:tcPr>
            <w:tcW w:w="2518" w:type="dxa"/>
            <w:gridSpan w:val="2"/>
            <w:shd w:val="clear" w:color="auto" w:fill="FFFFFF"/>
            <w:vAlign w:val="center"/>
          </w:tcPr>
          <w:p w:rsidR="00F94848" w:rsidRPr="0066145A" w:rsidRDefault="00F94848" w:rsidP="00FA2D47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 w:rsidRPr="0066145A">
              <w:rPr>
                <w:color w:val="000000"/>
                <w:lang w:val="en-US" w:eastAsia="ru-RU"/>
              </w:rPr>
              <w:t>4</w:t>
            </w:r>
          </w:p>
        </w:tc>
        <w:tc>
          <w:tcPr>
            <w:tcW w:w="2631" w:type="dxa"/>
            <w:gridSpan w:val="2"/>
            <w:shd w:val="clear" w:color="auto" w:fill="FFFFFF"/>
          </w:tcPr>
          <w:p w:rsidR="00F94848" w:rsidRPr="0066145A" w:rsidRDefault="00F94848" w:rsidP="00FA2D47">
            <w:pPr>
              <w:suppressAutoHyphens w:val="0"/>
              <w:ind w:right="-456"/>
              <w:jc w:val="center"/>
              <w:rPr>
                <w:color w:val="000000"/>
                <w:lang w:eastAsia="ru-RU"/>
              </w:rPr>
            </w:pPr>
            <w:r w:rsidRPr="0066145A">
              <w:rPr>
                <w:color w:val="000000"/>
                <w:lang w:eastAsia="ru-RU"/>
              </w:rPr>
              <w:t>5</w:t>
            </w:r>
          </w:p>
        </w:tc>
      </w:tr>
      <w:tr w:rsidR="00F94848" w:rsidRPr="00A140C3" w:rsidTr="00FA2D47">
        <w:trPr>
          <w:trHeight w:val="95"/>
        </w:trPr>
        <w:tc>
          <w:tcPr>
            <w:tcW w:w="453" w:type="dxa"/>
            <w:shd w:val="clear" w:color="auto" w:fill="FFFFFF"/>
          </w:tcPr>
          <w:p w:rsidR="00F94848" w:rsidRPr="00A140C3" w:rsidRDefault="00F94848" w:rsidP="00FA2D47">
            <w:pPr>
              <w:suppressAutoHyphens w:val="0"/>
              <w:rPr>
                <w:lang w:eastAsia="ru-RU"/>
              </w:rPr>
            </w:pPr>
            <w:r w:rsidRPr="00A140C3">
              <w:rPr>
                <w:lang w:eastAsia="ru-RU"/>
              </w:rPr>
              <w:t>446</w:t>
            </w:r>
          </w:p>
        </w:tc>
        <w:tc>
          <w:tcPr>
            <w:tcW w:w="980" w:type="dxa"/>
            <w:gridSpan w:val="2"/>
            <w:shd w:val="clear" w:color="auto" w:fill="FFFFFF"/>
          </w:tcPr>
          <w:p w:rsidR="00F94848" w:rsidRPr="00A140C3" w:rsidRDefault="00F94848" w:rsidP="00FA2D47">
            <w:pPr>
              <w:suppressAutoHyphens w:val="0"/>
              <w:jc w:val="center"/>
              <w:rPr>
                <w:lang w:eastAsia="ru-RU"/>
              </w:rPr>
            </w:pPr>
            <w:r w:rsidRPr="00A140C3">
              <w:rPr>
                <w:lang w:eastAsia="ru-RU"/>
              </w:rPr>
              <w:t>00300</w:t>
            </w:r>
          </w:p>
        </w:tc>
        <w:tc>
          <w:tcPr>
            <w:tcW w:w="3072" w:type="dxa"/>
            <w:gridSpan w:val="2"/>
            <w:shd w:val="clear" w:color="auto" w:fill="FFFFFF"/>
          </w:tcPr>
          <w:p w:rsidR="00F94848" w:rsidRPr="00A140C3" w:rsidRDefault="00F94848" w:rsidP="00FA2D47">
            <w:pPr>
              <w:suppressAutoHyphens w:val="0"/>
              <w:rPr>
                <w:lang w:val="ru-RU" w:eastAsia="ru-RU"/>
              </w:rPr>
            </w:pPr>
            <w:r w:rsidRPr="00A140C3">
              <w:rPr>
                <w:lang w:eastAsia="ru-RU"/>
              </w:rPr>
              <w:t>Видача дозволу (санітарного паспорта) на роботи з радіоактивними речовинами та іншими джерелами іонізуючого випромінювання</w:t>
            </w:r>
          </w:p>
        </w:tc>
        <w:tc>
          <w:tcPr>
            <w:tcW w:w="2518" w:type="dxa"/>
            <w:gridSpan w:val="2"/>
            <w:shd w:val="clear" w:color="auto" w:fill="FFFFFF"/>
          </w:tcPr>
          <w:p w:rsidR="00F94848" w:rsidRDefault="00F94848" w:rsidP="00FA2D47">
            <w:pPr>
              <w:suppressAutoHyphens w:val="0"/>
              <w:rPr>
                <w:lang w:eastAsia="ru-RU"/>
              </w:rPr>
            </w:pPr>
            <w:r w:rsidRPr="00A140C3">
              <w:rPr>
                <w:lang w:eastAsia="ru-RU"/>
              </w:rPr>
              <w:t>Закони України </w:t>
            </w:r>
            <w:hyperlink r:id="rId4" w:tgtFrame="_blank" w:history="1">
              <w:r>
                <w:rPr>
                  <w:lang w:eastAsia="ru-RU"/>
                </w:rPr>
                <w:t>«</w:t>
              </w:r>
              <w:r w:rsidRPr="00A140C3">
                <w:rPr>
                  <w:lang w:eastAsia="ru-RU"/>
                </w:rPr>
                <w:t>Про Перелік документів дозвільного характеру у сфері господарської діяльності</w:t>
              </w:r>
            </w:hyperlink>
            <w:r>
              <w:rPr>
                <w:lang w:eastAsia="ru-RU"/>
              </w:rPr>
              <w:t>»</w:t>
            </w:r>
            <w:r w:rsidRPr="00A140C3">
              <w:rPr>
                <w:lang w:eastAsia="ru-RU"/>
              </w:rPr>
              <w:t>,</w:t>
            </w:r>
          </w:p>
          <w:p w:rsidR="00F94848" w:rsidRPr="00A140C3" w:rsidRDefault="00F94848" w:rsidP="00FA2D47">
            <w:pPr>
              <w:suppressAutoHyphens w:val="0"/>
              <w:rPr>
                <w:lang w:val="ru-RU" w:eastAsia="ru-RU"/>
              </w:rPr>
            </w:pPr>
            <w:r w:rsidRPr="00A140C3">
              <w:rPr>
                <w:lang w:eastAsia="ru-RU"/>
              </w:rPr>
              <w:t> </w:t>
            </w:r>
            <w:hyperlink r:id="rId5" w:tgtFrame="_blank" w:history="1">
              <w:r>
                <w:rPr>
                  <w:lang w:eastAsia="ru-RU"/>
                </w:rPr>
                <w:t>«</w:t>
              </w:r>
              <w:r w:rsidRPr="00A140C3">
                <w:rPr>
                  <w:lang w:eastAsia="ru-RU"/>
                </w:rPr>
                <w:t>Про забезпечення санітарного та епідемічного благополуччя населення</w:t>
              </w:r>
              <w:r>
                <w:rPr>
                  <w:lang w:eastAsia="ru-RU"/>
                </w:rPr>
                <w:t xml:space="preserve">» </w:t>
              </w:r>
            </w:hyperlink>
          </w:p>
        </w:tc>
        <w:tc>
          <w:tcPr>
            <w:tcW w:w="2631" w:type="dxa"/>
            <w:gridSpan w:val="2"/>
            <w:shd w:val="clear" w:color="auto" w:fill="FFFFFF"/>
          </w:tcPr>
          <w:p w:rsidR="00F94848" w:rsidRPr="00A140C3" w:rsidRDefault="00F94848" w:rsidP="00FA2D47">
            <w:pPr>
              <w:suppressAutoHyphens w:val="0"/>
              <w:ind w:right="-456"/>
              <w:rPr>
                <w:lang w:eastAsia="ru-RU"/>
              </w:rPr>
            </w:pPr>
            <w:r w:rsidRPr="00A140C3">
              <w:rPr>
                <w:lang w:eastAsia="ru-RU"/>
              </w:rPr>
              <w:t xml:space="preserve">Головне управління </w:t>
            </w:r>
            <w:proofErr w:type="spellStart"/>
            <w:r w:rsidRPr="00A140C3">
              <w:rPr>
                <w:lang w:eastAsia="ru-RU"/>
              </w:rPr>
              <w:t>Держпродспоживслужби</w:t>
            </w:r>
            <w:proofErr w:type="spellEnd"/>
            <w:r w:rsidRPr="00A140C3">
              <w:rPr>
                <w:lang w:eastAsia="ru-RU"/>
              </w:rPr>
              <w:t xml:space="preserve"> в Сумській області</w:t>
            </w:r>
          </w:p>
        </w:tc>
      </w:tr>
      <w:tr w:rsidR="00F94848" w:rsidRPr="00397034" w:rsidTr="00FA2D47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4848" w:rsidRPr="00397034" w:rsidRDefault="00F94848" w:rsidP="00FA2D47">
            <w:pPr>
              <w:spacing w:before="157" w:after="157"/>
              <w:jc w:val="center"/>
              <w:rPr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4848" w:rsidRPr="00397034" w:rsidRDefault="00F94848" w:rsidP="00FA2D47">
            <w:pPr>
              <w:spacing w:before="157" w:after="157"/>
              <w:jc w:val="center"/>
              <w:rPr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4848" w:rsidRPr="00397034" w:rsidRDefault="00F94848" w:rsidP="00FA2D47">
            <w:pPr>
              <w:spacing w:before="157" w:after="157"/>
              <w:rPr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4848" w:rsidRPr="00397034" w:rsidRDefault="00F94848" w:rsidP="00FA2D47">
            <w:pPr>
              <w:spacing w:before="157" w:after="157"/>
              <w:rPr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94848" w:rsidRPr="00397034" w:rsidRDefault="00F94848" w:rsidP="00FA2D47">
            <w:pPr>
              <w:spacing w:before="157" w:after="157"/>
              <w:jc w:val="center"/>
              <w:rPr>
                <w:color w:val="333333"/>
                <w:sz w:val="25"/>
                <w:szCs w:val="25"/>
                <w:lang w:eastAsia="ru-RU"/>
              </w:rPr>
            </w:pPr>
          </w:p>
        </w:tc>
      </w:tr>
    </w:tbl>
    <w:p w:rsidR="00F94848" w:rsidRDefault="00F94848" w:rsidP="00F94848">
      <w:pPr>
        <w:ind w:left="6372" w:firstLine="708"/>
        <w:rPr>
          <w:noProof/>
          <w:color w:val="000000"/>
        </w:rPr>
      </w:pPr>
      <w:r>
        <w:rPr>
          <w:noProof/>
          <w:color w:val="000000"/>
        </w:rPr>
        <w:t xml:space="preserve"> </w:t>
      </w:r>
    </w:p>
    <w:p w:rsidR="00F94848" w:rsidRDefault="00F94848" w:rsidP="00F94848">
      <w:pPr>
        <w:pStyle w:val="a3"/>
        <w:tabs>
          <w:tab w:val="left" w:pos="142"/>
        </w:tabs>
        <w:suppressAutoHyphens w:val="0"/>
        <w:spacing w:line="276" w:lineRule="auto"/>
        <w:jc w:val="both"/>
        <w:rPr>
          <w:noProof/>
          <w:color w:val="000000"/>
        </w:rPr>
      </w:pPr>
    </w:p>
    <w:p w:rsidR="00F94848" w:rsidRPr="0066145A" w:rsidRDefault="00F94848" w:rsidP="00F94848">
      <w:pPr>
        <w:shd w:val="clear" w:color="auto" w:fill="FFFFFF"/>
        <w:rPr>
          <w:b/>
          <w:bCs/>
          <w:color w:val="000000"/>
        </w:rPr>
      </w:pPr>
      <w:r w:rsidRPr="0066145A">
        <w:rPr>
          <w:b/>
          <w:bCs/>
          <w:color w:val="000000"/>
        </w:rPr>
        <w:t xml:space="preserve">Міський голова   </w:t>
      </w:r>
      <w:r w:rsidRPr="0066145A">
        <w:rPr>
          <w:b/>
          <w:bCs/>
          <w:color w:val="000000"/>
        </w:rPr>
        <w:tab/>
      </w:r>
      <w:r w:rsidRPr="0066145A">
        <w:rPr>
          <w:b/>
          <w:bCs/>
          <w:color w:val="000000"/>
        </w:rPr>
        <w:tab/>
      </w:r>
      <w:r w:rsidRPr="0066145A">
        <w:rPr>
          <w:b/>
          <w:bCs/>
          <w:color w:val="000000"/>
        </w:rPr>
        <w:tab/>
      </w:r>
      <w:r w:rsidRPr="0066145A">
        <w:rPr>
          <w:b/>
          <w:bCs/>
          <w:color w:val="000000"/>
        </w:rPr>
        <w:tab/>
      </w:r>
      <w:r w:rsidRPr="0066145A">
        <w:rPr>
          <w:b/>
          <w:bCs/>
          <w:color w:val="000000"/>
        </w:rPr>
        <w:tab/>
      </w:r>
      <w:r w:rsidRPr="0066145A">
        <w:rPr>
          <w:b/>
          <w:bCs/>
          <w:color w:val="000000"/>
        </w:rPr>
        <w:tab/>
      </w:r>
      <w:r w:rsidRPr="0066145A">
        <w:rPr>
          <w:b/>
          <w:bCs/>
          <w:color w:val="000000"/>
        </w:rPr>
        <w:tab/>
        <w:t xml:space="preserve">     Олег СТОГНІЙ</w:t>
      </w:r>
    </w:p>
    <w:p w:rsidR="00F94848" w:rsidRDefault="00F94848" w:rsidP="00F94848"/>
    <w:p w:rsidR="00F94848" w:rsidRDefault="00F94848" w:rsidP="00F94848"/>
    <w:p w:rsidR="00F94848" w:rsidRPr="0044231F" w:rsidRDefault="00F94848" w:rsidP="00F94848"/>
    <w:p w:rsidR="00F94848" w:rsidRPr="004406AF" w:rsidRDefault="00F94848" w:rsidP="00F94848">
      <w:pPr>
        <w:ind w:firstLine="567"/>
        <w:jc w:val="both"/>
      </w:pPr>
      <w:r w:rsidRPr="004406AF">
        <w:rPr>
          <w:b/>
        </w:rPr>
        <w:t xml:space="preserve">Розробник </w:t>
      </w:r>
      <w:r>
        <w:rPr>
          <w:b/>
        </w:rPr>
        <w:t>прое</w:t>
      </w:r>
      <w:r w:rsidRPr="004406AF">
        <w:rPr>
          <w:b/>
        </w:rPr>
        <w:t>кту</w:t>
      </w:r>
      <w:r>
        <w:t xml:space="preserve">: </w:t>
      </w:r>
      <w:proofErr w:type="spellStart"/>
      <w:r>
        <w:t>Павліна</w:t>
      </w:r>
      <w:proofErr w:type="spellEnd"/>
      <w:r>
        <w:t xml:space="preserve"> </w:t>
      </w:r>
      <w:r w:rsidRPr="004406AF">
        <w:t>ОГАНЕСЯН, начальник у</w:t>
      </w:r>
      <w:r>
        <w:t>п</w:t>
      </w:r>
      <w:r w:rsidRPr="004406AF">
        <w:t xml:space="preserve">равління адміністративних послуг Роменської міської ради. </w:t>
      </w:r>
    </w:p>
    <w:p w:rsidR="00F94848" w:rsidRPr="004406AF" w:rsidRDefault="00F94848" w:rsidP="00F94848">
      <w:pPr>
        <w:ind w:firstLine="567"/>
      </w:pPr>
      <w:r w:rsidRPr="004406AF">
        <w:rPr>
          <w:b/>
        </w:rPr>
        <w:t xml:space="preserve">Пропозиції та зауваження </w:t>
      </w:r>
      <w:r w:rsidRPr="004406AF">
        <w:t xml:space="preserve">приймаються до </w:t>
      </w:r>
      <w:r>
        <w:t>27.12.2022</w:t>
      </w:r>
      <w:r w:rsidRPr="004406AF">
        <w:t xml:space="preserve"> за телефоном 5-29-15 або на електронну адресу </w:t>
      </w:r>
      <w:hyperlink r:id="rId6" w:history="1">
        <w:r w:rsidRPr="004406AF">
          <w:rPr>
            <w:rStyle w:val="a7"/>
            <w:b/>
            <w:bCs/>
            <w:color w:val="333333"/>
            <w:shd w:val="clear" w:color="auto" w:fill="EEEEEE"/>
          </w:rPr>
          <w:t>reestr@romny-vk.gov.ua</w:t>
        </w:r>
      </w:hyperlink>
      <w:r w:rsidRPr="004406AF">
        <w:t>.</w:t>
      </w:r>
    </w:p>
    <w:p w:rsidR="00F94848" w:rsidRDefault="00F94848" w:rsidP="00F94848"/>
    <w:p w:rsidR="00F94848" w:rsidRDefault="00F94848" w:rsidP="00F94848"/>
    <w:p w:rsidR="00F94848" w:rsidRDefault="00F94848" w:rsidP="00F94848">
      <w:pPr>
        <w:spacing w:line="269" w:lineRule="auto"/>
        <w:jc w:val="center"/>
        <w:rPr>
          <w:b/>
        </w:rPr>
      </w:pPr>
      <w:r>
        <w:rPr>
          <w:b/>
        </w:rPr>
        <w:lastRenderedPageBreak/>
        <w:t xml:space="preserve">ПОЯСНЮВАЛЬНА ЗАПИСКА </w:t>
      </w:r>
    </w:p>
    <w:p w:rsidR="00F94848" w:rsidRDefault="00F94848" w:rsidP="00F94848">
      <w:pPr>
        <w:jc w:val="center"/>
        <w:rPr>
          <w:b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</w:t>
      </w:r>
    </w:p>
    <w:p w:rsidR="00F94848" w:rsidRDefault="00F94848" w:rsidP="00F94848">
      <w:pPr>
        <w:tabs>
          <w:tab w:val="left" w:pos="9638"/>
        </w:tabs>
        <w:jc w:val="center"/>
        <w:rPr>
          <w:b/>
          <w:noProof/>
        </w:rPr>
      </w:pPr>
      <w:r w:rsidRPr="00BE3135">
        <w:rPr>
          <w:b/>
          <w:noProof/>
        </w:rPr>
        <w:t>«Про внесення змін до рішення Роменської міської ради від 23.12.2021</w:t>
      </w:r>
    </w:p>
    <w:p w:rsidR="00F94848" w:rsidRDefault="00F94848" w:rsidP="00F94848">
      <w:pPr>
        <w:tabs>
          <w:tab w:val="left" w:pos="9638"/>
        </w:tabs>
        <w:jc w:val="center"/>
        <w:rPr>
          <w:b/>
          <w:noProof/>
          <w:color w:val="000000"/>
        </w:rPr>
      </w:pPr>
      <w:r w:rsidRPr="00BE3135">
        <w:rPr>
          <w:b/>
          <w:noProof/>
        </w:rPr>
        <w:t xml:space="preserve"> «Про</w:t>
      </w:r>
      <w:r w:rsidRPr="0066145A">
        <w:rPr>
          <w:b/>
          <w:noProof/>
          <w:color w:val="000000"/>
        </w:rPr>
        <w:t xml:space="preserve"> адміністративні послуги, які надаються через </w:t>
      </w:r>
    </w:p>
    <w:p w:rsidR="00F94848" w:rsidRDefault="00F94848" w:rsidP="00F94848">
      <w:pPr>
        <w:tabs>
          <w:tab w:val="left" w:pos="9638"/>
        </w:tabs>
        <w:jc w:val="center"/>
        <w:rPr>
          <w:b/>
          <w:noProof/>
          <w:color w:val="000000"/>
        </w:rPr>
      </w:pPr>
      <w:r w:rsidRPr="0066145A">
        <w:rPr>
          <w:b/>
          <w:noProof/>
          <w:color w:val="000000"/>
        </w:rPr>
        <w:t>Центр надання адміністративних послуг міста Ромни</w:t>
      </w:r>
      <w:r>
        <w:rPr>
          <w:b/>
          <w:noProof/>
          <w:color w:val="000000"/>
        </w:rPr>
        <w:t>»</w:t>
      </w:r>
    </w:p>
    <w:p w:rsidR="00F94848" w:rsidRDefault="00F94848" w:rsidP="00F94848">
      <w:pPr>
        <w:tabs>
          <w:tab w:val="left" w:pos="9638"/>
        </w:tabs>
        <w:jc w:val="center"/>
        <w:rPr>
          <w:b/>
          <w:noProof/>
          <w:color w:val="000000"/>
        </w:rPr>
      </w:pPr>
    </w:p>
    <w:p w:rsidR="00F94848" w:rsidRDefault="00F94848" w:rsidP="00F94848">
      <w:pPr>
        <w:tabs>
          <w:tab w:val="left" w:pos="0"/>
        </w:tabs>
        <w:spacing w:after="120" w:line="276" w:lineRule="auto"/>
        <w:ind w:right="-1" w:firstLine="567"/>
        <w:jc w:val="both"/>
        <w:rPr>
          <w:color w:val="000000"/>
        </w:rPr>
      </w:pPr>
      <w:r w:rsidRPr="0066145A">
        <w:rPr>
          <w:noProof/>
          <w:color w:val="000000"/>
        </w:rPr>
        <w:t xml:space="preserve">Відповідно до </w:t>
      </w:r>
      <w:r w:rsidRPr="0066145A">
        <w:rPr>
          <w:color w:val="000000"/>
        </w:rPr>
        <w:t xml:space="preserve">розпорядження Кабінету Міністрів України від 18.08.2021 № 969-р «Про внесення змін до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послуг»  рішенням Роменської міської ради від 24.11.2021 затверджено перелік послуг, які надаються через Центр надання адміністративних послуг міста Ромни. </w:t>
      </w:r>
    </w:p>
    <w:p w:rsidR="00F94848" w:rsidRDefault="00F94848" w:rsidP="00F94848">
      <w:pPr>
        <w:tabs>
          <w:tab w:val="left" w:pos="0"/>
        </w:tabs>
        <w:spacing w:after="120" w:line="276" w:lineRule="auto"/>
        <w:ind w:right="-1" w:firstLine="567"/>
        <w:jc w:val="both"/>
        <w:rPr>
          <w:color w:val="000000"/>
        </w:rPr>
      </w:pPr>
      <w:r>
        <w:rPr>
          <w:color w:val="000000"/>
        </w:rPr>
        <w:t xml:space="preserve">Головне управління </w:t>
      </w:r>
      <w:proofErr w:type="spellStart"/>
      <w:r>
        <w:rPr>
          <w:color w:val="000000"/>
        </w:rPr>
        <w:t>Держпродспоживслужби</w:t>
      </w:r>
      <w:proofErr w:type="spellEnd"/>
      <w:r>
        <w:rPr>
          <w:color w:val="000000"/>
        </w:rPr>
        <w:t xml:space="preserve"> в Сумській області направило лист з проханням запровадити через ЦНАП надання адміністративної послуги з видачі дозволу (санітарного паспорта) на роботи з радіоактивними речовинами та іншими джерелами іонізуючого випромінювання.</w:t>
      </w:r>
    </w:p>
    <w:p w:rsidR="00F94848" w:rsidRDefault="00F94848" w:rsidP="00F94848">
      <w:pPr>
        <w:tabs>
          <w:tab w:val="left" w:pos="0"/>
        </w:tabs>
        <w:spacing w:after="120" w:line="276" w:lineRule="auto"/>
        <w:ind w:right="-1" w:firstLine="567"/>
        <w:jc w:val="both"/>
        <w:rPr>
          <w:color w:val="000000"/>
        </w:rPr>
      </w:pPr>
      <w:r>
        <w:rPr>
          <w:color w:val="000000"/>
        </w:rPr>
        <w:t xml:space="preserve">Тому виникла необхідність внести дану послугу до переліку адміністративних послуг, які надаються через Центр надання адміністративних послуг міста Ромни. </w:t>
      </w:r>
    </w:p>
    <w:p w:rsidR="00F94848" w:rsidRPr="00F50F94" w:rsidRDefault="00F94848" w:rsidP="00F94848">
      <w:pPr>
        <w:tabs>
          <w:tab w:val="left" w:pos="142"/>
        </w:tabs>
        <w:spacing w:after="120" w:line="276" w:lineRule="auto"/>
        <w:ind w:firstLine="567"/>
        <w:jc w:val="both"/>
      </w:pPr>
    </w:p>
    <w:p w:rsidR="00F94848" w:rsidRPr="00621BE9" w:rsidRDefault="00F94848" w:rsidP="00F94848">
      <w:pPr>
        <w:jc w:val="both"/>
        <w:rPr>
          <w:color w:val="000000"/>
        </w:rPr>
      </w:pPr>
    </w:p>
    <w:p w:rsidR="00F94848" w:rsidRPr="0066145A" w:rsidRDefault="00F94848" w:rsidP="00F94848">
      <w:pPr>
        <w:spacing w:line="276" w:lineRule="auto"/>
        <w:ind w:right="-710"/>
        <w:jc w:val="both"/>
        <w:rPr>
          <w:b/>
          <w:color w:val="000000"/>
        </w:rPr>
      </w:pPr>
      <w:r w:rsidRPr="0066145A">
        <w:rPr>
          <w:b/>
          <w:color w:val="000000"/>
        </w:rPr>
        <w:t xml:space="preserve">Начальник управління </w:t>
      </w:r>
    </w:p>
    <w:p w:rsidR="00F94848" w:rsidRPr="0066145A" w:rsidRDefault="00F94848" w:rsidP="00F94848">
      <w:pPr>
        <w:spacing w:after="120" w:line="276" w:lineRule="auto"/>
        <w:ind w:right="-710"/>
        <w:jc w:val="both"/>
        <w:rPr>
          <w:b/>
          <w:color w:val="000000"/>
        </w:rPr>
      </w:pPr>
      <w:r>
        <w:rPr>
          <w:b/>
          <w:color w:val="000000"/>
        </w:rPr>
        <w:t>адміністративних послуг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 w:rsidRPr="0066145A">
        <w:rPr>
          <w:b/>
          <w:color w:val="000000"/>
        </w:rPr>
        <w:t>Павліна</w:t>
      </w:r>
      <w:proofErr w:type="spellEnd"/>
      <w:r w:rsidRPr="0066145A">
        <w:rPr>
          <w:b/>
          <w:color w:val="000000"/>
        </w:rPr>
        <w:t xml:space="preserve"> ОГАНЕСЯН</w:t>
      </w:r>
    </w:p>
    <w:p w:rsidR="00F94848" w:rsidRDefault="00F94848" w:rsidP="00F94848">
      <w:pPr>
        <w:spacing w:line="276" w:lineRule="auto"/>
        <w:ind w:right="-710"/>
        <w:jc w:val="both"/>
        <w:rPr>
          <w:b/>
          <w:color w:val="000000"/>
        </w:rPr>
      </w:pPr>
    </w:p>
    <w:p w:rsidR="00F94848" w:rsidRPr="0066145A" w:rsidRDefault="00F94848" w:rsidP="00F94848">
      <w:pPr>
        <w:spacing w:line="276" w:lineRule="auto"/>
        <w:ind w:right="-710"/>
        <w:jc w:val="both"/>
        <w:rPr>
          <w:b/>
          <w:color w:val="000000"/>
        </w:rPr>
      </w:pPr>
      <w:r w:rsidRPr="0066145A">
        <w:rPr>
          <w:b/>
          <w:color w:val="000000"/>
        </w:rPr>
        <w:t>П</w:t>
      </w:r>
      <w:r>
        <w:rPr>
          <w:b/>
          <w:color w:val="000000"/>
        </w:rPr>
        <w:t>ОГОДЖЕНО</w:t>
      </w:r>
    </w:p>
    <w:p w:rsidR="00F94848" w:rsidRDefault="00F94848" w:rsidP="00F94848">
      <w:pPr>
        <w:spacing w:after="120" w:line="276" w:lineRule="auto"/>
        <w:ind w:right="-710"/>
        <w:jc w:val="both"/>
        <w:rPr>
          <w:b/>
          <w:color w:val="000000"/>
        </w:rPr>
      </w:pPr>
      <w:r>
        <w:rPr>
          <w:b/>
          <w:color w:val="000000"/>
        </w:rPr>
        <w:t>Керуючий справами виконкому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66145A">
        <w:rPr>
          <w:b/>
          <w:color w:val="000000"/>
        </w:rPr>
        <w:t>Наталія МОСКАЛЕНКО</w:t>
      </w:r>
    </w:p>
    <w:p w:rsidR="00F94848" w:rsidRDefault="00F94848" w:rsidP="00F94848">
      <w:pPr>
        <w:spacing w:after="120" w:line="276" w:lineRule="auto"/>
        <w:ind w:right="-710"/>
        <w:jc w:val="both"/>
        <w:rPr>
          <w:b/>
          <w:color w:val="000000"/>
        </w:rPr>
      </w:pPr>
    </w:p>
    <w:p w:rsidR="00F94848" w:rsidRDefault="00F94848" w:rsidP="00F94848"/>
    <w:p w:rsidR="00F94848" w:rsidRDefault="00F94848" w:rsidP="00F94848"/>
    <w:p w:rsidR="00F94848" w:rsidRDefault="00F94848" w:rsidP="00F94848"/>
    <w:p w:rsidR="00967E8D" w:rsidRDefault="00967E8D"/>
    <w:sectPr w:rsidR="00967E8D" w:rsidSect="00F9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848"/>
    <w:rsid w:val="00000914"/>
    <w:rsid w:val="00012752"/>
    <w:rsid w:val="0025003A"/>
    <w:rsid w:val="002F4E79"/>
    <w:rsid w:val="00351F0A"/>
    <w:rsid w:val="003F492C"/>
    <w:rsid w:val="004A542E"/>
    <w:rsid w:val="00541D38"/>
    <w:rsid w:val="005E0D13"/>
    <w:rsid w:val="00622D06"/>
    <w:rsid w:val="00906E98"/>
    <w:rsid w:val="00967E8D"/>
    <w:rsid w:val="00A96621"/>
    <w:rsid w:val="00B64384"/>
    <w:rsid w:val="00BC2ED6"/>
    <w:rsid w:val="00C10E71"/>
    <w:rsid w:val="00D956D8"/>
    <w:rsid w:val="00E018F0"/>
    <w:rsid w:val="00F9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48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848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6">
    <w:name w:val="Normal (Web)"/>
    <w:basedOn w:val="a"/>
    <w:uiPriority w:val="99"/>
    <w:unhideWhenUsed/>
    <w:rsid w:val="00F94848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uiPriority w:val="99"/>
    <w:rsid w:val="00F94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mailspot.info/" TargetMode="External"/><Relationship Id="rId5" Type="http://schemas.openxmlformats.org/officeDocument/2006/relationships/hyperlink" Target="https://zakon.rada.gov.ua/laws/show/4004-12" TargetMode="External"/><Relationship Id="rId4" Type="http://schemas.openxmlformats.org/officeDocument/2006/relationships/hyperlink" Target="https://zakon.rada.gov.ua/laws/show/3392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2022-11-30T07:40:00Z</dcterms:created>
  <dcterms:modified xsi:type="dcterms:W3CDTF">2022-11-30T07:44:00Z</dcterms:modified>
</cp:coreProperties>
</file>