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52"/>
        <w:gridCol w:w="2552"/>
        <w:gridCol w:w="3577"/>
      </w:tblGrid>
      <w:tr w:rsidR="000F6797" w:rsidRPr="00AE69F7" w:rsidTr="00C67032">
        <w:tc>
          <w:tcPr>
            <w:tcW w:w="3652" w:type="dxa"/>
          </w:tcPr>
          <w:p w:rsidR="000F6797" w:rsidRPr="00C65262" w:rsidRDefault="000278CB" w:rsidP="00171AE3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2</w:t>
            </w:r>
            <w:r w:rsidR="00171AE3">
              <w:rPr>
                <w:b/>
                <w:color w:val="000000" w:themeColor="text1"/>
                <w:lang w:val="ru-RU" w:eastAsia="uk-UA"/>
              </w:rPr>
              <w:t>3</w:t>
            </w:r>
            <w:r w:rsidR="00776EE7">
              <w:rPr>
                <w:b/>
                <w:color w:val="000000" w:themeColor="text1"/>
                <w:lang w:val="ru-RU" w:eastAsia="uk-UA"/>
              </w:rPr>
              <w:t>.12</w:t>
            </w:r>
            <w:r w:rsidR="000F6797" w:rsidRPr="00C65262">
              <w:rPr>
                <w:b/>
                <w:color w:val="000000" w:themeColor="text1"/>
                <w:lang w:eastAsia="uk-UA"/>
              </w:rPr>
              <w:t>.2022</w:t>
            </w:r>
          </w:p>
        </w:tc>
        <w:tc>
          <w:tcPr>
            <w:tcW w:w="2552" w:type="dxa"/>
          </w:tcPr>
          <w:p w:rsidR="000F6797" w:rsidRPr="00C65262" w:rsidRDefault="000F6797" w:rsidP="00C67032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C65262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AE69F7" w:rsidRDefault="000F6797" w:rsidP="00AE69F7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F274D3">
              <w:rPr>
                <w:b/>
                <w:color w:val="000000" w:themeColor="text1"/>
                <w:lang w:eastAsia="uk-UA"/>
              </w:rPr>
              <w:t xml:space="preserve">№ </w:t>
            </w:r>
            <w:r w:rsidR="003E07CB" w:rsidRPr="003E07CB">
              <w:rPr>
                <w:b/>
                <w:color w:val="000000" w:themeColor="text1"/>
                <w:lang w:eastAsia="uk-UA"/>
              </w:rPr>
              <w:t>141</w:t>
            </w:r>
            <w:r w:rsidRPr="003E07CB">
              <w:rPr>
                <w:b/>
                <w:color w:val="000000" w:themeColor="text1"/>
                <w:lang w:eastAsia="uk-UA"/>
              </w:rPr>
              <w:t>-</w:t>
            </w:r>
            <w:r w:rsidRPr="00AE69F7">
              <w:rPr>
                <w:b/>
                <w:color w:val="000000" w:themeColor="text1"/>
                <w:lang w:eastAsia="uk-UA"/>
              </w:rPr>
              <w:t xml:space="preserve">ОД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045" w:type="dxa"/>
        <w:tblLook w:val="04A0" w:firstRow="1" w:lastRow="0" w:firstColumn="1" w:lastColumn="0" w:noHBand="0" w:noVBand="1"/>
      </w:tblPr>
      <w:tblGrid>
        <w:gridCol w:w="9180"/>
        <w:gridCol w:w="3865"/>
      </w:tblGrid>
      <w:tr w:rsidR="000F6797" w:rsidRPr="006008D6" w:rsidTr="00132867">
        <w:tc>
          <w:tcPr>
            <w:tcW w:w="9180" w:type="dxa"/>
            <w:hideMark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132867">
      <w:pPr>
        <w:tabs>
          <w:tab w:val="left" w:pos="0"/>
        </w:tabs>
        <w:spacing w:after="150"/>
        <w:ind w:firstLine="567"/>
        <w:jc w:val="both"/>
      </w:pPr>
      <w:r>
        <w:t xml:space="preserve">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</w:t>
      </w:r>
      <w:r w:rsidR="00AE46E7">
        <w:t xml:space="preserve">рішення міської ради </w:t>
      </w:r>
      <w:r w:rsidR="00AE46E7">
        <w:rPr>
          <w:bCs/>
          <w:color w:val="000000"/>
        </w:rPr>
        <w:t xml:space="preserve">від </w:t>
      </w:r>
      <w:r w:rsidR="00C41F5C">
        <w:t>21.12</w:t>
      </w:r>
      <w:r w:rsidR="00AE46E7">
        <w:t xml:space="preserve">.2022 </w:t>
      </w:r>
      <w:r w:rsidR="00AE46E7">
        <w:rPr>
          <w:bCs/>
        </w:rPr>
        <w:t>«Про внесення змін до рішення міської ради восьмого скликання від 23.12.2021 «Про Бюджет Роменської міської територіальної громади на 2022 рік</w:t>
      </w:r>
      <w:r w:rsidR="00AE46E7">
        <w:t>»</w:t>
      </w:r>
    </w:p>
    <w:p w:rsidR="00294638" w:rsidRDefault="000F6797" w:rsidP="00132867">
      <w:pPr>
        <w:tabs>
          <w:tab w:val="left" w:pos="0"/>
        </w:tabs>
        <w:spacing w:after="15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>
        <w:rPr>
          <w:color w:val="000000"/>
        </w:rPr>
        <w:t>: затвердити в новій редакції паспорт бюджетн</w:t>
      </w:r>
      <w:r w:rsidR="00C41F5C">
        <w:rPr>
          <w:color w:val="000000"/>
        </w:rPr>
        <w:t>ої</w:t>
      </w:r>
      <w:r w:rsidR="00C74E55">
        <w:rPr>
          <w:color w:val="000000"/>
        </w:rPr>
        <w:t xml:space="preserve"> програм</w:t>
      </w:r>
      <w:r w:rsidR="00C41F5C">
        <w:rPr>
          <w:color w:val="000000"/>
        </w:rPr>
        <w:t>и</w:t>
      </w:r>
      <w:r>
        <w:rPr>
          <w:color w:val="000000"/>
        </w:rPr>
        <w:t xml:space="preserve"> Виконавчого комітету Роменської міської ради на 2022 рік за </w:t>
      </w:r>
      <w:r w:rsidR="00C41F5C">
        <w:rPr>
          <w:color w:val="000000"/>
        </w:rPr>
        <w:t>КПКВК</w:t>
      </w:r>
      <w:r w:rsidR="00294638">
        <w:rPr>
          <w:color w:val="000000"/>
        </w:rPr>
        <w:t>0210160 «</w:t>
      </w:r>
      <w:r w:rsidR="00294638" w:rsidRPr="00EC0BE2">
        <w:rPr>
          <w:color w:val="000000"/>
        </w:rPr>
        <w:t>Керівництво і управління у відповідній сфері у містах (місті Києві), селищах, селах, територіальних громадах</w:t>
      </w:r>
      <w:r w:rsidR="00132867">
        <w:rPr>
          <w:color w:val="000000"/>
        </w:rPr>
        <w:t>» (додається</w:t>
      </w:r>
      <w:r w:rsidR="00294638">
        <w:rPr>
          <w:color w:val="000000"/>
        </w:rPr>
        <w:t>)</w:t>
      </w:r>
      <w:r w:rsidR="00C41F5C">
        <w:rPr>
          <w:color w:val="000000"/>
        </w:rPr>
        <w:t>.</w:t>
      </w:r>
    </w:p>
    <w:p w:rsidR="00A43CE0" w:rsidRPr="005747DB" w:rsidRDefault="00A43CE0" w:rsidP="00A43CE0">
      <w:pPr>
        <w:tabs>
          <w:tab w:val="left" w:pos="851"/>
        </w:tabs>
        <w:spacing w:before="120" w:line="276" w:lineRule="auto"/>
        <w:ind w:left="426"/>
        <w:jc w:val="both"/>
        <w:rPr>
          <w:color w:val="000000"/>
        </w:rPr>
      </w:pPr>
    </w:p>
    <w:p w:rsidR="000F6797" w:rsidRPr="00B53073" w:rsidRDefault="000F6797" w:rsidP="000F6797">
      <w:pPr>
        <w:rPr>
          <w:color w:val="000000" w:themeColor="text1"/>
        </w:rPr>
      </w:pP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32867" w:rsidRPr="00D36D08" w:rsidRDefault="00132867" w:rsidP="00132867">
      <w:pPr>
        <w:tabs>
          <w:tab w:val="left" w:pos="9197"/>
        </w:tabs>
        <w:ind w:left="9214"/>
        <w:rPr>
          <w:b/>
        </w:rPr>
      </w:pPr>
      <w:r>
        <w:rPr>
          <w:b/>
        </w:rPr>
        <w:lastRenderedPageBreak/>
        <w:t xml:space="preserve">ЗАТВЕРДЖЕНО </w:t>
      </w:r>
    </w:p>
    <w:p w:rsidR="00132867" w:rsidRDefault="00132867" w:rsidP="00132867">
      <w:pPr>
        <w:tabs>
          <w:tab w:val="left" w:pos="9197"/>
        </w:tabs>
        <w:ind w:left="9214"/>
        <w:rPr>
          <w:b/>
        </w:rPr>
      </w:pPr>
      <w:r>
        <w:rPr>
          <w:b/>
        </w:rPr>
        <w:t>Р</w:t>
      </w:r>
      <w:r w:rsidRPr="00D36D08">
        <w:rPr>
          <w:b/>
        </w:rPr>
        <w:t>озпорядження міського голови</w:t>
      </w:r>
    </w:p>
    <w:p w:rsidR="00132867" w:rsidRDefault="00132867" w:rsidP="00132867">
      <w:pPr>
        <w:pStyle w:val="a4"/>
        <w:tabs>
          <w:tab w:val="left" w:pos="9197"/>
        </w:tabs>
        <w:spacing w:before="0" w:beforeAutospacing="0" w:after="0" w:afterAutospacing="0"/>
        <w:ind w:left="9214"/>
        <w:rPr>
          <w:b/>
          <w:lang w:val="uk-UA"/>
        </w:rPr>
      </w:pPr>
      <w:r>
        <w:rPr>
          <w:b/>
        </w:rPr>
        <w:t xml:space="preserve">від 03.02.2022 № 15-ОД </w:t>
      </w:r>
    </w:p>
    <w:p w:rsidR="00132867" w:rsidRDefault="00132867" w:rsidP="00132867">
      <w:pPr>
        <w:pStyle w:val="a4"/>
        <w:tabs>
          <w:tab w:val="left" w:pos="9197"/>
        </w:tabs>
        <w:spacing w:before="0" w:beforeAutospacing="0" w:after="0" w:afterAutospacing="0"/>
        <w:ind w:left="9214"/>
        <w:rPr>
          <w:b/>
          <w:lang w:val="uk-UA"/>
        </w:rPr>
      </w:pPr>
      <w:r>
        <w:rPr>
          <w:b/>
          <w:lang w:val="uk-UA"/>
        </w:rPr>
        <w:t>(у редакції розпорядження міського голови</w:t>
      </w:r>
    </w:p>
    <w:p w:rsidR="00132867" w:rsidRPr="00132867" w:rsidRDefault="00132867" w:rsidP="00132867">
      <w:pPr>
        <w:pStyle w:val="a4"/>
        <w:tabs>
          <w:tab w:val="left" w:pos="9197"/>
        </w:tabs>
        <w:spacing w:before="0" w:beforeAutospacing="0" w:after="0" w:afterAutospacing="0"/>
        <w:ind w:left="9214"/>
        <w:rPr>
          <w:b/>
          <w:lang w:val="uk-UA"/>
        </w:rPr>
      </w:pPr>
      <w:r>
        <w:rPr>
          <w:b/>
          <w:lang w:val="uk-UA"/>
        </w:rPr>
        <w:t>від 2</w:t>
      </w:r>
      <w:r w:rsidR="00BF1658">
        <w:rPr>
          <w:b/>
          <w:lang w:val="uk-UA"/>
        </w:rPr>
        <w:t>3</w:t>
      </w:r>
      <w:r>
        <w:rPr>
          <w:b/>
          <w:lang w:val="uk-UA"/>
        </w:rPr>
        <w:t xml:space="preserve">.12.2022 № </w:t>
      </w:r>
      <w:r w:rsidR="003E07CB">
        <w:rPr>
          <w:b/>
          <w:lang w:val="uk-UA"/>
        </w:rPr>
        <w:t>141</w:t>
      </w:r>
      <w:r>
        <w:rPr>
          <w:b/>
          <w:lang w:val="uk-UA"/>
        </w:rPr>
        <w:t>-ОД)</w:t>
      </w:r>
    </w:p>
    <w:p w:rsidR="00132867" w:rsidRDefault="00132867" w:rsidP="00132867">
      <w:pPr>
        <w:tabs>
          <w:tab w:val="left" w:pos="9197"/>
        </w:tabs>
        <w:ind w:left="9214"/>
        <w:rPr>
          <w:color w:val="000000" w:themeColor="text1"/>
        </w:rPr>
      </w:pPr>
    </w:p>
    <w:p w:rsidR="00132867" w:rsidRPr="00D36D08" w:rsidRDefault="00132867" w:rsidP="00132867">
      <w:pPr>
        <w:tabs>
          <w:tab w:val="left" w:pos="9197"/>
        </w:tabs>
        <w:ind w:left="9214"/>
        <w:rPr>
          <w:b/>
        </w:rPr>
      </w:pPr>
      <w:r w:rsidRPr="00476285">
        <w:rPr>
          <w:color w:val="000000" w:themeColor="text1"/>
        </w:rPr>
        <w:t>ЗАТВЕРДЖЕНО</w:t>
      </w:r>
      <w:r w:rsidRPr="00476285">
        <w:rPr>
          <w:color w:val="000000" w:themeColor="text1"/>
        </w:rPr>
        <w:br/>
        <w:t>Наказ Міністерства фінансів України</w:t>
      </w:r>
      <w:r w:rsidRPr="00476285">
        <w:rPr>
          <w:color w:val="000000" w:themeColor="text1"/>
        </w:rPr>
        <w:br/>
        <w:t>26 серпня 2014 року № 836</w:t>
      </w:r>
      <w:r w:rsidRPr="00476285">
        <w:rPr>
          <w:color w:val="000000" w:themeColor="text1"/>
        </w:rPr>
        <w:br/>
        <w:t>(у редакції наказу Міністерства фінансів України</w:t>
      </w:r>
      <w:r w:rsidRPr="00476285">
        <w:rPr>
          <w:color w:val="000000" w:themeColor="text1"/>
        </w:rPr>
        <w:br/>
        <w:t>від 29 грудня 2018 року № 1209)</w:t>
      </w:r>
    </w:p>
    <w:p w:rsidR="00AD2248" w:rsidRPr="00337769" w:rsidRDefault="00AD2248" w:rsidP="00AD2248">
      <w:pPr>
        <w:spacing w:line="276" w:lineRule="auto"/>
        <w:ind w:left="7513" w:firstLine="142"/>
        <w:rPr>
          <w:b/>
          <w:sz w:val="16"/>
        </w:rPr>
      </w:pPr>
    </w:p>
    <w:p w:rsidR="00AD2248" w:rsidRDefault="00AD2248" w:rsidP="00AD2248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p w:rsidR="00475D1F" w:rsidRPr="00475D1F" w:rsidRDefault="00475D1F" w:rsidP="00475D1F"/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AD2248" w:rsidRPr="00476285" w:rsidTr="004674A4"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AD2248" w:rsidRPr="00476285" w:rsidTr="004674A4">
        <w:trPr>
          <w:trHeight w:val="751"/>
        </w:trPr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AD2248" w:rsidRPr="00476285" w:rsidTr="004674A4">
        <w:trPr>
          <w:trHeight w:val="989"/>
        </w:trPr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0210160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0160 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0111 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Керівництво і управління у відповідній сфері у містах (місті Києві), селищах, селах, територіальних громадах </w:t>
            </w:r>
            <w:r w:rsidRPr="00476285">
              <w:rPr>
                <w:color w:val="000000" w:themeColor="text1"/>
                <w:sz w:val="22"/>
                <w:szCs w:val="22"/>
                <w:u w:val="single"/>
              </w:rPr>
              <w:t>18545000000_______________</w:t>
            </w:r>
          </w:p>
          <w:p w:rsidR="00AD2248" w:rsidRPr="00476285" w:rsidRDefault="00AD2248" w:rsidP="004674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AD2248" w:rsidRPr="00476285" w:rsidRDefault="00AD2248" w:rsidP="004674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AD2248" w:rsidRPr="00476285" w:rsidRDefault="00AD2248" w:rsidP="00AD2248">
      <w:pPr>
        <w:jc w:val="both"/>
        <w:rPr>
          <w:color w:val="000000" w:themeColor="text1"/>
        </w:rPr>
      </w:pPr>
    </w:p>
    <w:p w:rsidR="00AD2248" w:rsidRPr="007B1C4B" w:rsidRDefault="00AD2248" w:rsidP="00AD2248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776EE7" w:rsidRPr="00776EE7">
        <w:rPr>
          <w:bCs/>
          <w:lang w:val="ru-RU"/>
        </w:rPr>
        <w:t>28 597 420,00</w:t>
      </w:r>
      <w:r w:rsidR="00132867">
        <w:rPr>
          <w:bCs/>
          <w:lang w:val="ru-RU"/>
        </w:rPr>
        <w:t xml:space="preserve">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B24F73">
        <w:rPr>
          <w:color w:val="000000" w:themeColor="text1"/>
        </w:rPr>
        <w:t>28 4</w:t>
      </w:r>
      <w:r w:rsidR="00776EE7" w:rsidRPr="00776EE7">
        <w:rPr>
          <w:color w:val="000000" w:themeColor="text1"/>
        </w:rPr>
        <w:t>66 420,00</w:t>
      </w:r>
      <w:r w:rsidRPr="00476285">
        <w:rPr>
          <w:color w:val="000000" w:themeColor="text1"/>
        </w:rPr>
        <w:t xml:space="preserve">гривень та спеціального фонду – </w:t>
      </w:r>
      <w:r w:rsidR="00B24F73">
        <w:rPr>
          <w:color w:val="000000" w:themeColor="text1"/>
        </w:rPr>
        <w:t>1</w:t>
      </w:r>
      <w:r>
        <w:rPr>
          <w:color w:val="000000" w:themeColor="text1"/>
          <w:lang w:val="ru-RU"/>
        </w:rPr>
        <w:t xml:space="preserve">31 </w:t>
      </w:r>
      <w:r>
        <w:rPr>
          <w:color w:val="000000" w:themeColor="text1"/>
        </w:rPr>
        <w:t>00</w:t>
      </w:r>
      <w:r w:rsidRPr="00476285">
        <w:rPr>
          <w:color w:val="000000" w:themeColor="text1"/>
        </w:rPr>
        <w:t>0,0 гривень.</w:t>
      </w:r>
    </w:p>
    <w:p w:rsidR="00AD2248" w:rsidRPr="000F6797" w:rsidRDefault="00AD2248" w:rsidP="00AD2248">
      <w:pPr>
        <w:spacing w:after="150"/>
        <w:jc w:val="both"/>
        <w:rPr>
          <w:szCs w:val="20"/>
        </w:rPr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Бюджетний кодекс України;</w:t>
      </w:r>
      <w:r w:rsidR="009329E9">
        <w:rPr>
          <w:color w:val="000000" w:themeColor="text1"/>
        </w:rPr>
        <w:t>Закон</w:t>
      </w:r>
      <w:r w:rsidRPr="00476285">
        <w:rPr>
          <w:color w:val="000000" w:themeColor="text1"/>
        </w:rPr>
        <w:t xml:space="preserve"> України «Про мі</w:t>
      </w:r>
      <w:r>
        <w:rPr>
          <w:color w:val="000000" w:themeColor="text1"/>
        </w:rPr>
        <w:t>сцеве самоврядування в Україні»;</w:t>
      </w:r>
      <w:r w:rsidR="00132867">
        <w:rPr>
          <w:color w:val="000000" w:themeColor="text1"/>
        </w:rPr>
        <w:t xml:space="preserve"> </w:t>
      </w:r>
      <w:r w:rsidRPr="00476285">
        <w:t>Поряд</w:t>
      </w:r>
      <w:r>
        <w:t xml:space="preserve">ок </w:t>
      </w:r>
      <w:r w:rsidRPr="00476285">
        <w:t>складання, розгляду, затвердження та основних вимог до виконання кошторисів бюджетних установ</w:t>
      </w:r>
      <w:r>
        <w:t>, затверджений</w:t>
      </w:r>
      <w:r w:rsidR="003E07CB">
        <w:t xml:space="preserve"> </w:t>
      </w:r>
      <w:bookmarkStart w:id="0" w:name="_GoBack"/>
      <w:bookmarkEnd w:id="0"/>
      <w:r w:rsidRPr="00476285">
        <w:rPr>
          <w:color w:val="000000" w:themeColor="text1"/>
        </w:rPr>
        <w:t>постанов</w:t>
      </w:r>
      <w:r>
        <w:rPr>
          <w:color w:val="000000" w:themeColor="text1"/>
        </w:rPr>
        <w:t>ою</w:t>
      </w:r>
      <w:r w:rsidRPr="00476285">
        <w:rPr>
          <w:color w:val="000000" w:themeColor="text1"/>
        </w:rPr>
        <w:t xml:space="preserve"> Ка</w:t>
      </w:r>
      <w:r w:rsidR="009329E9">
        <w:rPr>
          <w:color w:val="000000" w:themeColor="text1"/>
        </w:rPr>
        <w:t xml:space="preserve">бінету Міністрів України від 28 лютого </w:t>
      </w:r>
      <w:r w:rsidRPr="00476285">
        <w:rPr>
          <w:color w:val="000000" w:themeColor="text1"/>
        </w:rPr>
        <w:t>2002 р. № 228</w:t>
      </w:r>
      <w:r>
        <w:rPr>
          <w:color w:val="000000" w:themeColor="text1"/>
        </w:rPr>
        <w:t>;</w:t>
      </w:r>
      <w:r w:rsidRPr="00476285">
        <w:rPr>
          <w:color w:val="000000" w:themeColor="text1"/>
        </w:rPr>
        <w:t xml:space="preserve"> наказ Міністерства фінансів України від 26.08.2017</w:t>
      </w:r>
      <w:r w:rsidR="00132867">
        <w:rPr>
          <w:color w:val="000000" w:themeColor="text1"/>
        </w:rPr>
        <w:t xml:space="preserve"> </w:t>
      </w:r>
      <w:r w:rsidRPr="00476285">
        <w:rPr>
          <w:color w:val="000000" w:themeColor="text1"/>
        </w:rPr>
        <w:t>№ 836 «Про деякі питання запровадження програмно цільового методу складання та виконання місцевих бюджетів»</w:t>
      </w:r>
      <w:r>
        <w:rPr>
          <w:color w:val="000000" w:themeColor="text1"/>
        </w:rPr>
        <w:t>;</w:t>
      </w:r>
      <w:r w:rsidR="00132867">
        <w:rPr>
          <w:color w:val="000000" w:themeColor="text1"/>
        </w:rPr>
        <w:t xml:space="preserve"> </w:t>
      </w:r>
      <w:r w:rsidRPr="00B921F9">
        <w:rPr>
          <w:szCs w:val="20"/>
        </w:rPr>
        <w:t>Програма інформатизації у Виконавчому комітеті Роменської міської ради на 2019-2022 роки, затверджена рішенням міської ради від 27.10.2021;</w:t>
      </w:r>
      <w:r w:rsidR="00132867">
        <w:rPr>
          <w:szCs w:val="20"/>
        </w:rPr>
        <w:t xml:space="preserve"> </w:t>
      </w:r>
      <w:r w:rsidRPr="000913A5">
        <w:rPr>
          <w:szCs w:val="20"/>
        </w:rPr>
        <w:t xml:space="preserve">Міська Програма розвитку інформаційного </w:t>
      </w:r>
    </w:p>
    <w:p w:rsidR="00AD2248" w:rsidRDefault="00AD2248" w:rsidP="00AD2248">
      <w:pPr>
        <w:spacing w:after="150"/>
        <w:jc w:val="right"/>
        <w:rPr>
          <w:b/>
          <w:color w:val="000000" w:themeColor="text1"/>
        </w:rPr>
      </w:pPr>
    </w:p>
    <w:p w:rsidR="00AD2248" w:rsidRDefault="00AD2248" w:rsidP="00AD2248">
      <w:pPr>
        <w:spacing w:after="150"/>
        <w:jc w:val="right"/>
        <w:rPr>
          <w:b/>
          <w:color w:val="000000" w:themeColor="text1"/>
        </w:rPr>
      </w:pPr>
    </w:p>
    <w:p w:rsidR="00AD2248" w:rsidRPr="00476285" w:rsidRDefault="00AD2248" w:rsidP="00AD2248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Продовження додатка</w:t>
      </w:r>
    </w:p>
    <w:p w:rsidR="00AD2248" w:rsidRPr="00A62A3D" w:rsidRDefault="00AD2248" w:rsidP="00AD2248">
      <w:pPr>
        <w:spacing w:after="150"/>
        <w:jc w:val="both"/>
        <w:rPr>
          <w:color w:val="000000" w:themeColor="text1"/>
        </w:rPr>
      </w:pPr>
      <w:r w:rsidRPr="000913A5">
        <w:rPr>
          <w:szCs w:val="20"/>
        </w:rPr>
        <w:t xml:space="preserve">простору та формування толерантного суспільства на 2016-2022 роки, затверджена рішенням міської ради від </w:t>
      </w:r>
      <w:r w:rsidRPr="000913A5">
        <w:t>24.12.2015</w:t>
      </w:r>
      <w:r w:rsidRPr="000913A5">
        <w:rPr>
          <w:szCs w:val="20"/>
        </w:rPr>
        <w:t>;</w:t>
      </w:r>
      <w:r w:rsidR="00132867">
        <w:rPr>
          <w:szCs w:val="20"/>
        </w:rPr>
        <w:t xml:space="preserve"> </w:t>
      </w:r>
      <w:r w:rsidR="00776EE7">
        <w:rPr>
          <w:color w:val="000000" w:themeColor="text1"/>
        </w:rPr>
        <w:t>рішення міської ради в</w:t>
      </w:r>
      <w:r w:rsidR="00B24F73">
        <w:rPr>
          <w:color w:val="000000" w:themeColor="text1"/>
        </w:rPr>
        <w:t>ід 21.12</w:t>
      </w:r>
      <w:r w:rsidRPr="00252D95">
        <w:rPr>
          <w:color w:val="000000" w:themeColor="text1"/>
        </w:rPr>
        <w:t>.2022 «Про внесення змін до рішення міської ради восьмого</w:t>
      </w:r>
      <w:r>
        <w:rPr>
          <w:color w:val="000000" w:themeColor="text1"/>
        </w:rPr>
        <w:t xml:space="preserve"> скликання від 23.12.2021 «Про Б</w:t>
      </w:r>
      <w:r w:rsidRPr="00252D95">
        <w:rPr>
          <w:color w:val="000000" w:themeColor="text1"/>
        </w:rPr>
        <w:t>юджет Роменської міської територіальної громади на 2022 рік»</w:t>
      </w:r>
    </w:p>
    <w:p w:rsidR="00AD2248" w:rsidRPr="00D13C18" w:rsidRDefault="00AD2248" w:rsidP="00AD2248">
      <w:pPr>
        <w:spacing w:after="150"/>
        <w:jc w:val="both"/>
        <w:rPr>
          <w:color w:val="000000" w:themeColor="text1"/>
          <w:lang w:val="ru-RU"/>
        </w:rPr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AD2248" w:rsidRPr="00476285" w:rsidTr="004674A4"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AD2248" w:rsidRPr="00476285" w:rsidTr="004674A4"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76285">
              <w:rPr>
                <w:lang w:val="uk-UA"/>
              </w:rPr>
              <w:t>Забезпечення функцій і повноважень місцевого самоврядування</w:t>
            </w:r>
            <w:r>
              <w:rPr>
                <w:lang w:val="uk-UA"/>
              </w:rPr>
              <w:t>,</w:t>
            </w:r>
            <w:r w:rsidRPr="00476285">
              <w:rPr>
                <w:lang w:val="uk-UA"/>
              </w:rPr>
              <w:t xml:space="preserve"> наданих законодавством у відповідній сфері</w:t>
            </w:r>
          </w:p>
        </w:tc>
      </w:tr>
    </w:tbl>
    <w:p w:rsidR="00AD2248" w:rsidRPr="00476285" w:rsidRDefault="00AD2248" w:rsidP="00AD2248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AD2248" w:rsidRPr="00476285" w:rsidTr="004674A4">
        <w:tc>
          <w:tcPr>
            <w:tcW w:w="5000" w:type="pct"/>
            <w:gridSpan w:val="2"/>
          </w:tcPr>
          <w:p w:rsidR="00AD2248" w:rsidRPr="00476285" w:rsidRDefault="00AD2248" w:rsidP="004674A4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>
              <w:t>о</w:t>
            </w:r>
            <w:r w:rsidRPr="00E225B9">
              <w:t>рганізаційне, інформа</w:t>
            </w:r>
            <w:r>
              <w:t>ційно-аналітичне та матеріально</w:t>
            </w:r>
            <w:r w:rsidRPr="00E225B9">
              <w:t>-технічне забезпечення діяльності виконавчого комітету</w:t>
            </w:r>
          </w:p>
          <w:p w:rsidR="00AD2248" w:rsidRPr="00476285" w:rsidRDefault="00AD2248" w:rsidP="004674A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spacing w:line="276" w:lineRule="auto"/>
              <w:jc w:val="both"/>
            </w:pPr>
            <w:r w:rsidRPr="00476285">
              <w:t>Забезпечення виконання наданих законодавством повноважень у відповідній сфері</w:t>
            </w:r>
          </w:p>
        </w:tc>
      </w:tr>
    </w:tbl>
    <w:p w:rsidR="00AD2248" w:rsidRPr="00476285" w:rsidRDefault="00AD2248" w:rsidP="00AD2248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AD2248" w:rsidRPr="00476285" w:rsidRDefault="00AD2248" w:rsidP="004674A4">
            <w:pPr>
              <w:spacing w:line="276" w:lineRule="auto"/>
              <w:jc w:val="both"/>
            </w:pPr>
            <w:r w:rsidRPr="00476285">
              <w:t>Здійснення виконання наданих законодавством повноважень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B24F73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28 </w:t>
            </w:r>
            <w:r>
              <w:rPr>
                <w:color w:val="000000" w:themeColor="text1"/>
                <w:lang w:val="uk-UA"/>
              </w:rPr>
              <w:t>4</w:t>
            </w:r>
            <w:r w:rsidR="004E72BE" w:rsidRPr="004E72BE">
              <w:rPr>
                <w:color w:val="000000" w:themeColor="text1"/>
              </w:rPr>
              <w:t>66 420,00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B24F73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D2248">
              <w:rPr>
                <w:color w:val="000000" w:themeColor="text1"/>
                <w:lang w:val="uk-UA"/>
              </w:rPr>
              <w:t>31</w:t>
            </w:r>
            <w:r w:rsidR="00AD2248"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4E72BE" w:rsidP="004674A4">
            <w:pPr>
              <w:jc w:val="center"/>
              <w:rPr>
                <w:szCs w:val="20"/>
              </w:rPr>
            </w:pPr>
            <w:r>
              <w:rPr>
                <w:bCs/>
                <w:lang w:val="ru-RU"/>
              </w:rPr>
              <w:t>28 5</w:t>
            </w:r>
            <w:r w:rsidR="00B90765">
              <w:rPr>
                <w:bCs/>
                <w:lang w:val="ru-RU"/>
              </w:rPr>
              <w:t xml:space="preserve">97 420,00  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499" w:type="pct"/>
            <w:gridSpan w:val="2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B24F73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28 </w:t>
            </w:r>
            <w:r>
              <w:rPr>
                <w:color w:val="000000" w:themeColor="text1"/>
                <w:lang w:val="uk-UA"/>
              </w:rPr>
              <w:t>4</w:t>
            </w:r>
            <w:r w:rsidR="004E72BE" w:rsidRPr="004E72BE">
              <w:rPr>
                <w:color w:val="000000" w:themeColor="text1"/>
              </w:rPr>
              <w:t>66 420,00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B24F73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D2248">
              <w:rPr>
                <w:color w:val="000000" w:themeColor="text1"/>
                <w:lang w:val="uk-UA"/>
              </w:rPr>
              <w:t>31</w:t>
            </w:r>
            <w:r w:rsidR="00AD2248"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4E72BE" w:rsidP="004674A4">
            <w:pPr>
              <w:jc w:val="center"/>
              <w:rPr>
                <w:szCs w:val="20"/>
              </w:rPr>
            </w:pPr>
            <w:r>
              <w:rPr>
                <w:bCs/>
                <w:lang w:val="ru-RU"/>
              </w:rPr>
              <w:t xml:space="preserve">28 597 420,00  </w:t>
            </w:r>
          </w:p>
        </w:tc>
      </w:tr>
    </w:tbl>
    <w:p w:rsidR="00AD2248" w:rsidRPr="00476285" w:rsidRDefault="00AD2248" w:rsidP="00AD2248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B921F9" w:rsidRDefault="00AD2248" w:rsidP="004674A4">
            <w:pPr>
              <w:jc w:val="both"/>
              <w:rPr>
                <w:szCs w:val="20"/>
              </w:rPr>
            </w:pPr>
            <w:r w:rsidRPr="00B921F9">
              <w:rPr>
                <w:szCs w:val="20"/>
              </w:rPr>
              <w:t>Програма інформатизації у Виконавчому комітеті Роменської міської ради на 2019-2022 роки, затверджена рішенням міської ради від 27.10.2021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476285" w:rsidRDefault="00AD2248" w:rsidP="004674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240 000</w:t>
            </w:r>
            <w:r w:rsidRPr="00476285">
              <w:rPr>
                <w:szCs w:val="20"/>
              </w:rPr>
              <w:t>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7B1C4B" w:rsidRDefault="00386E5A" w:rsidP="004674A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  <w:r w:rsidR="00AD2248">
              <w:rPr>
                <w:szCs w:val="20"/>
                <w:lang w:val="ru-RU"/>
              </w:rPr>
              <w:t>22 000,00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D2248" w:rsidRPr="00476285" w:rsidRDefault="00386E5A" w:rsidP="004674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AD2248">
              <w:rPr>
                <w:szCs w:val="20"/>
              </w:rPr>
              <w:t>62 000</w:t>
            </w:r>
            <w:r w:rsidR="00AD2248" w:rsidRPr="00476285">
              <w:rPr>
                <w:szCs w:val="20"/>
              </w:rPr>
              <w:t>,00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0913A5" w:rsidRDefault="00AD2248" w:rsidP="004674A4">
            <w:pPr>
              <w:jc w:val="both"/>
              <w:rPr>
                <w:szCs w:val="20"/>
              </w:rPr>
            </w:pPr>
            <w:r w:rsidRPr="000913A5">
              <w:rPr>
                <w:szCs w:val="20"/>
              </w:rPr>
              <w:t xml:space="preserve">Міська Програма розвитку інформаційного простору та формування толерантного суспільства на 2016-2022 роки, затверджена рішенням міської ради від </w:t>
            </w:r>
            <w:r w:rsidRPr="000913A5">
              <w:t>24.12.2015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476285" w:rsidRDefault="00AD2248" w:rsidP="004674A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7B1C4B" w:rsidRDefault="00AD2248" w:rsidP="004674A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D2248" w:rsidRPr="00476285" w:rsidRDefault="00AD2248" w:rsidP="004674A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0" w:type="pct"/>
            <w:gridSpan w:val="2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723" w:type="pct"/>
            <w:shd w:val="clear" w:color="auto" w:fill="auto"/>
          </w:tcPr>
          <w:p w:rsidR="00AD2248" w:rsidRPr="00476285" w:rsidRDefault="00AD2248" w:rsidP="004674A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605 000</w:t>
            </w:r>
            <w:r w:rsidRPr="00476285">
              <w:rPr>
                <w:bCs/>
                <w:szCs w:val="20"/>
              </w:rPr>
              <w:t>,00</w:t>
            </w:r>
          </w:p>
        </w:tc>
        <w:tc>
          <w:tcPr>
            <w:tcW w:w="530" w:type="pct"/>
            <w:shd w:val="clear" w:color="auto" w:fill="auto"/>
          </w:tcPr>
          <w:p w:rsidR="00AD2248" w:rsidRPr="00476285" w:rsidRDefault="00386E5A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AD2248">
              <w:rPr>
                <w:color w:val="000000" w:themeColor="text1"/>
                <w:lang w:val="uk-UA"/>
              </w:rPr>
              <w:t>22 000,00</w:t>
            </w:r>
          </w:p>
        </w:tc>
        <w:tc>
          <w:tcPr>
            <w:tcW w:w="567" w:type="pct"/>
            <w:shd w:val="clear" w:color="auto" w:fill="auto"/>
          </w:tcPr>
          <w:p w:rsidR="00AD2248" w:rsidRPr="00476285" w:rsidRDefault="00386E5A" w:rsidP="004674A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  <w:r w:rsidR="00AD2248">
              <w:rPr>
                <w:bCs/>
                <w:szCs w:val="20"/>
              </w:rPr>
              <w:t>27 000</w:t>
            </w:r>
            <w:r w:rsidR="00AD2248" w:rsidRPr="00476285">
              <w:rPr>
                <w:bCs/>
                <w:szCs w:val="20"/>
              </w:rPr>
              <w:t>,00</w:t>
            </w:r>
          </w:p>
        </w:tc>
      </w:tr>
    </w:tbl>
    <w:p w:rsidR="00AD2248" w:rsidRDefault="00AD2248" w:rsidP="00AD2248">
      <w:pPr>
        <w:rPr>
          <w:color w:val="000000" w:themeColor="text1"/>
          <w:sz w:val="16"/>
          <w:szCs w:val="16"/>
          <w:lang w:val="ru-RU"/>
        </w:rPr>
      </w:pPr>
    </w:p>
    <w:tbl>
      <w:tblPr>
        <w:tblW w:w="14747" w:type="dxa"/>
        <w:tblInd w:w="-5" w:type="dxa"/>
        <w:tblLook w:val="0000" w:firstRow="0" w:lastRow="0" w:firstColumn="0" w:lastColumn="0" w:noHBand="0" w:noVBand="0"/>
      </w:tblPr>
      <w:tblGrid>
        <w:gridCol w:w="555"/>
        <w:gridCol w:w="5114"/>
        <w:gridCol w:w="1277"/>
        <w:gridCol w:w="2410"/>
        <w:gridCol w:w="1843"/>
        <w:gridCol w:w="1705"/>
        <w:gridCol w:w="1843"/>
      </w:tblGrid>
      <w:tr w:rsidR="00AD2248" w:rsidRPr="00476285" w:rsidTr="004674A4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AD2248" w:rsidRPr="007B1C4B" w:rsidRDefault="00AD2248" w:rsidP="004674A4">
            <w:pPr>
              <w:spacing w:after="150"/>
              <w:jc w:val="right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</w:rPr>
              <w:t>Продовження додатка</w:t>
            </w:r>
          </w:p>
          <w:p w:rsidR="00AD2248" w:rsidRPr="00476285" w:rsidRDefault="00AD2248" w:rsidP="004674A4">
            <w:pPr>
              <w:pStyle w:val="a4"/>
              <w:spacing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A31137" w:rsidRDefault="00AD2248" w:rsidP="004674A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штатних працівників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осіб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штатний розпис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116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116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обсяг фінансування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B5416E" w:rsidRDefault="00AD2248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кошторис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7B1C4B" w:rsidRDefault="007F070D" w:rsidP="004674A4">
            <w:pPr>
              <w:jc w:val="center"/>
            </w:pPr>
            <w:r>
              <w:rPr>
                <w:color w:val="000000" w:themeColor="text1"/>
              </w:rPr>
              <w:t>28 4</w:t>
            </w:r>
            <w:r w:rsidR="00E91B99" w:rsidRPr="00E91B99">
              <w:rPr>
                <w:color w:val="000000" w:themeColor="text1"/>
              </w:rPr>
              <w:t>66 420,00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7B1C4B" w:rsidRDefault="007F070D" w:rsidP="004674A4">
            <w:pPr>
              <w:jc w:val="center"/>
            </w:pPr>
            <w:r>
              <w:t>1</w:t>
            </w:r>
            <w:r w:rsidR="00AD2248" w:rsidRPr="007B1C4B">
              <w:t>31 000,00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7B1C4B" w:rsidRDefault="00E91B99" w:rsidP="004674A4">
            <w:pPr>
              <w:jc w:val="center"/>
            </w:pPr>
            <w:r>
              <w:rPr>
                <w:bCs/>
                <w:lang w:val="ru-RU"/>
              </w:rPr>
              <w:t>28 5</w:t>
            </w:r>
            <w:r w:rsidR="00B90765">
              <w:rPr>
                <w:bCs/>
                <w:lang w:val="ru-RU"/>
              </w:rPr>
              <w:t xml:space="preserve">97 420,00  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A31137" w:rsidRDefault="00AD2248" w:rsidP="004674A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продукту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отриманих листів, звернень, заяв, скарг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5 100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5 100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підготовлених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1 100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1 100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проведених засідань, нарад, семінарів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255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255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420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420</w:t>
            </w:r>
          </w:p>
        </w:tc>
      </w:tr>
      <w:tr w:rsidR="007F070D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E21DF9" w:rsidRDefault="007F070D" w:rsidP="004674A4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070D" w:rsidRPr="007B1C4B" w:rsidRDefault="007F070D" w:rsidP="00123BFA">
            <w:pPr>
              <w:jc w:val="both"/>
              <w:rPr>
                <w:bCs/>
              </w:rPr>
            </w:pPr>
            <w:r w:rsidRPr="007B1C4B">
              <w:rPr>
                <w:bCs/>
              </w:rPr>
              <w:t>кількість комп’ютерної техніки, яку планується придбати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E21DF9" w:rsidRDefault="007F070D" w:rsidP="00123BFA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70D" w:rsidRPr="00E21DF9" w:rsidRDefault="007F070D" w:rsidP="00123BFA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5561AD" w:rsidRDefault="007F070D" w:rsidP="00123B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5561AD" w:rsidRDefault="007F070D" w:rsidP="00123B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5561AD" w:rsidRDefault="007F070D" w:rsidP="00123BFA">
            <w:pPr>
              <w:jc w:val="center"/>
              <w:rPr>
                <w:lang w:val="ru-RU"/>
              </w:rPr>
            </w:pPr>
            <w:r>
              <w:t>1</w:t>
            </w:r>
          </w:p>
        </w:tc>
      </w:tr>
      <w:tr w:rsidR="007F070D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E21DF9" w:rsidRDefault="007F070D" w:rsidP="004674A4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070D" w:rsidRPr="007B1C4B" w:rsidRDefault="00132867" w:rsidP="007F070D">
            <w:pPr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7F070D" w:rsidRPr="007B1C4B">
              <w:rPr>
                <w:bCs/>
              </w:rPr>
              <w:t>ількість</w:t>
            </w:r>
            <w:r>
              <w:rPr>
                <w:bCs/>
              </w:rPr>
              <w:t xml:space="preserve"> </w:t>
            </w:r>
            <w:r w:rsidR="000E06BC" w:rsidRPr="000E06BC">
              <w:rPr>
                <w:bCs/>
              </w:rPr>
              <w:t>супутникового  обладнання Starlink, яке планується придбати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E21DF9" w:rsidRDefault="007F070D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70D" w:rsidRPr="00E21DF9" w:rsidRDefault="007F070D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5561AD" w:rsidRDefault="007F070D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5561AD" w:rsidRDefault="00D6185E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5561AD" w:rsidRDefault="00D6185E" w:rsidP="004674A4">
            <w:pPr>
              <w:jc w:val="center"/>
              <w:rPr>
                <w:lang w:val="ru-RU"/>
              </w:rPr>
            </w:pPr>
            <w:r>
              <w:t>2</w:t>
            </w:r>
          </w:p>
        </w:tc>
      </w:tr>
      <w:tr w:rsidR="007F070D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70D" w:rsidRPr="00A31137" w:rsidRDefault="007F070D" w:rsidP="004674A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ефективності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7F070D" w:rsidRPr="00476285" w:rsidTr="004674A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70D" w:rsidRPr="00E21DF9" w:rsidRDefault="007F070D" w:rsidP="004674A4">
            <w:pPr>
              <w:jc w:val="both"/>
            </w:pPr>
            <w:r w:rsidRPr="00E21DF9">
              <w:t>кількість виконаних листів, звернень, заяв, скарг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</w:pPr>
            <w:r>
              <w:t>44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</w:pPr>
            <w:r>
              <w:t>44</w:t>
            </w:r>
          </w:p>
        </w:tc>
      </w:tr>
      <w:tr w:rsidR="007F070D" w:rsidRPr="00476285" w:rsidTr="004674A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70D" w:rsidRPr="00E21DF9" w:rsidRDefault="007F070D" w:rsidP="004674A4">
            <w:pPr>
              <w:jc w:val="both"/>
            </w:pPr>
            <w:r w:rsidRPr="00E21DF9">
              <w:t>кількість підготовлених нормативно-правових актів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70D" w:rsidRPr="00E21DF9" w:rsidRDefault="007F070D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</w:pPr>
            <w:r w:rsidRPr="00E21DF9"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</w:pPr>
            <w:r w:rsidRPr="00E21DF9">
              <w:t>9</w:t>
            </w:r>
          </w:p>
        </w:tc>
      </w:tr>
      <w:tr w:rsidR="007F070D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70D" w:rsidRPr="00E21DF9" w:rsidRDefault="007F070D" w:rsidP="004674A4">
            <w:pPr>
              <w:jc w:val="both"/>
            </w:pPr>
            <w:r w:rsidRPr="00E21DF9">
              <w:t>витрати на утримання однієї штатної одиниці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B5416E" w:rsidRDefault="007F070D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70D" w:rsidRPr="00E21DF9" w:rsidRDefault="007F070D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7F070D">
            <w:pPr>
              <w:jc w:val="center"/>
            </w:pPr>
            <w:r w:rsidRPr="008963FD">
              <w:t>2</w:t>
            </w:r>
            <w:r>
              <w:t>45 400,17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</w:pPr>
            <w:r w:rsidRPr="00E21DF9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0D" w:rsidRPr="00E21DF9" w:rsidRDefault="007F070D" w:rsidP="004674A4">
            <w:pPr>
              <w:jc w:val="center"/>
            </w:pPr>
            <w:r w:rsidRPr="008963FD">
              <w:t>246 262,24</w:t>
            </w:r>
          </w:p>
        </w:tc>
      </w:tr>
      <w:tr w:rsidR="007F070D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E21DF9" w:rsidRDefault="007F070D" w:rsidP="004674A4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070D" w:rsidRPr="007B1C4B" w:rsidRDefault="007F070D" w:rsidP="004674A4">
            <w:pPr>
              <w:jc w:val="both"/>
              <w:rPr>
                <w:lang w:val="ru-RU"/>
              </w:rPr>
            </w:pPr>
            <w:r w:rsidRPr="007B1C4B">
              <w:t>середні витрати на одну одиницю комп’ютерної техніки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FA0D8F" w:rsidRDefault="007F070D" w:rsidP="004674A4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70D" w:rsidRPr="00FA0D8F" w:rsidRDefault="007F070D" w:rsidP="004674A4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FA0D8F" w:rsidRDefault="007F070D" w:rsidP="004674A4">
            <w:pPr>
              <w:jc w:val="center"/>
            </w:pPr>
            <w:r w:rsidRPr="00FA0D8F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FA0D8F" w:rsidRDefault="007F070D" w:rsidP="004674A4">
            <w:pPr>
              <w:jc w:val="center"/>
            </w:pPr>
            <w:r w:rsidRPr="00FA0D8F">
              <w:t>22 000,00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D" w:rsidRPr="00FA0D8F" w:rsidRDefault="007F070D" w:rsidP="004674A4">
            <w:pPr>
              <w:jc w:val="center"/>
            </w:pPr>
            <w:r w:rsidRPr="00FA0D8F">
              <w:t>22 000,00</w:t>
            </w:r>
          </w:p>
        </w:tc>
      </w:tr>
      <w:tr w:rsidR="000D620E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0E" w:rsidRPr="00E21DF9" w:rsidRDefault="000D620E" w:rsidP="004674A4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620E" w:rsidRPr="007B1C4B" w:rsidRDefault="000D620E" w:rsidP="000E06BC">
            <w:pPr>
              <w:jc w:val="both"/>
            </w:pPr>
            <w:r w:rsidRPr="000E06BC">
              <w:t>середні ви</w:t>
            </w:r>
            <w:r w:rsidR="00EF70B4">
              <w:t>т</w:t>
            </w:r>
            <w:r w:rsidRPr="000E06BC">
              <w:t xml:space="preserve">рати на </w:t>
            </w:r>
            <w:r>
              <w:t>одну</w:t>
            </w:r>
            <w:r w:rsidRPr="000E06BC">
              <w:t xml:space="preserve"> одиницю супутникового обладнання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0E" w:rsidRPr="00FA0D8F" w:rsidRDefault="000D620E" w:rsidP="00123BFA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20E" w:rsidRPr="00FA0D8F" w:rsidRDefault="000D620E" w:rsidP="00123BFA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0E" w:rsidRPr="00FA0D8F" w:rsidRDefault="000D620E" w:rsidP="00123BFA">
            <w:pPr>
              <w:jc w:val="center"/>
            </w:pPr>
            <w:r w:rsidRPr="00FA0D8F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0E" w:rsidRPr="00FA0D8F" w:rsidRDefault="00D6185E" w:rsidP="00123BFA">
            <w:pPr>
              <w:jc w:val="center"/>
            </w:pPr>
            <w:r>
              <w:t>5</w:t>
            </w:r>
            <w:r w:rsidR="000D620E">
              <w:t>0</w:t>
            </w:r>
            <w:r w:rsidR="000D620E" w:rsidRPr="00FA0D8F">
              <w:t xml:space="preserve">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0E" w:rsidRPr="00FA0D8F" w:rsidRDefault="00D6185E" w:rsidP="00123BFA">
            <w:pPr>
              <w:jc w:val="center"/>
            </w:pPr>
            <w:r>
              <w:t>5</w:t>
            </w:r>
            <w:r w:rsidR="000D620E">
              <w:t>0</w:t>
            </w:r>
            <w:r w:rsidR="000D620E" w:rsidRPr="00FA0D8F">
              <w:t xml:space="preserve"> 000,00</w:t>
            </w:r>
          </w:p>
        </w:tc>
      </w:tr>
    </w:tbl>
    <w:p w:rsidR="00AD2248" w:rsidRDefault="00AD2248" w:rsidP="00AD2248">
      <w:pPr>
        <w:jc w:val="right"/>
        <w:rPr>
          <w:b/>
          <w:color w:val="000000" w:themeColor="text1"/>
        </w:rPr>
      </w:pPr>
      <w:r>
        <w:br w:type="page"/>
      </w:r>
      <w:r>
        <w:rPr>
          <w:b/>
          <w:color w:val="000000" w:themeColor="text1"/>
        </w:rPr>
        <w:lastRenderedPageBreak/>
        <w:t>Продовження додатка</w:t>
      </w:r>
    </w:p>
    <w:p w:rsidR="00AD2248" w:rsidRDefault="00AD2248" w:rsidP="00AD2248">
      <w:pPr>
        <w:jc w:val="right"/>
      </w:pPr>
    </w:p>
    <w:tbl>
      <w:tblPr>
        <w:tblW w:w="14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114"/>
        <w:gridCol w:w="1277"/>
        <w:gridCol w:w="2410"/>
        <w:gridCol w:w="1843"/>
        <w:gridCol w:w="1705"/>
        <w:gridCol w:w="1843"/>
      </w:tblGrid>
      <w:tr w:rsidR="00AD2248" w:rsidRPr="00476285" w:rsidTr="004674A4">
        <w:tc>
          <w:tcPr>
            <w:tcW w:w="18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132867" w:rsidRPr="00476285" w:rsidTr="00F70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67" w:rsidRPr="00E21DF9" w:rsidRDefault="00132867" w:rsidP="00F705DC">
            <w:pPr>
              <w:jc w:val="center"/>
              <w:rPr>
                <w:bCs/>
              </w:rPr>
            </w:pPr>
            <w:r w:rsidRPr="00E21DF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867" w:rsidRPr="00A31137" w:rsidRDefault="00132867" w:rsidP="00F705DC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якості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67" w:rsidRPr="00E21DF9" w:rsidRDefault="00132867" w:rsidP="00F705DC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867" w:rsidRPr="00E21DF9" w:rsidRDefault="00132867" w:rsidP="00F705DC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67" w:rsidRPr="00E21DF9" w:rsidRDefault="00132867" w:rsidP="00F705DC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67" w:rsidRPr="00E21DF9" w:rsidRDefault="00132867" w:rsidP="00F705DC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67" w:rsidRPr="00E21DF9" w:rsidRDefault="00132867" w:rsidP="00F705DC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132867" w:rsidRPr="00476285" w:rsidTr="00F70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67" w:rsidRPr="00E21DF9" w:rsidRDefault="00132867" w:rsidP="00F705DC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867" w:rsidRPr="00E21DF9" w:rsidRDefault="00132867" w:rsidP="00F705DC">
            <w:pPr>
              <w:jc w:val="both"/>
            </w:pPr>
            <w:r w:rsidRPr="00E21DF9">
              <w:t>% прийнятих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67" w:rsidRPr="00E21DF9" w:rsidRDefault="00132867" w:rsidP="00F705DC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867" w:rsidRPr="00E21DF9" w:rsidRDefault="00132867" w:rsidP="00F705DC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67" w:rsidRPr="005561AD" w:rsidRDefault="00132867" w:rsidP="00F705DC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67" w:rsidRPr="005561AD" w:rsidRDefault="00132867" w:rsidP="00F705DC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67" w:rsidRPr="005561AD" w:rsidRDefault="00132867" w:rsidP="00F705DC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3F3C94" w:rsidRPr="00476285" w:rsidTr="0046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E21DF9" w:rsidRDefault="003F3C94" w:rsidP="004674A4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3C94" w:rsidRPr="00363261" w:rsidRDefault="003F3C94" w:rsidP="00123BFA">
            <w:pPr>
              <w:jc w:val="both"/>
            </w:pPr>
            <w:r w:rsidRPr="00363261">
              <w:t>% упорядкованих та сформованих документів у спр</w:t>
            </w:r>
            <w:r>
              <w:t>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FA0D8F" w:rsidRDefault="003F3C94" w:rsidP="00123BFA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C94" w:rsidRPr="00FA0D8F" w:rsidRDefault="003F3C94" w:rsidP="00123BFA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5561AD" w:rsidRDefault="003F3C94" w:rsidP="00123BFA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5561AD" w:rsidRDefault="003F3C94" w:rsidP="00123BFA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5561AD" w:rsidRDefault="003F3C94" w:rsidP="00123BFA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3F3C94" w:rsidRPr="00476285" w:rsidTr="0046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E21DF9" w:rsidRDefault="003F3C94" w:rsidP="004674A4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3C94" w:rsidRPr="00363261" w:rsidRDefault="003F3C94" w:rsidP="00123BFA">
            <w:pPr>
              <w:jc w:val="both"/>
            </w:pPr>
            <w:r w:rsidRPr="00363261">
              <w:t>питома вага техніки, яку планується закупити до кількості комп’ютерної техніки, яка необхідна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FA0D8F" w:rsidRDefault="003F3C94" w:rsidP="00123BFA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C94" w:rsidRPr="00FA0D8F" w:rsidRDefault="003F3C94" w:rsidP="00123BFA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5561AD" w:rsidRDefault="003F3C94" w:rsidP="00123BFA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5561AD" w:rsidRDefault="003F3C94" w:rsidP="00123BFA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5561AD" w:rsidRDefault="003F3C94" w:rsidP="00123BFA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3F3C94" w:rsidRPr="00476285" w:rsidTr="0046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E21DF9" w:rsidRDefault="003F3C94" w:rsidP="004674A4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3C94" w:rsidRPr="00363261" w:rsidRDefault="003F3C94" w:rsidP="004674A4">
            <w:pPr>
              <w:jc w:val="both"/>
            </w:pPr>
            <w:r w:rsidRPr="003F3C94">
              <w:t>питома вага супутникового обладнання, яке планується придбати  до кількості обладнання, яке необхідне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FA0D8F" w:rsidRDefault="003F3C94" w:rsidP="004674A4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C94" w:rsidRPr="00FA0D8F" w:rsidRDefault="003F3C94" w:rsidP="004674A4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5561AD" w:rsidRDefault="003F3C94" w:rsidP="004674A4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5561AD" w:rsidRDefault="003F3C94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94" w:rsidRPr="005561AD" w:rsidRDefault="003F3C94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AD2248" w:rsidRPr="00476285" w:rsidRDefault="00AD2248" w:rsidP="00AD2248"/>
    <w:p w:rsidR="00AD2248" w:rsidRPr="00476285" w:rsidRDefault="00AD2248" w:rsidP="00AD2248"/>
    <w:p w:rsidR="00AD2248" w:rsidRPr="00476285" w:rsidRDefault="00AD2248" w:rsidP="00AD2248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AD2248" w:rsidRPr="00476285" w:rsidRDefault="00AD2248" w:rsidP="00AD2248">
      <w:pPr>
        <w:spacing w:line="276" w:lineRule="auto"/>
        <w:rPr>
          <w:b/>
          <w:sz w:val="16"/>
          <w:szCs w:val="16"/>
        </w:rPr>
      </w:pPr>
    </w:p>
    <w:p w:rsidR="00B32049" w:rsidRDefault="00B32049" w:rsidP="00AD2248">
      <w:pPr>
        <w:spacing w:line="276" w:lineRule="auto"/>
        <w:rPr>
          <w:b/>
        </w:rPr>
      </w:pPr>
    </w:p>
    <w:p w:rsidR="00AD2248" w:rsidRPr="00476285" w:rsidRDefault="00AD2248" w:rsidP="00AD2248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AD2248" w:rsidRPr="00476285" w:rsidRDefault="00AD2248" w:rsidP="00AD2248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AD2248" w:rsidRPr="00476285" w:rsidRDefault="00AD2248" w:rsidP="00AD2248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</w:t>
      </w:r>
      <w:r w:rsidR="00132867">
        <w:rPr>
          <w:rFonts w:eastAsia="Calibri"/>
          <w:b/>
          <w:lang w:eastAsia="en-US"/>
        </w:rPr>
        <w:tab/>
      </w:r>
      <w:r w:rsidR="00132867">
        <w:rPr>
          <w:rFonts w:eastAsia="Calibri"/>
          <w:b/>
          <w:lang w:eastAsia="en-US"/>
        </w:rPr>
        <w:tab/>
      </w:r>
      <w:r w:rsidR="00132867">
        <w:rPr>
          <w:rFonts w:eastAsia="Calibri"/>
          <w:b/>
          <w:lang w:eastAsia="en-US"/>
        </w:rPr>
        <w:tab/>
      </w:r>
      <w:r w:rsidR="00132867">
        <w:rPr>
          <w:rFonts w:eastAsia="Calibri"/>
          <w:b/>
          <w:lang w:eastAsia="en-US"/>
        </w:rPr>
        <w:tab/>
      </w:r>
      <w:r w:rsidR="00132867">
        <w:rPr>
          <w:rFonts w:eastAsia="Calibri"/>
          <w:b/>
          <w:lang w:eastAsia="en-US"/>
        </w:rPr>
        <w:tab/>
      </w:r>
      <w:r w:rsidR="00132867">
        <w:rPr>
          <w:rFonts w:eastAsia="Calibri"/>
          <w:b/>
          <w:lang w:eastAsia="en-US"/>
        </w:rPr>
        <w:tab/>
      </w:r>
      <w:r w:rsidR="00132867">
        <w:rPr>
          <w:rFonts w:eastAsia="Calibri"/>
          <w:b/>
          <w:lang w:eastAsia="en-US"/>
        </w:rPr>
        <w:tab/>
      </w:r>
      <w:r w:rsidR="00132867">
        <w:rPr>
          <w:rFonts w:eastAsia="Calibri"/>
          <w:b/>
          <w:lang w:eastAsia="en-US"/>
        </w:rPr>
        <w:tab/>
      </w:r>
      <w:r w:rsidR="00132867">
        <w:rPr>
          <w:rFonts w:eastAsia="Calibri"/>
          <w:b/>
          <w:lang w:eastAsia="en-US"/>
        </w:rPr>
        <w:tab/>
      </w:r>
      <w:r w:rsidR="00132867">
        <w:rPr>
          <w:rFonts w:eastAsia="Calibri"/>
          <w:b/>
          <w:lang w:eastAsia="en-US"/>
        </w:rPr>
        <w:tab/>
      </w:r>
      <w:r w:rsidRPr="00476285">
        <w:rPr>
          <w:rFonts w:eastAsia="Calibri"/>
          <w:b/>
          <w:lang w:eastAsia="en-US"/>
        </w:rPr>
        <w:t xml:space="preserve">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</w:r>
      <w:r w:rsidRPr="00476285">
        <w:rPr>
          <w:rFonts w:eastAsia="Calibri"/>
          <w:b/>
          <w:lang w:eastAsia="en-US"/>
        </w:rPr>
        <w:t>Тетяна ЯРОШЕНКО</w:t>
      </w:r>
    </w:p>
    <w:p w:rsidR="00AD2248" w:rsidRPr="00A31137" w:rsidRDefault="00FA5DF5" w:rsidP="00AD2248">
      <w:pPr>
        <w:spacing w:line="360" w:lineRule="auto"/>
        <w:rPr>
          <w:b/>
          <w:color w:val="000000"/>
        </w:rPr>
      </w:pPr>
      <w:r>
        <w:rPr>
          <w:color w:val="000000"/>
        </w:rPr>
        <w:t>2</w:t>
      </w:r>
      <w:r w:rsidR="00BF1658">
        <w:rPr>
          <w:color w:val="000000"/>
        </w:rPr>
        <w:t>3</w:t>
      </w:r>
      <w:r w:rsidR="00132867">
        <w:rPr>
          <w:color w:val="000000"/>
        </w:rPr>
        <w:t xml:space="preserve"> </w:t>
      </w:r>
      <w:r w:rsidR="0096778F">
        <w:rPr>
          <w:color w:val="000000"/>
          <w:lang w:val="ru-RU"/>
        </w:rPr>
        <w:t>грудня</w:t>
      </w:r>
      <w:r w:rsidR="00132867">
        <w:rPr>
          <w:color w:val="000000"/>
          <w:lang w:val="ru-RU"/>
        </w:rPr>
        <w:t xml:space="preserve"> </w:t>
      </w:r>
      <w:r w:rsidR="00AD2248" w:rsidRPr="00476285">
        <w:rPr>
          <w:color w:val="000000"/>
        </w:rPr>
        <w:t>2022 року</w:t>
      </w:r>
    </w:p>
    <w:p w:rsidR="00AD2248" w:rsidRDefault="00AD2248" w:rsidP="00AD2248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p w:rsidR="00AD2248" w:rsidRDefault="00AD2248" w:rsidP="00AD2248">
      <w:pPr>
        <w:spacing w:line="276" w:lineRule="auto"/>
        <w:rPr>
          <w:color w:val="000000"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sectPr w:rsidR="00AD2248" w:rsidSect="006E5FDE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A5" w:rsidRDefault="006510A5" w:rsidP="00592194">
      <w:r>
        <w:separator/>
      </w:r>
    </w:p>
  </w:endnote>
  <w:endnote w:type="continuationSeparator" w:id="0">
    <w:p w:rsidR="006510A5" w:rsidRDefault="006510A5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A5" w:rsidRDefault="006510A5" w:rsidP="00592194">
      <w:r>
        <w:separator/>
      </w:r>
    </w:p>
  </w:footnote>
  <w:footnote w:type="continuationSeparator" w:id="0">
    <w:p w:rsidR="006510A5" w:rsidRDefault="006510A5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C6C"/>
    <w:multiLevelType w:val="hybridMultilevel"/>
    <w:tmpl w:val="FF30644C"/>
    <w:lvl w:ilvl="0" w:tplc="32EC06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547975"/>
    <w:multiLevelType w:val="hybridMultilevel"/>
    <w:tmpl w:val="215A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6EC8"/>
    <w:rsid w:val="00007135"/>
    <w:rsid w:val="00014D25"/>
    <w:rsid w:val="000172C1"/>
    <w:rsid w:val="000278CB"/>
    <w:rsid w:val="000305EF"/>
    <w:rsid w:val="00032C25"/>
    <w:rsid w:val="00035329"/>
    <w:rsid w:val="00042778"/>
    <w:rsid w:val="00045FCD"/>
    <w:rsid w:val="00047E9F"/>
    <w:rsid w:val="00050203"/>
    <w:rsid w:val="00057433"/>
    <w:rsid w:val="00065B0F"/>
    <w:rsid w:val="00074626"/>
    <w:rsid w:val="0008135B"/>
    <w:rsid w:val="00087A6D"/>
    <w:rsid w:val="00087CAD"/>
    <w:rsid w:val="000913A5"/>
    <w:rsid w:val="000A5512"/>
    <w:rsid w:val="000A5DFB"/>
    <w:rsid w:val="000C5066"/>
    <w:rsid w:val="000C519D"/>
    <w:rsid w:val="000C5758"/>
    <w:rsid w:val="000D502B"/>
    <w:rsid w:val="000D620E"/>
    <w:rsid w:val="000D625F"/>
    <w:rsid w:val="000E06BC"/>
    <w:rsid w:val="000F6797"/>
    <w:rsid w:val="000F6D3A"/>
    <w:rsid w:val="00100EB4"/>
    <w:rsid w:val="001039C7"/>
    <w:rsid w:val="001046B9"/>
    <w:rsid w:val="00104FE1"/>
    <w:rsid w:val="00111CAC"/>
    <w:rsid w:val="00116781"/>
    <w:rsid w:val="00120766"/>
    <w:rsid w:val="001250D7"/>
    <w:rsid w:val="001263A6"/>
    <w:rsid w:val="00132039"/>
    <w:rsid w:val="00132867"/>
    <w:rsid w:val="00132CA3"/>
    <w:rsid w:val="00143BD3"/>
    <w:rsid w:val="00156831"/>
    <w:rsid w:val="00156A18"/>
    <w:rsid w:val="00156CF8"/>
    <w:rsid w:val="00156D66"/>
    <w:rsid w:val="0016467A"/>
    <w:rsid w:val="00165479"/>
    <w:rsid w:val="001668C7"/>
    <w:rsid w:val="00171AE3"/>
    <w:rsid w:val="00176729"/>
    <w:rsid w:val="00187A06"/>
    <w:rsid w:val="00193B8B"/>
    <w:rsid w:val="00195CE4"/>
    <w:rsid w:val="00197B01"/>
    <w:rsid w:val="001A50E2"/>
    <w:rsid w:val="001B2C01"/>
    <w:rsid w:val="001B36BA"/>
    <w:rsid w:val="001B36E7"/>
    <w:rsid w:val="001C03C7"/>
    <w:rsid w:val="001C51F3"/>
    <w:rsid w:val="001C7204"/>
    <w:rsid w:val="001D0C27"/>
    <w:rsid w:val="001D1C01"/>
    <w:rsid w:val="001D2448"/>
    <w:rsid w:val="001D31C6"/>
    <w:rsid w:val="001D6358"/>
    <w:rsid w:val="001D76A8"/>
    <w:rsid w:val="001E1467"/>
    <w:rsid w:val="001E58A3"/>
    <w:rsid w:val="001F0DD9"/>
    <w:rsid w:val="001F22EA"/>
    <w:rsid w:val="001F632B"/>
    <w:rsid w:val="00201F2E"/>
    <w:rsid w:val="00217209"/>
    <w:rsid w:val="00217F83"/>
    <w:rsid w:val="0022352B"/>
    <w:rsid w:val="00225F42"/>
    <w:rsid w:val="00235ACF"/>
    <w:rsid w:val="0024010F"/>
    <w:rsid w:val="002407B6"/>
    <w:rsid w:val="00241061"/>
    <w:rsid w:val="00243056"/>
    <w:rsid w:val="0024586A"/>
    <w:rsid w:val="002458EB"/>
    <w:rsid w:val="002468BC"/>
    <w:rsid w:val="00252D95"/>
    <w:rsid w:val="0026237B"/>
    <w:rsid w:val="00274816"/>
    <w:rsid w:val="00276C64"/>
    <w:rsid w:val="0028287D"/>
    <w:rsid w:val="002856A0"/>
    <w:rsid w:val="00291E61"/>
    <w:rsid w:val="00294638"/>
    <w:rsid w:val="002A7340"/>
    <w:rsid w:val="002E2863"/>
    <w:rsid w:val="002F02A9"/>
    <w:rsid w:val="002F187E"/>
    <w:rsid w:val="002F49E1"/>
    <w:rsid w:val="002F76C9"/>
    <w:rsid w:val="00305478"/>
    <w:rsid w:val="00307320"/>
    <w:rsid w:val="00307356"/>
    <w:rsid w:val="0031658C"/>
    <w:rsid w:val="003168BC"/>
    <w:rsid w:val="00326434"/>
    <w:rsid w:val="00335135"/>
    <w:rsid w:val="003416E8"/>
    <w:rsid w:val="0034531A"/>
    <w:rsid w:val="00350693"/>
    <w:rsid w:val="00362070"/>
    <w:rsid w:val="00363261"/>
    <w:rsid w:val="00370C4E"/>
    <w:rsid w:val="00376676"/>
    <w:rsid w:val="00380CBD"/>
    <w:rsid w:val="0038120B"/>
    <w:rsid w:val="00383F5E"/>
    <w:rsid w:val="00385283"/>
    <w:rsid w:val="00386E5A"/>
    <w:rsid w:val="003C0FF6"/>
    <w:rsid w:val="003C513E"/>
    <w:rsid w:val="003E003D"/>
    <w:rsid w:val="003E07CB"/>
    <w:rsid w:val="003E49C5"/>
    <w:rsid w:val="003F0374"/>
    <w:rsid w:val="003F3C94"/>
    <w:rsid w:val="003F3FD0"/>
    <w:rsid w:val="004012C9"/>
    <w:rsid w:val="00416291"/>
    <w:rsid w:val="0042731D"/>
    <w:rsid w:val="00433CD4"/>
    <w:rsid w:val="00433D4B"/>
    <w:rsid w:val="00441934"/>
    <w:rsid w:val="00444256"/>
    <w:rsid w:val="00444C5E"/>
    <w:rsid w:val="00452E63"/>
    <w:rsid w:val="00453737"/>
    <w:rsid w:val="00455FBC"/>
    <w:rsid w:val="00460228"/>
    <w:rsid w:val="00464A23"/>
    <w:rsid w:val="004674A4"/>
    <w:rsid w:val="0047201E"/>
    <w:rsid w:val="00472E75"/>
    <w:rsid w:val="00473D5E"/>
    <w:rsid w:val="00475D1F"/>
    <w:rsid w:val="00476285"/>
    <w:rsid w:val="00485A5E"/>
    <w:rsid w:val="004950D6"/>
    <w:rsid w:val="00496F2F"/>
    <w:rsid w:val="004A3006"/>
    <w:rsid w:val="004C0E65"/>
    <w:rsid w:val="004C1645"/>
    <w:rsid w:val="004C3264"/>
    <w:rsid w:val="004C4CAB"/>
    <w:rsid w:val="004D02C3"/>
    <w:rsid w:val="004D57B1"/>
    <w:rsid w:val="004D6BDD"/>
    <w:rsid w:val="004E02F8"/>
    <w:rsid w:val="004E07FA"/>
    <w:rsid w:val="004E3A2E"/>
    <w:rsid w:val="004E59E9"/>
    <w:rsid w:val="004E72BE"/>
    <w:rsid w:val="004F53B8"/>
    <w:rsid w:val="004F60B6"/>
    <w:rsid w:val="004F69A8"/>
    <w:rsid w:val="004F705D"/>
    <w:rsid w:val="00501F77"/>
    <w:rsid w:val="005104D9"/>
    <w:rsid w:val="00511AF2"/>
    <w:rsid w:val="00520C2B"/>
    <w:rsid w:val="005228F6"/>
    <w:rsid w:val="00522CB4"/>
    <w:rsid w:val="0052604B"/>
    <w:rsid w:val="00526E11"/>
    <w:rsid w:val="005324AA"/>
    <w:rsid w:val="00532D53"/>
    <w:rsid w:val="0053324B"/>
    <w:rsid w:val="00534414"/>
    <w:rsid w:val="00536D5D"/>
    <w:rsid w:val="0053723B"/>
    <w:rsid w:val="0053778C"/>
    <w:rsid w:val="00540AF0"/>
    <w:rsid w:val="00547E2F"/>
    <w:rsid w:val="00550FF6"/>
    <w:rsid w:val="00551100"/>
    <w:rsid w:val="005561AD"/>
    <w:rsid w:val="0057115F"/>
    <w:rsid w:val="0058180D"/>
    <w:rsid w:val="0058207C"/>
    <w:rsid w:val="00586DBC"/>
    <w:rsid w:val="00592194"/>
    <w:rsid w:val="005A0AAC"/>
    <w:rsid w:val="005A4988"/>
    <w:rsid w:val="005A576D"/>
    <w:rsid w:val="005B3BC2"/>
    <w:rsid w:val="005B3D7F"/>
    <w:rsid w:val="005B794D"/>
    <w:rsid w:val="005D10E9"/>
    <w:rsid w:val="005E50A3"/>
    <w:rsid w:val="005F0939"/>
    <w:rsid w:val="0060470F"/>
    <w:rsid w:val="0060530A"/>
    <w:rsid w:val="00605635"/>
    <w:rsid w:val="006178B8"/>
    <w:rsid w:val="00620D0F"/>
    <w:rsid w:val="00624989"/>
    <w:rsid w:val="00625DF5"/>
    <w:rsid w:val="00626475"/>
    <w:rsid w:val="0063202F"/>
    <w:rsid w:val="00647966"/>
    <w:rsid w:val="006510A5"/>
    <w:rsid w:val="00651581"/>
    <w:rsid w:val="006546DC"/>
    <w:rsid w:val="00665328"/>
    <w:rsid w:val="00686BC4"/>
    <w:rsid w:val="00693E35"/>
    <w:rsid w:val="00694EE7"/>
    <w:rsid w:val="00695AE1"/>
    <w:rsid w:val="00695BF4"/>
    <w:rsid w:val="006A33FA"/>
    <w:rsid w:val="006A561B"/>
    <w:rsid w:val="006A7A24"/>
    <w:rsid w:val="006B51EE"/>
    <w:rsid w:val="006B7780"/>
    <w:rsid w:val="006C0EA8"/>
    <w:rsid w:val="006C2EC4"/>
    <w:rsid w:val="006C3A9E"/>
    <w:rsid w:val="006C7965"/>
    <w:rsid w:val="006D48F9"/>
    <w:rsid w:val="006D575F"/>
    <w:rsid w:val="006E0B11"/>
    <w:rsid w:val="006E5FDE"/>
    <w:rsid w:val="006F546A"/>
    <w:rsid w:val="006F60B2"/>
    <w:rsid w:val="00725BDA"/>
    <w:rsid w:val="00731805"/>
    <w:rsid w:val="007356D9"/>
    <w:rsid w:val="00740ACD"/>
    <w:rsid w:val="00741BB0"/>
    <w:rsid w:val="00742925"/>
    <w:rsid w:val="00754D0F"/>
    <w:rsid w:val="00757DD7"/>
    <w:rsid w:val="00766C18"/>
    <w:rsid w:val="00773999"/>
    <w:rsid w:val="00775691"/>
    <w:rsid w:val="00776EE7"/>
    <w:rsid w:val="00782B4E"/>
    <w:rsid w:val="007907AB"/>
    <w:rsid w:val="007914F4"/>
    <w:rsid w:val="00796FEE"/>
    <w:rsid w:val="007A104D"/>
    <w:rsid w:val="007A18C8"/>
    <w:rsid w:val="007B1C4B"/>
    <w:rsid w:val="007B60D0"/>
    <w:rsid w:val="007C0449"/>
    <w:rsid w:val="007C0BCB"/>
    <w:rsid w:val="007C5069"/>
    <w:rsid w:val="007D13EE"/>
    <w:rsid w:val="007D623D"/>
    <w:rsid w:val="007E41A3"/>
    <w:rsid w:val="007E4B8A"/>
    <w:rsid w:val="007F070D"/>
    <w:rsid w:val="007F1976"/>
    <w:rsid w:val="00813A37"/>
    <w:rsid w:val="008237FE"/>
    <w:rsid w:val="00825E66"/>
    <w:rsid w:val="008274AF"/>
    <w:rsid w:val="00834144"/>
    <w:rsid w:val="0083590C"/>
    <w:rsid w:val="0084356F"/>
    <w:rsid w:val="00852452"/>
    <w:rsid w:val="00853AC7"/>
    <w:rsid w:val="00862754"/>
    <w:rsid w:val="00862CED"/>
    <w:rsid w:val="00877B91"/>
    <w:rsid w:val="00883CB1"/>
    <w:rsid w:val="00890FF0"/>
    <w:rsid w:val="00891D49"/>
    <w:rsid w:val="008922C5"/>
    <w:rsid w:val="00895C2E"/>
    <w:rsid w:val="008963FD"/>
    <w:rsid w:val="00897C50"/>
    <w:rsid w:val="008B3E14"/>
    <w:rsid w:val="008B3F6F"/>
    <w:rsid w:val="008B4217"/>
    <w:rsid w:val="008C3AE5"/>
    <w:rsid w:val="008D6242"/>
    <w:rsid w:val="008E3CC1"/>
    <w:rsid w:val="00914D60"/>
    <w:rsid w:val="0092033F"/>
    <w:rsid w:val="009219D8"/>
    <w:rsid w:val="009310F8"/>
    <w:rsid w:val="009329E9"/>
    <w:rsid w:val="00934299"/>
    <w:rsid w:val="00936021"/>
    <w:rsid w:val="00937C1F"/>
    <w:rsid w:val="00943984"/>
    <w:rsid w:val="00947CF2"/>
    <w:rsid w:val="00952015"/>
    <w:rsid w:val="00957770"/>
    <w:rsid w:val="0096778F"/>
    <w:rsid w:val="009822B3"/>
    <w:rsid w:val="00984FFC"/>
    <w:rsid w:val="00985DE3"/>
    <w:rsid w:val="009914FD"/>
    <w:rsid w:val="00992FD9"/>
    <w:rsid w:val="00997F74"/>
    <w:rsid w:val="009B4F07"/>
    <w:rsid w:val="009B79D2"/>
    <w:rsid w:val="009C1F71"/>
    <w:rsid w:val="009C3BD7"/>
    <w:rsid w:val="009C5CE2"/>
    <w:rsid w:val="009D11AA"/>
    <w:rsid w:val="009D1DE3"/>
    <w:rsid w:val="009D5810"/>
    <w:rsid w:val="009E077A"/>
    <w:rsid w:val="009E1657"/>
    <w:rsid w:val="009E6F6B"/>
    <w:rsid w:val="009F1A19"/>
    <w:rsid w:val="009F1D50"/>
    <w:rsid w:val="009F1DFE"/>
    <w:rsid w:val="009F724D"/>
    <w:rsid w:val="00A0378A"/>
    <w:rsid w:val="00A1205B"/>
    <w:rsid w:val="00A13302"/>
    <w:rsid w:val="00A20DA3"/>
    <w:rsid w:val="00A2189E"/>
    <w:rsid w:val="00A21B9F"/>
    <w:rsid w:val="00A25F7A"/>
    <w:rsid w:val="00A26056"/>
    <w:rsid w:val="00A267D7"/>
    <w:rsid w:val="00A27137"/>
    <w:rsid w:val="00A273CD"/>
    <w:rsid w:val="00A3068C"/>
    <w:rsid w:val="00A31137"/>
    <w:rsid w:val="00A32618"/>
    <w:rsid w:val="00A4195D"/>
    <w:rsid w:val="00A419F3"/>
    <w:rsid w:val="00A42BB3"/>
    <w:rsid w:val="00A43CE0"/>
    <w:rsid w:val="00A4776B"/>
    <w:rsid w:val="00A528DF"/>
    <w:rsid w:val="00A559D0"/>
    <w:rsid w:val="00A6120B"/>
    <w:rsid w:val="00A62A3D"/>
    <w:rsid w:val="00A66C31"/>
    <w:rsid w:val="00A674EE"/>
    <w:rsid w:val="00A85582"/>
    <w:rsid w:val="00A922C4"/>
    <w:rsid w:val="00A94001"/>
    <w:rsid w:val="00AA133D"/>
    <w:rsid w:val="00AA22CD"/>
    <w:rsid w:val="00AA361C"/>
    <w:rsid w:val="00AA595C"/>
    <w:rsid w:val="00AA67BA"/>
    <w:rsid w:val="00AB10C1"/>
    <w:rsid w:val="00AB5313"/>
    <w:rsid w:val="00AB54D3"/>
    <w:rsid w:val="00AC7AB8"/>
    <w:rsid w:val="00AD1590"/>
    <w:rsid w:val="00AD2248"/>
    <w:rsid w:val="00AE46E7"/>
    <w:rsid w:val="00AE69F7"/>
    <w:rsid w:val="00AF126D"/>
    <w:rsid w:val="00AF783E"/>
    <w:rsid w:val="00B00FBD"/>
    <w:rsid w:val="00B01D3A"/>
    <w:rsid w:val="00B02E62"/>
    <w:rsid w:val="00B12E56"/>
    <w:rsid w:val="00B2271A"/>
    <w:rsid w:val="00B24F73"/>
    <w:rsid w:val="00B32049"/>
    <w:rsid w:val="00B43739"/>
    <w:rsid w:val="00B46E78"/>
    <w:rsid w:val="00B47BB8"/>
    <w:rsid w:val="00B47CBF"/>
    <w:rsid w:val="00B513CC"/>
    <w:rsid w:val="00B51C75"/>
    <w:rsid w:val="00B52814"/>
    <w:rsid w:val="00B53073"/>
    <w:rsid w:val="00B53DA5"/>
    <w:rsid w:val="00B54124"/>
    <w:rsid w:val="00B5416E"/>
    <w:rsid w:val="00B552E3"/>
    <w:rsid w:val="00B55FAA"/>
    <w:rsid w:val="00B65F75"/>
    <w:rsid w:val="00B814F0"/>
    <w:rsid w:val="00B87408"/>
    <w:rsid w:val="00B90765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1658"/>
    <w:rsid w:val="00BF5C3B"/>
    <w:rsid w:val="00C10E95"/>
    <w:rsid w:val="00C31FDF"/>
    <w:rsid w:val="00C34962"/>
    <w:rsid w:val="00C41F5C"/>
    <w:rsid w:val="00C442A4"/>
    <w:rsid w:val="00C4634C"/>
    <w:rsid w:val="00C55131"/>
    <w:rsid w:val="00C65262"/>
    <w:rsid w:val="00C66352"/>
    <w:rsid w:val="00C67032"/>
    <w:rsid w:val="00C73D62"/>
    <w:rsid w:val="00C74E55"/>
    <w:rsid w:val="00C82F10"/>
    <w:rsid w:val="00C833F8"/>
    <w:rsid w:val="00C903DA"/>
    <w:rsid w:val="00C91BEE"/>
    <w:rsid w:val="00C91DCF"/>
    <w:rsid w:val="00C9739B"/>
    <w:rsid w:val="00CA0327"/>
    <w:rsid w:val="00CB3EB0"/>
    <w:rsid w:val="00CC07E9"/>
    <w:rsid w:val="00CD6D7D"/>
    <w:rsid w:val="00CD7081"/>
    <w:rsid w:val="00CE03AD"/>
    <w:rsid w:val="00CF1B02"/>
    <w:rsid w:val="00CF5DEA"/>
    <w:rsid w:val="00D00BB2"/>
    <w:rsid w:val="00D13C18"/>
    <w:rsid w:val="00D22131"/>
    <w:rsid w:val="00D27C0F"/>
    <w:rsid w:val="00D36D08"/>
    <w:rsid w:val="00D42478"/>
    <w:rsid w:val="00D44EEF"/>
    <w:rsid w:val="00D46B94"/>
    <w:rsid w:val="00D5741E"/>
    <w:rsid w:val="00D609EA"/>
    <w:rsid w:val="00D612E7"/>
    <w:rsid w:val="00D6185E"/>
    <w:rsid w:val="00D80AF0"/>
    <w:rsid w:val="00D86EB6"/>
    <w:rsid w:val="00DA590F"/>
    <w:rsid w:val="00DB0CCE"/>
    <w:rsid w:val="00DD2C87"/>
    <w:rsid w:val="00DE0526"/>
    <w:rsid w:val="00DE0E04"/>
    <w:rsid w:val="00DE7655"/>
    <w:rsid w:val="00DE7AA9"/>
    <w:rsid w:val="00DF2534"/>
    <w:rsid w:val="00DF35AD"/>
    <w:rsid w:val="00DF6E1F"/>
    <w:rsid w:val="00E061B5"/>
    <w:rsid w:val="00E07752"/>
    <w:rsid w:val="00E12BAC"/>
    <w:rsid w:val="00E12CE5"/>
    <w:rsid w:val="00E139D8"/>
    <w:rsid w:val="00E21DF9"/>
    <w:rsid w:val="00E225B9"/>
    <w:rsid w:val="00E3045D"/>
    <w:rsid w:val="00E352E5"/>
    <w:rsid w:val="00E416A2"/>
    <w:rsid w:val="00E50BEB"/>
    <w:rsid w:val="00E52A56"/>
    <w:rsid w:val="00E53D05"/>
    <w:rsid w:val="00E57CBD"/>
    <w:rsid w:val="00E60E60"/>
    <w:rsid w:val="00E64341"/>
    <w:rsid w:val="00E711C3"/>
    <w:rsid w:val="00E74651"/>
    <w:rsid w:val="00E76325"/>
    <w:rsid w:val="00E76D0D"/>
    <w:rsid w:val="00E84D64"/>
    <w:rsid w:val="00E91B99"/>
    <w:rsid w:val="00E928F3"/>
    <w:rsid w:val="00E96886"/>
    <w:rsid w:val="00EB3496"/>
    <w:rsid w:val="00ED0F5A"/>
    <w:rsid w:val="00ED5CA7"/>
    <w:rsid w:val="00ED760F"/>
    <w:rsid w:val="00EF45AE"/>
    <w:rsid w:val="00EF70B4"/>
    <w:rsid w:val="00F12FC2"/>
    <w:rsid w:val="00F17F18"/>
    <w:rsid w:val="00F2458C"/>
    <w:rsid w:val="00F2602D"/>
    <w:rsid w:val="00F274D3"/>
    <w:rsid w:val="00F27E3A"/>
    <w:rsid w:val="00F35A17"/>
    <w:rsid w:val="00F43865"/>
    <w:rsid w:val="00F54E5C"/>
    <w:rsid w:val="00F620A8"/>
    <w:rsid w:val="00F7227C"/>
    <w:rsid w:val="00F724A2"/>
    <w:rsid w:val="00F75D73"/>
    <w:rsid w:val="00F77164"/>
    <w:rsid w:val="00F81023"/>
    <w:rsid w:val="00F8640C"/>
    <w:rsid w:val="00F90797"/>
    <w:rsid w:val="00F90CAF"/>
    <w:rsid w:val="00F9541E"/>
    <w:rsid w:val="00F97181"/>
    <w:rsid w:val="00FA0D8F"/>
    <w:rsid w:val="00FA4A3C"/>
    <w:rsid w:val="00FA5DF5"/>
    <w:rsid w:val="00FB04E4"/>
    <w:rsid w:val="00FB4609"/>
    <w:rsid w:val="00FC63CF"/>
    <w:rsid w:val="00FC6C3D"/>
    <w:rsid w:val="00FD6C4A"/>
    <w:rsid w:val="00FE4C12"/>
    <w:rsid w:val="00FF6058"/>
    <w:rsid w:val="00FF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E57F"/>
  <w15:docId w15:val="{2649811F-46AC-4E7B-AEFB-06A4C79F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Document Map"/>
    <w:basedOn w:val="a"/>
    <w:link w:val="ad"/>
    <w:uiPriority w:val="99"/>
    <w:semiHidden/>
    <w:unhideWhenUsed/>
    <w:rsid w:val="0013286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3286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C1D8-BB6C-4565-882E-3191BE70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4</cp:revision>
  <cp:lastPrinted>2022-12-12T08:32:00Z</cp:lastPrinted>
  <dcterms:created xsi:type="dcterms:W3CDTF">2022-12-23T06:38:00Z</dcterms:created>
  <dcterms:modified xsi:type="dcterms:W3CDTF">2022-12-23T06:44:00Z</dcterms:modified>
</cp:coreProperties>
</file>