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42FC" w14:textId="77777777" w:rsidR="008A679B" w:rsidRPr="00E13E8E" w:rsidRDefault="008A679B" w:rsidP="008A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РІШЕННЯ</w:t>
      </w:r>
    </w:p>
    <w:p w14:paraId="142C98BD" w14:textId="77777777" w:rsidR="008A679B" w:rsidRPr="00E13E8E" w:rsidRDefault="008A679B" w:rsidP="008A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РОМЕНСЬКОЇ МІСЬКОЇ РАДИ</w:t>
      </w:r>
    </w:p>
    <w:p w14:paraId="0DEC4050" w14:textId="77777777" w:rsidR="008A679B" w:rsidRPr="00E13E8E" w:rsidRDefault="008A679B" w:rsidP="008A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8A679B" w:rsidRPr="00E13E8E" w14:paraId="1112C3B2" w14:textId="77777777" w:rsidTr="0087569C">
        <w:tc>
          <w:tcPr>
            <w:tcW w:w="3133" w:type="dxa"/>
            <w:hideMark/>
          </w:tcPr>
          <w:p w14:paraId="3B6BF2A3" w14:textId="77777777" w:rsidR="008A679B" w:rsidRPr="00E13E8E" w:rsidRDefault="008A679B" w:rsidP="008A679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розгляду: 23.11.2022</w:t>
            </w:r>
          </w:p>
        </w:tc>
        <w:tc>
          <w:tcPr>
            <w:tcW w:w="3121" w:type="dxa"/>
          </w:tcPr>
          <w:p w14:paraId="37482C2F" w14:textId="77777777" w:rsidR="008A679B" w:rsidRPr="00E13E8E" w:rsidRDefault="008A679B" w:rsidP="008A679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D3E029" w14:textId="77777777" w:rsidR="008A679B" w:rsidRPr="00E13E8E" w:rsidRDefault="008A679B" w:rsidP="008A679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14:paraId="694B83F9" w14:textId="77777777" w:rsidR="008A679B" w:rsidRPr="00E13E8E" w:rsidRDefault="008A679B" w:rsidP="008A679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EA4E25" w14:textId="77777777" w:rsidR="008A679B" w:rsidRPr="00E13E8E" w:rsidRDefault="008A679B" w:rsidP="008A679B">
      <w:pPr>
        <w:keepNext/>
        <w:spacing w:before="120" w:after="120" w:line="276" w:lineRule="auto"/>
        <w:ind w:right="524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9146937"/>
      <w:r w:rsidRPr="00E13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r w:rsidRPr="00E13E8E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внесення змін та доповнень до програми «Освіта Роменської міської територіальної громади у 2021-2023 роках» </w:t>
      </w:r>
    </w:p>
    <w:p w14:paraId="12C4AA0D" w14:textId="77777777" w:rsidR="008A679B" w:rsidRPr="00E13E8E" w:rsidRDefault="008A679B" w:rsidP="008A679B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пункту 22 частини 1 статті 26 Закону України «Про місцеве самоврядування в Україні», Закону України «Про освіту», з метою приведення програми «Освіта Роменської міської територіальної громади у 2021-2023 роках» у відповідність  </w:t>
      </w:r>
    </w:p>
    <w:p w14:paraId="1DBC6893" w14:textId="77777777" w:rsidR="008A679B" w:rsidRPr="00E13E8E" w:rsidRDefault="008A679B" w:rsidP="008A6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МІСЬКА РАДА ВИРІШИЛА:</w:t>
      </w:r>
    </w:p>
    <w:p w14:paraId="60049D8D" w14:textId="77777777" w:rsidR="008A679B" w:rsidRPr="00E13E8E" w:rsidRDefault="008A679B" w:rsidP="008A6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155F" w14:textId="77777777" w:rsidR="008A679B" w:rsidRPr="00E13E8E" w:rsidRDefault="008A679B" w:rsidP="008A679B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Викласти програму «Освіта Роменської міської територіальної громади у 2021-2023 роках» (далі по тексту – Програма), затвердженої рішенням міської ради від 23.12.2020 у такій редакції:</w:t>
      </w:r>
    </w:p>
    <w:p w14:paraId="72C9AD9B" w14:textId="77777777" w:rsidR="008A679B" w:rsidRPr="00E13E8E" w:rsidRDefault="008A679B" w:rsidP="008A679B">
      <w:pPr>
        <w:tabs>
          <w:tab w:val="left" w:pos="28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програми:</w:t>
      </w:r>
    </w:p>
    <w:p w14:paraId="3E161A2E" w14:textId="77777777" w:rsidR="008A679B" w:rsidRPr="00E13E8E" w:rsidRDefault="008A679B" w:rsidP="008A6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«І. ПАСПОРТ ПРОГРАМИ</w:t>
      </w:r>
    </w:p>
    <w:p w14:paraId="70F72EC0" w14:textId="77777777" w:rsidR="008A679B" w:rsidRPr="00E13E8E" w:rsidRDefault="008A679B" w:rsidP="008A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E13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A679B" w:rsidRPr="00E13E8E" w14:paraId="1C444FBD" w14:textId="77777777" w:rsidTr="0087569C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5FF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75B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913A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Роменська міська рада Сумської області</w:t>
            </w:r>
          </w:p>
        </w:tc>
      </w:tr>
      <w:tr w:rsidR="008A679B" w:rsidRPr="00E13E8E" w14:paraId="2F3C8A77" w14:textId="77777777" w:rsidTr="0087569C">
        <w:trPr>
          <w:trHeight w:val="13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CE45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E0EB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586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відділу освіти Роменської міської ради від 03.12.2020 № 201-ОД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8A679B" w:rsidRPr="00E13E8E" w14:paraId="7994A697" w14:textId="77777777" w:rsidTr="0087569C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C754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C206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3839" w14:textId="77777777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 освіти Роменської міської ради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Сумської області</w:t>
            </w:r>
          </w:p>
        </w:tc>
      </w:tr>
      <w:tr w:rsidR="008A679B" w:rsidRPr="00E13E8E" w14:paraId="0A4E7BC6" w14:textId="77777777" w:rsidTr="0087569C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E6C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C0E8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5ECC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 освіти Роменської міської ради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Сумської області</w:t>
            </w:r>
          </w:p>
        </w:tc>
      </w:tr>
      <w:tr w:rsidR="008A679B" w:rsidRPr="00E13E8E" w14:paraId="7D1C15BB" w14:textId="77777777" w:rsidTr="0087569C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F3A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C09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167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 освіти Роменської міської ради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Сумської області,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A679B" w:rsidRPr="00E13E8E" w14:paraId="6A578EE3" w14:textId="77777777" w:rsidTr="0087569C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948E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DB89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E958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роки</w:t>
            </w:r>
          </w:p>
        </w:tc>
      </w:tr>
      <w:tr w:rsidR="008A679B" w:rsidRPr="00E13E8E" w14:paraId="5AF8EB80" w14:textId="77777777" w:rsidTr="0087569C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3F7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AFC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744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бюджет та інші джерела</w:t>
            </w:r>
          </w:p>
        </w:tc>
      </w:tr>
      <w:tr w:rsidR="008A679B" w:rsidRPr="00E13E8E" w14:paraId="3DFE5E1F" w14:textId="77777777" w:rsidTr="0087569C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880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88A9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425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2021 рік -  14488,2</w:t>
            </w:r>
          </w:p>
          <w:p w14:paraId="170EF6BC" w14:textId="49758654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2022 рік –  20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1C553A" w14:textId="3FE5AF4F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рік –  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15950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9B" w:rsidRPr="00E13E8E" w14:paraId="207A5B07" w14:textId="77777777" w:rsidTr="0087569C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31C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FEF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B9D7" w14:textId="7BFC22A9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5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79B" w:rsidRPr="00E13E8E" w14:paraId="4E550F29" w14:textId="77777777" w:rsidTr="0087569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0EE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C595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A4AB" w14:textId="375403DD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49255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79B" w:rsidRPr="00E13E8E" w14:paraId="00302471" w14:textId="77777777" w:rsidTr="0087569C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65F9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F46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4A7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1654,1</w:t>
            </w:r>
          </w:p>
        </w:tc>
      </w:tr>
      <w:tr w:rsidR="008A679B" w:rsidRPr="00E13E8E" w14:paraId="21CC6012" w14:textId="77777777" w:rsidTr="0087569C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B840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47BD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9BF" w14:textId="77777777" w:rsidR="008A679B" w:rsidRPr="00E13E8E" w:rsidRDefault="008A679B" w:rsidP="008A679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_______  </w:t>
            </w:r>
          </w:p>
        </w:tc>
      </w:tr>
      <w:bookmarkEnd w:id="0"/>
    </w:tbl>
    <w:p w14:paraId="388E6868" w14:textId="77777777" w:rsidR="00054B12" w:rsidRPr="00E13E8E" w:rsidRDefault="00054B12" w:rsidP="0005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483DC4" w14:textId="77777777" w:rsidR="008A679B" w:rsidRPr="00E13E8E" w:rsidRDefault="008A679B" w:rsidP="008A679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7655D4" w14:textId="77777777" w:rsidR="00C61BB8" w:rsidRPr="00E13E8E" w:rsidRDefault="00C61BB8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3E8E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14:paraId="66C786BF" w14:textId="77777777" w:rsidR="008A679B" w:rsidRPr="00E13E8E" w:rsidRDefault="008A679B" w:rsidP="008A679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A679B" w:rsidRPr="00E13E8E" w:rsidSect="0046627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F893A56" w14:textId="77777777" w:rsidR="008A679B" w:rsidRPr="00E13E8E" w:rsidRDefault="00C63161" w:rsidP="00C63161">
      <w:pPr>
        <w:tabs>
          <w:tab w:val="left" w:pos="284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E8E">
        <w:rPr>
          <w:rFonts w:ascii="Times New Roman" w:hAnsi="Times New Roman" w:cs="Times New Roman"/>
          <w:sz w:val="24"/>
          <w:szCs w:val="24"/>
        </w:rPr>
        <w:lastRenderedPageBreak/>
        <w:t>2. Таблиця «Ресурсне забезпечення» Програми: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254"/>
        <w:gridCol w:w="1701"/>
        <w:gridCol w:w="2693"/>
        <w:gridCol w:w="4848"/>
      </w:tblGrid>
      <w:tr w:rsidR="008A679B" w:rsidRPr="00E13E8E" w14:paraId="0C8C3226" w14:textId="77777777" w:rsidTr="001A05DB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ACC4" w14:textId="77777777" w:rsidR="008A679B" w:rsidRPr="00E13E8E" w:rsidRDefault="008A679B" w:rsidP="00C631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A589" w14:textId="77777777" w:rsidR="008A679B" w:rsidRPr="00E13E8E" w:rsidRDefault="008A679B" w:rsidP="00C6316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 виконання програми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371" w14:textId="77777777" w:rsidR="008A679B" w:rsidRPr="00E13E8E" w:rsidRDefault="008A679B" w:rsidP="00C63161">
            <w:pPr>
              <w:spacing w:after="0" w:line="254" w:lineRule="auto"/>
              <w:ind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8A679B" w:rsidRPr="00E13E8E" w14:paraId="38B61831" w14:textId="77777777" w:rsidTr="001A05DB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2D7" w14:textId="77777777" w:rsidR="008A679B" w:rsidRPr="00E13E8E" w:rsidRDefault="008A679B" w:rsidP="00C631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644C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A8F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4659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9939" w14:textId="77777777" w:rsidR="008A679B" w:rsidRPr="00E13E8E" w:rsidRDefault="008A679B" w:rsidP="008A67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B" w:rsidRPr="00E13E8E" w14:paraId="46EB1F70" w14:textId="77777777" w:rsidTr="001A05D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ECA3" w14:textId="77777777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ресурсів усього</w:t>
            </w:r>
          </w:p>
          <w:p w14:paraId="4FE50514" w14:textId="77777777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9E45" w14:textId="77777777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14488,2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73EA" w14:textId="13E095BE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20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B059" w14:textId="7E27C1C8" w:rsidR="008A679B" w:rsidRPr="00E13E8E" w:rsidRDefault="008A679B" w:rsidP="008A67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2617" w14:textId="5E13D396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0909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679B" w:rsidRPr="00E13E8E" w14:paraId="39B7C1F1" w14:textId="77777777" w:rsidTr="001A05D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8C8" w14:textId="77777777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C7A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1654,1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CC5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358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8BE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1654,1</w:t>
            </w:r>
          </w:p>
        </w:tc>
      </w:tr>
      <w:tr w:rsidR="008A679B" w:rsidRPr="00E13E8E" w14:paraId="47C4BA4F" w14:textId="77777777" w:rsidTr="001A05D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A33" w14:textId="77777777" w:rsidR="008A679B" w:rsidRPr="00E13E8E" w:rsidRDefault="00BC41E3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Роменської МТГ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2397" w14:textId="77777777" w:rsidR="008A679B" w:rsidRPr="00E13E8E" w:rsidRDefault="008A679B" w:rsidP="008A679B">
            <w:pPr>
              <w:spacing w:after="0" w:line="254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12834,1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2243" w14:textId="474E8842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5FB" w14:textId="555CBD12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15950</w:t>
            </w:r>
            <w:r w:rsidR="008F1E1F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629" w14:textId="79DC6849" w:rsidR="008A679B" w:rsidRPr="00E13E8E" w:rsidRDefault="008A679B" w:rsidP="008A679B">
            <w:pPr>
              <w:spacing w:after="0" w:line="254" w:lineRule="auto"/>
              <w:ind w:right="-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49255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79B" w:rsidRPr="00E13E8E" w14:paraId="58CC288B" w14:textId="77777777" w:rsidTr="001A05D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3101" w14:textId="77777777" w:rsidR="008A679B" w:rsidRPr="00E13E8E" w:rsidRDefault="008A679B" w:rsidP="008A679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810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2CF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8ED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AE3" w14:textId="77777777" w:rsidR="008A679B" w:rsidRPr="00E13E8E" w:rsidRDefault="008A679B" w:rsidP="008A679B">
            <w:pPr>
              <w:spacing w:after="0" w:line="254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C53C9" w14:textId="77777777" w:rsidR="008A679B" w:rsidRPr="00E13E8E" w:rsidRDefault="00C63161" w:rsidP="00C63161">
      <w:pPr>
        <w:tabs>
          <w:tab w:val="left" w:pos="284"/>
        </w:tabs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E8E">
        <w:rPr>
          <w:rFonts w:ascii="Times New Roman" w:hAnsi="Times New Roman" w:cs="Times New Roman"/>
          <w:sz w:val="24"/>
          <w:szCs w:val="24"/>
        </w:rPr>
        <w:t xml:space="preserve">3.Напрямки діяльності та заходи програми «Освіта Роменської міської територіальної громади у 2021-2023 роках»(розділ 11 Програми): </w:t>
      </w:r>
    </w:p>
    <w:tbl>
      <w:tblPr>
        <w:tblpPr w:leftFromText="180" w:rightFromText="180" w:vertAnchor="text" w:tblpX="-176" w:tblpY="1"/>
        <w:tblOverlap w:val="never"/>
        <w:tblW w:w="15086" w:type="dxa"/>
        <w:tblLayout w:type="fixed"/>
        <w:tblLook w:val="04A0" w:firstRow="1" w:lastRow="0" w:firstColumn="1" w:lastColumn="0" w:noHBand="0" w:noVBand="1"/>
      </w:tblPr>
      <w:tblGrid>
        <w:gridCol w:w="497"/>
        <w:gridCol w:w="1333"/>
        <w:gridCol w:w="135"/>
        <w:gridCol w:w="4529"/>
        <w:gridCol w:w="7"/>
        <w:gridCol w:w="695"/>
        <w:gridCol w:w="14"/>
        <w:gridCol w:w="1274"/>
        <w:gridCol w:w="7"/>
        <w:gridCol w:w="34"/>
        <w:gridCol w:w="1222"/>
        <w:gridCol w:w="52"/>
        <w:gridCol w:w="7"/>
        <w:gridCol w:w="917"/>
        <w:gridCol w:w="17"/>
        <w:gridCol w:w="838"/>
        <w:gridCol w:w="12"/>
        <w:gridCol w:w="843"/>
        <w:gridCol w:w="8"/>
        <w:gridCol w:w="704"/>
        <w:gridCol w:w="1705"/>
        <w:gridCol w:w="236"/>
      </w:tblGrid>
      <w:tr w:rsidR="00054B12" w:rsidRPr="00E13E8E" w14:paraId="2ACCD986" w14:textId="77777777" w:rsidTr="00196523">
        <w:trPr>
          <w:trHeight w:val="63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0017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36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напрям</w:t>
            </w:r>
            <w:r w:rsidR="00D33A71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діяльності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AF8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E4EC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Строк виконання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0DB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359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3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5A33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  (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70F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Очікувані результати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D381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5B0C4601" w14:textId="77777777" w:rsidTr="00196523">
        <w:trPr>
          <w:trHeight w:val="31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C578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53A1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0274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1A78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5106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22E71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809" w14:textId="77777777" w:rsidR="00054B12" w:rsidRPr="00E13E8E" w:rsidRDefault="00054B12" w:rsidP="001965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B72B9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Роки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F88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ECA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4980F76F" w14:textId="77777777" w:rsidTr="00196523">
        <w:trPr>
          <w:trHeight w:val="31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806A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1323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FB23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2F64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DDF8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2B97" w14:textId="77777777" w:rsidR="00054B12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180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62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A09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7B1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44C5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0BF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6AB07A35" w14:textId="77777777" w:rsidTr="00466271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211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0BA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E6F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160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CAD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B9A8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F94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0E6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C0B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D72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42C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9F2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3161" w:rsidRPr="00E13E8E" w14:paraId="011AA11B" w14:textId="77777777" w:rsidTr="003D1739">
        <w:trPr>
          <w:gridAfter w:val="1"/>
          <w:wAfter w:w="236" w:type="dxa"/>
          <w:trHeight w:val="109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688" w14:textId="77777777" w:rsidR="00C63161" w:rsidRPr="00E13E8E" w:rsidRDefault="00C63161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8BE0" w14:textId="77777777" w:rsidR="00C63161" w:rsidRPr="00E13E8E" w:rsidRDefault="00C63161" w:rsidP="0019652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сучасного освітнього середовища дошкільної освіти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A42" w14:textId="77777777" w:rsidR="00C63161" w:rsidRPr="00E13E8E" w:rsidRDefault="00C63161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1.1. Забезпечення закладів дошкільної освіти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оргтехнічним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обладнанням, технічними засобами навчання та навчально-дидактичним обладнанням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CD34" w14:textId="77777777" w:rsidR="00C63161" w:rsidRPr="00E13E8E" w:rsidRDefault="00C63161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EF258" w14:textId="77777777" w:rsidR="00C63161" w:rsidRPr="00E13E8E" w:rsidRDefault="00C63161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B7C" w14:textId="43CB44C3" w:rsidR="00C63161" w:rsidRPr="00E13E8E" w:rsidRDefault="003D1739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500" w14:textId="38D00E29" w:rsidR="00C63161" w:rsidRPr="002743AA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</w:t>
            </w:r>
            <w:r w:rsidR="002743AA"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2FF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689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006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03E" w14:textId="77777777" w:rsidR="00C63161" w:rsidRPr="00E13E8E" w:rsidRDefault="00C63161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безпечних та комфортних умов отримання дошкільної освіти</w:t>
            </w:r>
          </w:p>
        </w:tc>
      </w:tr>
      <w:tr w:rsidR="006F7CC3" w:rsidRPr="00E13E8E" w14:paraId="0571C660" w14:textId="77777777" w:rsidTr="003D1739">
        <w:trPr>
          <w:trHeight w:val="6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2F78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1044F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77F" w14:textId="77777777" w:rsidR="006F7CC3" w:rsidRPr="00E13E8E" w:rsidRDefault="00054B1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1.2. Забезпечення закладів дошкільної освіти сучасними меблями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6A4F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640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F04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729" w14:textId="67F09F1D" w:rsidR="00054B12" w:rsidRPr="002743AA" w:rsidRDefault="002743AA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596</w:t>
            </w:r>
            <w:r w:rsidR="00054B12"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A70A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1ED9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A1C" w14:textId="77777777" w:rsidR="00054B12" w:rsidRPr="00E13E8E" w:rsidRDefault="004B4FE5" w:rsidP="00785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</w:t>
            </w:r>
            <w:r w:rsidR="0078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FE65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157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3161" w:rsidRPr="00E13E8E" w14:paraId="1FE347EA" w14:textId="77777777" w:rsidTr="003D1739">
        <w:trPr>
          <w:trHeight w:val="126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F417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7FE6E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757" w14:textId="77777777" w:rsidR="00C63161" w:rsidRPr="00E13E8E" w:rsidRDefault="00C63161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1.3. Забезпечення закладів дошкільної освіти сучасним спортивним та ігровим обладнанням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854D" w14:textId="77777777" w:rsidR="00C63161" w:rsidRPr="00E13E8E" w:rsidRDefault="00C63161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CDE" w14:textId="77777777" w:rsidR="00C63161" w:rsidRPr="00E13E8E" w:rsidRDefault="00C63161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7B8" w14:textId="77777777" w:rsidR="00C63161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DB16" w14:textId="0179590F" w:rsidR="00C63161" w:rsidRPr="002743AA" w:rsidRDefault="002743AA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C63161"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4BF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AA08" w14:textId="12261249" w:rsidR="00C63161" w:rsidRPr="00E13E8E" w:rsidRDefault="002743AA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C63161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DE7A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EBE7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0E1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3161" w:rsidRPr="00E13E8E" w14:paraId="007CF50C" w14:textId="77777777" w:rsidTr="003D1739">
        <w:trPr>
          <w:trHeight w:val="8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D1E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A822E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956" w14:textId="77777777" w:rsidR="00C63161" w:rsidRPr="00E13E8E" w:rsidRDefault="00C63161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  Оздоровлення дітей у закладах дошкільної освіти  шляхом збільшення вартості харчування протягом літнього періоду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DED" w14:textId="77777777" w:rsidR="00C63161" w:rsidRPr="00E13E8E" w:rsidRDefault="00C63161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417" w14:textId="77777777" w:rsidR="00C63161" w:rsidRPr="00E13E8E" w:rsidRDefault="00C63161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BC6" w14:textId="77777777" w:rsidR="00C63161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6777" w14:textId="77777777" w:rsidR="00C63161" w:rsidRPr="002743AA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2695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009D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2C0" w14:textId="77777777" w:rsidR="00C63161" w:rsidRPr="00E13E8E" w:rsidRDefault="00C63161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121,5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1FD1" w14:textId="77777777" w:rsidR="00C63161" w:rsidRPr="00E13E8E" w:rsidRDefault="00C63161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AD5404" w14:textId="77777777" w:rsidR="00C63161" w:rsidRPr="00E13E8E" w:rsidRDefault="00C63161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754F5A75" w14:textId="77777777" w:rsidTr="003D1739">
        <w:trPr>
          <w:trHeight w:val="63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DC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AD0C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D72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EF13" w14:textId="6D484ABD" w:rsidR="00054B12" w:rsidRPr="00E13E8E" w:rsidRDefault="002743AA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973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6BAB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219,1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48B4" w14:textId="475EB448" w:rsidR="00054B12" w:rsidRPr="00E13E8E" w:rsidRDefault="002743AA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299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31B" w14:textId="716B9F8E" w:rsidR="00054B12" w:rsidRPr="00E13E8E" w:rsidRDefault="002743AA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454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1C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C67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548B5CE4" w14:textId="77777777" w:rsidTr="003D1739">
        <w:trPr>
          <w:trHeight w:val="112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20E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6D3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умов для реалізації державної політики у сфері реформування загальної середньої освіти "Нова українська школа"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F24" w14:textId="77777777" w:rsidR="003C29BA" w:rsidRPr="00E13E8E" w:rsidRDefault="003C29BA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2.1. Проведення моніторингу щодо виконання ст. 30 Закону України «Про освіту» «Прозорість та інформаційна відкритість закладів освіти»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54A" w14:textId="77777777" w:rsidR="003C29BA" w:rsidRPr="00E13E8E" w:rsidRDefault="003C29BA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901" w14:textId="77777777" w:rsidR="003C29BA" w:rsidRPr="00E13E8E" w:rsidRDefault="003C29BA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9C7" w14:textId="77777777" w:rsidR="003C29BA" w:rsidRPr="00E13E8E" w:rsidRDefault="004B4FE5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CCE5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2B9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B67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119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E63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якості надання освітніх послуг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04C1CA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47EA91D7" w14:textId="77777777" w:rsidTr="003D1739">
        <w:trPr>
          <w:trHeight w:val="98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6FFF" w14:textId="77777777" w:rsidR="003C29BA" w:rsidRPr="00E13E8E" w:rsidRDefault="003C29BA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42F5" w14:textId="77777777" w:rsidR="003C29BA" w:rsidRPr="00E13E8E" w:rsidRDefault="003C29BA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91F" w14:textId="77777777" w:rsidR="003C29BA" w:rsidRPr="00E13E8E" w:rsidRDefault="003C29BA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2.2.Забезпечення функціонування пакетів програмного продукту «Курс: Школа», «Курс: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Дошкілля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094" w14:textId="77777777" w:rsidR="003C29BA" w:rsidRPr="00E13E8E" w:rsidRDefault="003C29BA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133" w14:textId="77777777" w:rsidR="003C29BA" w:rsidRPr="00E13E8E" w:rsidRDefault="003C29BA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680" w14:textId="77777777" w:rsidR="003C29BA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673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3D79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20AC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5EE6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41,4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4D22" w14:textId="77777777" w:rsidR="003C29BA" w:rsidRPr="00E13E8E" w:rsidRDefault="003C29BA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C8F84D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F7CC3" w:rsidRPr="00E13E8E" w14:paraId="53EA2934" w14:textId="77777777" w:rsidTr="003D1739">
        <w:trPr>
          <w:trHeight w:val="1175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C637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EF0A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4248" w14:textId="77777777" w:rsidR="00054B12" w:rsidRPr="00E13E8E" w:rsidRDefault="004B4FE5" w:rsidP="00E13E8E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  <w:r w:rsidR="00054B12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Організація та проведення конкурсу «Учень року»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6A25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ACD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0BF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D45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B989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A2D2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B44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589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Виявлення та підтримка талановитих  здобувачів освіти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1DB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6C631217" w14:textId="77777777" w:rsidTr="003D1739">
        <w:trPr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D2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D6A8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6AC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D94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144,1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B057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D0E5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27B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B19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602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2145" w:rsidRPr="00E13E8E" w14:paraId="6EA08B44" w14:textId="77777777" w:rsidTr="003D1739">
        <w:trPr>
          <w:trHeight w:val="83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49E" w14:textId="77777777" w:rsidR="003C29BA" w:rsidRPr="00E13E8E" w:rsidRDefault="00EB6193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968" w14:textId="77777777" w:rsidR="003C29BA" w:rsidRPr="00E13E8E" w:rsidRDefault="009C2145" w:rsidP="00196523">
            <w:pPr>
              <w:spacing w:after="0" w:line="240" w:lineRule="auto"/>
              <w:ind w:right="-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сучасного освітнього середовища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39D" w14:textId="77777777" w:rsidR="003C29BA" w:rsidRPr="00E13E8E" w:rsidRDefault="003C29BA" w:rsidP="004B4FE5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3.1. Забезпечення облаштування ігрових, розвивальних та відпочинкових локацій, необхідних для впровадження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6CB" w14:textId="77777777" w:rsidR="003C29BA" w:rsidRPr="00E13E8E" w:rsidRDefault="003C29BA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B88" w14:textId="77777777" w:rsidR="003C29BA" w:rsidRPr="00E13E8E" w:rsidRDefault="003C29BA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CAE" w14:textId="77777777" w:rsidR="003C29BA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05B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866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E5E9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1913" w14:textId="77777777" w:rsidR="003C29BA" w:rsidRPr="00E13E8E" w:rsidRDefault="003C29BA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A70" w14:textId="77777777" w:rsidR="003C29BA" w:rsidRPr="00E13E8E" w:rsidRDefault="00E13E8E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сприятливих умов для перебування учнів у закладах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10A" w14:textId="77777777" w:rsidR="003C29BA" w:rsidRPr="00E13E8E" w:rsidRDefault="003C29BA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43469" w:rsidRPr="00E13E8E" w14:paraId="70E83239" w14:textId="77777777" w:rsidTr="003D1739">
        <w:trPr>
          <w:trHeight w:val="11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995B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F007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30AF" w14:textId="77777777" w:rsidR="009C2145" w:rsidRPr="00E13E8E" w:rsidRDefault="004B4FE5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3.2. </w:t>
            </w:r>
            <w:r w:rsidR="009C2145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системи BEB-сайтів закладів освіти та розробка сайтів відділу освіти Роменської міської ради та Центру професійного розвитку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207" w14:textId="77777777" w:rsidR="009C2145" w:rsidRPr="00E13E8E" w:rsidRDefault="009C2145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92E" w14:textId="77777777" w:rsidR="009C2145" w:rsidRPr="00E13E8E" w:rsidRDefault="009C2145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69D" w14:textId="77777777" w:rsidR="009C2145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D5E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469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453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85E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E4A5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ефективного управління освітнім процесом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D6994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120E7" w:rsidRPr="00E13E8E" w14:paraId="41C72577" w14:textId="77777777" w:rsidTr="003D1739">
        <w:trPr>
          <w:trHeight w:val="140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E49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0774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1B4" w14:textId="77777777" w:rsidR="009C2145" w:rsidRPr="00E13E8E" w:rsidRDefault="009C2145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 Забезпечення закладів загальної середньої освіти сучасною комп’ютерною, інтерактивною та мультимедійною технікою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8D0" w14:textId="77777777" w:rsidR="009C2145" w:rsidRPr="00E13E8E" w:rsidRDefault="009C2145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5B0" w14:textId="77777777" w:rsidR="009C2145" w:rsidRPr="00E13E8E" w:rsidRDefault="009C2145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EA3" w14:textId="77777777" w:rsidR="009C2145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154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039C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752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1DA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0299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F96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C2145" w:rsidRPr="00E13E8E" w14:paraId="41C09813" w14:textId="77777777" w:rsidTr="003D1739">
        <w:trPr>
          <w:gridAfter w:val="1"/>
          <w:wAfter w:w="236" w:type="dxa"/>
          <w:trHeight w:val="157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1402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908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C9C" w14:textId="77777777" w:rsidR="009C2145" w:rsidRPr="00E13E8E" w:rsidRDefault="009C2145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 Забезпечення педагогічних працівників закладів загальної середньої освіти ноутбуками для дистанційного навчання (співфінансування)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7B4E" w14:textId="77777777" w:rsidR="009C2145" w:rsidRPr="00E13E8E" w:rsidRDefault="009C2145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48FC" w14:textId="77777777" w:rsidR="009C2145" w:rsidRPr="00E13E8E" w:rsidRDefault="009C2145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C9BA" w14:textId="77777777" w:rsidR="009C2145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F122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9C44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9A5E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F4CB" w14:textId="77777777" w:rsidR="009C2145" w:rsidRPr="00E13E8E" w:rsidRDefault="009C2145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F81F" w14:textId="77777777" w:rsidR="009C2145" w:rsidRPr="00E13E8E" w:rsidRDefault="009C2145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якості надання освітніх послуг</w:t>
            </w:r>
          </w:p>
        </w:tc>
      </w:tr>
      <w:tr w:rsidR="00054B12" w:rsidRPr="00E13E8E" w14:paraId="624F8B8F" w14:textId="77777777" w:rsidTr="00C7655C">
        <w:trPr>
          <w:trHeight w:val="5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07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C2DD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1BF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0CD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5BC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367,0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CAE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B09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4A6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6B6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B46EBB6" w14:textId="77777777" w:rsidTr="00C7655C">
        <w:trPr>
          <w:trHeight w:val="49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5D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6BD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2E5" w14:textId="24D9AA79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.Забезпечення підвезення учнів до шкіл громади та у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зворотньому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напрямку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AE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FE3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01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A01" w14:textId="16E2C430" w:rsidR="00BE5320" w:rsidRPr="00E13E8E" w:rsidRDefault="001A3117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1956</w:t>
            </w:r>
            <w:r w:rsidR="00BE5320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19E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503E" w14:textId="65C67DFE" w:rsidR="00BE5320" w:rsidRPr="00E13E8E" w:rsidRDefault="001A3117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</w:t>
            </w:r>
            <w:r w:rsidR="00BE5320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4EBE" w14:textId="77777777" w:rsidR="00BE5320" w:rsidRPr="00E13E8E" w:rsidRDefault="00BE5320" w:rsidP="00D33A71">
            <w:pPr>
              <w:spacing w:after="0" w:line="240" w:lineRule="auto"/>
              <w:ind w:left="-100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1058,4</w:t>
            </w:r>
          </w:p>
          <w:p w14:paraId="21137803" w14:textId="77777777" w:rsidR="00BE5320" w:rsidRPr="00E13E8E" w:rsidRDefault="00BE5320" w:rsidP="00D33A71">
            <w:pPr>
              <w:spacing w:after="0" w:line="240" w:lineRule="auto"/>
              <w:ind w:left="-100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C4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AA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24B0421F" w14:textId="77777777" w:rsidTr="00C7655C">
        <w:trPr>
          <w:trHeight w:val="126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88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A70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6D5E" w14:textId="77777777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.Фінансова підтримка обдарованим учням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2A6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BC1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F9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2B2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019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BA9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1B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CEB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 та виплати стипендій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7C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21EA9785" w14:textId="77777777" w:rsidTr="00C7655C">
        <w:trPr>
          <w:trHeight w:val="2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DE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3B1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DFA" w14:textId="77777777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Проведення урочистого вшанування учнів переможців конкурсів, турнірів, змагань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F80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FFC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B0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3B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FAF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414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40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F656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механізму підтримки та розвитку творчого потенціалу обдарованої молоді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C06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2A805DC4" w14:textId="77777777" w:rsidTr="00C7655C">
        <w:trPr>
          <w:trHeight w:val="187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E0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6BA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8A1D" w14:textId="77777777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Проведення міських та забезпечення участі в обласних, всеукраїнських, міжнародних науково-методичних заходах та конкурсах фахової майстерності, (не) конференціях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234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C4C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D6B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B9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6B5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8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D9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812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284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Удосконалення науково методичного забезпечення процесу підвищення кваліфікації вчителів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CAA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33987621" w14:textId="77777777" w:rsidTr="00C7655C">
        <w:trPr>
          <w:trHeight w:val="15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C8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B2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DF8C" w14:textId="77777777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Проведення урочистого вшанування педагогів - переможців конкурсів фахової майстерності та з нагоди професійних свят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6E0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211F" w14:textId="62BECBD2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29E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7D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2BC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9B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471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DCE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Підтримка кращих педагогічних працівників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FE1D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9A55108" w14:textId="77777777" w:rsidTr="00C7655C">
        <w:trPr>
          <w:trHeight w:val="174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906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878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2F77" w14:textId="77777777" w:rsidR="00BE5320" w:rsidRPr="003D1739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4.6.  Заохочення педпрацівників, які підготували переможців міжнародних, всеукраїнських, обласних учнівських олімпіад, турнірів, конкурсів, спортивних змагань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7E1" w14:textId="77777777" w:rsidR="00BE5320" w:rsidRPr="003D1739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894" w14:textId="77777777" w:rsidR="00BE5320" w:rsidRPr="003D1739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531" w14:textId="77777777" w:rsidR="00BE5320" w:rsidRPr="003D1739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40F4" w14:textId="77777777" w:rsidR="00BE5320" w:rsidRPr="003D1739" w:rsidRDefault="00BE5320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DC5" w14:textId="77777777" w:rsidR="00BE5320" w:rsidRPr="003D1739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599" w14:textId="77777777" w:rsidR="00BE5320" w:rsidRPr="003D1739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8C5" w14:textId="77777777" w:rsidR="00BE5320" w:rsidRPr="003D1739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EB29" w14:textId="77777777" w:rsidR="00BE5320" w:rsidRPr="003D1739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доплати до посадового окладу  педагогічним працівникам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A3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0438944" w14:textId="77777777" w:rsidTr="00CE2904">
        <w:trPr>
          <w:trHeight w:val="123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9F6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529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F596" w14:textId="77777777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 Заробітна плата педагогічним працівникам  закладів середньої загальної освіти у сумах, що не забезпечені освітньою субвенцією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3E1B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57A4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1381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2F66" w14:textId="77777777" w:rsidR="00BE5320" w:rsidRPr="00E13E8E" w:rsidRDefault="00BE5320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5FDA" w14:textId="77777777" w:rsidR="00BE5320" w:rsidRPr="00E13E8E" w:rsidRDefault="00BE5320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1B85" w14:textId="77777777" w:rsidR="00BE5320" w:rsidRPr="00E13E8E" w:rsidRDefault="00BE5320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4090,1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7164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EC61" w14:textId="77777777" w:rsidR="00BE5320" w:rsidRPr="00E13E8E" w:rsidRDefault="00BE5320" w:rsidP="00D3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зарплати педпрацівникам ЗОШ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54A6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E5320" w:rsidRPr="00E13E8E" w14:paraId="640F21B9" w14:textId="77777777" w:rsidTr="00CE2904">
        <w:trPr>
          <w:trHeight w:val="12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C4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F616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5BE4" w14:textId="77777777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Створення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медіатек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загальної середньої освіти, у першу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чергу,опорних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38FC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87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A8F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A4D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04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D1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3C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34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F3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E39A66E" w14:textId="77777777" w:rsidTr="00CE2904">
        <w:trPr>
          <w:trHeight w:val="126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E8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B51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5732" w14:textId="77777777" w:rsidR="00BE5320" w:rsidRPr="00E13E8E" w:rsidRDefault="00BE5320" w:rsidP="007854E8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Організація відпочинку дітей у пришкільних та профільних таборах, забезпечення якісного харчування вихованців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2F8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AB6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10F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B73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1643,6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108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BAF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F24A" w14:textId="46EAF1F7" w:rsidR="00BE5320" w:rsidRPr="00E13E8E" w:rsidRDefault="00BE5320" w:rsidP="00D33A7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949,</w:t>
            </w:r>
            <w:r w:rsidR="001A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DF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75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40C90097" w14:textId="77777777" w:rsidTr="003D1739">
        <w:trPr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33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4FAA0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032" w14:textId="77777777" w:rsidR="00054B12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05C" w14:textId="50180B77" w:rsidR="00054B12" w:rsidRPr="00E13E8E" w:rsidRDefault="001A3117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9725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5D3A" w14:textId="77777777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3001,6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51D0" w14:textId="3FFE58F1" w:rsidR="00054B12" w:rsidRPr="00E13E8E" w:rsidRDefault="001A3117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4608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66F0" w14:textId="6DA68231" w:rsidR="00054B12" w:rsidRPr="00E13E8E" w:rsidRDefault="001A3117" w:rsidP="0019652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2115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EE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217A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220FDB59" w14:textId="77777777" w:rsidTr="00C7655C">
        <w:trPr>
          <w:trHeight w:val="166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E54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5AC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Реалізація та поширення моделі інклюзивного навчання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CC0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5.1. Облаштування  Інклюзивно – ресурсного центру відповідно до вимог законодавства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F91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1E6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E54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F1B7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BD1F9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4CA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9039" w14:textId="75EA1390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</w:t>
            </w:r>
            <w:r w:rsidR="001A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88E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Наближення освітніх послуг до дітей з особливими освітніми потребами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E27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768E2B7D" w14:textId="77777777" w:rsidTr="008A3B62">
        <w:trPr>
          <w:trHeight w:val="98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C41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48EC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160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5.2 Створення 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освітнього середовища в закладах освіти (облаштування пандусів, поручнями, пристосованими кімнатами гігієни)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8F9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BAA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656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B91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9DA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150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979F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305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Наближення освітніх послуг до дітей з особливими освітніми потребами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E53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5163B965" w14:textId="77777777" w:rsidTr="008A3B62">
        <w:trPr>
          <w:trHeight w:val="7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57C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6F40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5D8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5.3.Придбання спеціальних засобів корекції психічного розвитку в інклюзивних класах закладів загальної середньої освіти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960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619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7F9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2D1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354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9A77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5F9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FD21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B593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5F7138C0" w14:textId="77777777" w:rsidTr="003D1739">
        <w:trPr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E3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85C5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59D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A1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4647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D06F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0677" w14:textId="5FC9403C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54,</w:t>
            </w:r>
            <w:r w:rsidR="00CB4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2C3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C4F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780BF997" w14:textId="77777777" w:rsidTr="003D1739">
        <w:trPr>
          <w:trHeight w:val="33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6BA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D367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B58" w14:textId="77777777" w:rsidR="00054B12" w:rsidRPr="00E13E8E" w:rsidRDefault="00104CAB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Державний 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296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0262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4CA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565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FA1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876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7410D314" w14:textId="77777777" w:rsidTr="008A3B62">
        <w:trPr>
          <w:trHeight w:val="76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14EE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110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рівного доступу дітей та учнівської молоді до якісної позашкільної освіти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BD5D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6.1. Проведення модернізації навчальної, матеріально-технічної бази закладів позашкільної освіти з оснащенням їх сучасним обладнанням, навчальними та наочними посібниками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EB8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54C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980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F4C3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BEB3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950C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3CB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2B3" w14:textId="77777777" w:rsidR="00667DA0" w:rsidRPr="00E13E8E" w:rsidRDefault="00667DA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Удосконалення матеріально технічної бази ЗПО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793D" w14:textId="77777777" w:rsidR="00667DA0" w:rsidRPr="00E13E8E" w:rsidRDefault="00667DA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538D69A2" w14:textId="77777777" w:rsidTr="008A3B62">
        <w:trPr>
          <w:trHeight w:val="137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8FC4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2274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8439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6.2.Розроблення та реалізація соціально-освітніх проектів різного спрямування (Всеукраїнська гра Сокіл «Джура», фестиваль «Козацький гарт» відкриті змагання з авіамодельного     спорту та ін.)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E82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5DC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173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B3D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8116C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230A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96D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890" w14:textId="77777777" w:rsidR="00667DA0" w:rsidRPr="00E13E8E" w:rsidRDefault="00667DA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в учнівської молоді активної громадянської позиції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E78" w14:textId="77777777" w:rsidR="00667DA0" w:rsidRPr="00E13E8E" w:rsidRDefault="00667DA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749161B0" w14:textId="77777777" w:rsidTr="008A3B62">
        <w:trPr>
          <w:trHeight w:val="293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619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CA6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7FA" w14:textId="77777777" w:rsidR="00667DA0" w:rsidRPr="00E13E8E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6.3. Забезпечення участі в обласних, всеукраїнських. міжнародних масових заходах та Всеукраїнському  конкурсі-захисті науково-дослідницьких робіт учнів – членів Малої академії наук України для дітей та учнівської молоді за напрямами позашкільної освіти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C56" w14:textId="77777777" w:rsidR="00667DA0" w:rsidRPr="00E13E8E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2E6" w14:textId="77777777" w:rsidR="00667DA0" w:rsidRPr="00E13E8E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294" w14:textId="77777777" w:rsidR="00667DA0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FE0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74CF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A45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1770" w14:textId="77777777" w:rsidR="00667DA0" w:rsidRPr="00E13E8E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C85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і підтримка творчо обдарованої учнівської молоді, створення умов для їхньої творчої самореалізації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7313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4BFC4D99" w14:textId="77777777" w:rsidTr="008A3B62">
        <w:trPr>
          <w:trHeight w:val="66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8936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23B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5B18" w14:textId="77777777" w:rsidR="00667DA0" w:rsidRPr="003D1739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6.4. Розширення мережі гуртків технічного профілю в закладах позашкільної освіти.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142" w14:textId="77777777" w:rsidR="00667DA0" w:rsidRPr="003D1739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D23" w14:textId="77777777" w:rsidR="00667DA0" w:rsidRPr="003D1739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197" w14:textId="77777777" w:rsidR="00667DA0" w:rsidRPr="003D1739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3A95" w14:textId="77777777" w:rsidR="00667DA0" w:rsidRPr="003D1739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FF8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DEC4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E98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3B72" w14:textId="77777777" w:rsidR="00667DA0" w:rsidRPr="002C2FC2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02B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67DA0" w:rsidRPr="00E13E8E" w14:paraId="0E89A9B7" w14:textId="77777777" w:rsidTr="00C7655C">
        <w:trPr>
          <w:trHeight w:val="67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9C777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F4C0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F66" w14:textId="77777777" w:rsidR="00667DA0" w:rsidRPr="003D1739" w:rsidRDefault="00667DA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6.5. Створення STEM-лабораторій у закладах позашкільної освіти.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0C6" w14:textId="77777777" w:rsidR="00667DA0" w:rsidRPr="003D1739" w:rsidRDefault="00667DA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F8E" w14:textId="77777777" w:rsidR="00667DA0" w:rsidRPr="003D1739" w:rsidRDefault="00667DA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133" w14:textId="77777777" w:rsidR="00667DA0" w:rsidRPr="003D1739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99B" w14:textId="77777777" w:rsidR="00667DA0" w:rsidRPr="003D1739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578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797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461" w14:textId="77777777" w:rsidR="00667DA0" w:rsidRPr="002C2FC2" w:rsidRDefault="00667DA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610" w14:textId="77777777" w:rsidR="00667DA0" w:rsidRPr="002C2FC2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2C2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9213" w14:textId="77777777" w:rsidR="00667DA0" w:rsidRPr="00E13E8E" w:rsidRDefault="00667DA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578E021D" w14:textId="77777777" w:rsidTr="003D1739">
        <w:trPr>
          <w:trHeight w:val="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778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3D4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7CE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818" w14:textId="2E1F9D88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F4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D6B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0F70" w14:textId="3B897FBF" w:rsidR="00054B12" w:rsidRPr="00E13E8E" w:rsidRDefault="00F4095D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26A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779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41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687DF5F7" w14:textId="77777777" w:rsidTr="00C7655C">
        <w:trPr>
          <w:trHeight w:val="126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66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D219" w14:textId="77777777" w:rsidR="00BE5320" w:rsidRPr="00E13E8E" w:rsidRDefault="00BE5320" w:rsidP="001F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м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атеріально-технічн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ої бази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освіти</w:t>
            </w:r>
          </w:p>
          <w:p w14:paraId="60E9F452" w14:textId="77777777" w:rsidR="00BE5320" w:rsidRPr="00E13E8E" w:rsidRDefault="00BE5320" w:rsidP="00982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0D9FAE5" w14:textId="0A4ED771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ED26" w14:textId="00F28804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Встановлення системи термінового виклику поліції у закладах дошкільної освіти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8FF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6F56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01C6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C00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AD3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1D4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35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595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CC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1E47FD5B" w14:textId="77777777" w:rsidTr="00C7655C">
        <w:trPr>
          <w:trHeight w:val="126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61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CBC7" w14:textId="57FEB170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493" w14:textId="2E35D3B8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Встановлення системи   термінового виклику поліції у закладах загальної середньої освіти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8BB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E2C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5CCF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3F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09C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91E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B6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F9D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F6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2B0796F" w14:textId="77777777" w:rsidTr="00C7655C">
        <w:trPr>
          <w:trHeight w:val="126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B99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07A0" w14:textId="66AC42B2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2CD7" w14:textId="6AC573CC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Забезпечення закладів освіти протипожежним інвентарем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1ED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BEF5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8DC7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DDC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67B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54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16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57,3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9B4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70A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15AD2FF2" w14:textId="77777777" w:rsidTr="00C7655C">
        <w:trPr>
          <w:trHeight w:val="13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4B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AD9D" w14:textId="172D047B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69FB" w14:textId="555F93A9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Обробка дерев’яних конструкцій вогнетривким розчином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51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CB6E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E90A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19AC" w14:textId="4C90020F" w:rsidR="00BE5320" w:rsidRPr="00E13E8E" w:rsidRDefault="00F4095D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BE5320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AAD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94E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495A" w14:textId="77777777" w:rsidR="00BE5320" w:rsidRPr="00E13E8E" w:rsidRDefault="00BE5320" w:rsidP="002C2FC2">
            <w:pPr>
              <w:spacing w:after="0" w:line="240" w:lineRule="auto"/>
              <w:ind w:right="-112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1596,6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C1D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4C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5320" w:rsidRPr="00E13E8E" w14:paraId="4492FB1D" w14:textId="77777777" w:rsidTr="00C7655C">
        <w:trPr>
          <w:trHeight w:val="15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17B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18FB" w14:textId="1FF90268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29EF" w14:textId="66B7F907" w:rsidR="00BE5320" w:rsidRPr="00E13E8E" w:rsidRDefault="00BE5320" w:rsidP="00BC41E3">
            <w:pPr>
              <w:spacing w:after="0" w:line="240" w:lineRule="auto"/>
              <w:ind w:left="-127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Придбання та встановлення спортивного майданчика для закладів загальної середньої освіти (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Овлашівський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ЗЗСО (співфінансування)), (учасник конкурсу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мікрогрантів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"Час діяти, Україно!")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53A5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C605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9465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B3B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693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645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AB9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59A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61E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5320" w:rsidRPr="00E13E8E" w14:paraId="348B4AB6" w14:textId="77777777" w:rsidTr="008A3B62">
        <w:trPr>
          <w:trHeight w:val="98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6EB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1A87" w14:textId="6F66EB77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281C9" w14:textId="4311880E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Закупівля комплектуючих для паркану (заклади загальної середньої освіти (Пустовійтівський ЗЗСО (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співфінасування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)), (учасник конкурсу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мікрогрантів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"Час діяти, Україно!").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E692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2DE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FF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F9E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A70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788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92F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E9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Покращення матеріально-технічної бази закладів освіти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A8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49C2C583" w14:textId="77777777" w:rsidTr="008A3B62">
        <w:trPr>
          <w:trHeight w:val="29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76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97E9" w14:textId="785986F1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A4A8" w14:textId="374C0393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.Придбання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борцівського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килима для ЗЗСО№7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80CB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DBB0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EE04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EBB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FAFC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544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688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DDBD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07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6770C4D3" w14:textId="77777777" w:rsidTr="008A3B62">
        <w:trPr>
          <w:trHeight w:val="7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31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7E1F" w14:textId="211E7A61" w:rsidR="00BE5320" w:rsidRPr="00E13E8E" w:rsidRDefault="00BE5320" w:rsidP="00B6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5583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4BF1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5615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5571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CCE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C54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2FA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AF6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A974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B95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3B8CAD16" w14:textId="77777777" w:rsidTr="008A3B62">
        <w:trPr>
          <w:trHeight w:val="31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F7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2A46" w14:textId="06D1219F" w:rsidR="00BE5320" w:rsidRPr="00E13E8E" w:rsidRDefault="00BE5320" w:rsidP="00F5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8D95" w14:textId="1D6C04EE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Придбання ноутбуків для ЦПРПП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51EA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4E1C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4250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F57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C08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D7C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14F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89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09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D15B5DE" w14:textId="77777777" w:rsidTr="008A3B62">
        <w:trPr>
          <w:trHeight w:val="20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BF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C7F8" w14:textId="4B789A06" w:rsidR="00BE5320" w:rsidRPr="00E13E8E" w:rsidRDefault="00BE5320" w:rsidP="00F5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2B45" w14:textId="5489DB95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Капітальний ремонт приміщень харчоблоку у ЗОШ №5 за адресою: Сумська обл.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м.Ромни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Прокопенка,76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B60D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1592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5DD3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550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8EB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F44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B7F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BE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553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530E24BE" w14:textId="77777777" w:rsidTr="008A3B62">
        <w:trPr>
          <w:trHeight w:val="4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58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AEF7" w14:textId="2AF90B0E" w:rsidR="00BE5320" w:rsidRPr="00E13E8E" w:rsidRDefault="00BE5320" w:rsidP="00F5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16CB" w14:textId="3CAD08BB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Капітальний ремонт харчоблоку у ЗОШ №11 за адресою: Сумська обл.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м.Ромни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вул.Горького,234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3426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7DCE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262C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3C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4882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D82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E21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CA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B5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4846E452" w14:textId="77777777" w:rsidTr="008A3B62">
        <w:trPr>
          <w:trHeight w:val="9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03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923F" w14:textId="62B76AA9" w:rsidR="00BE5320" w:rsidRPr="00E13E8E" w:rsidRDefault="00BE5320" w:rsidP="00F5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4870" w14:textId="621DA86A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Придбання 4  шкільних автобусів для перевезення учнів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CA74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8ED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D1FB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580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08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551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BF5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66D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8F6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7F437EE" w14:textId="77777777" w:rsidTr="008A3B62">
        <w:trPr>
          <w:trHeight w:val="25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F9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7674" w14:textId="166881DC" w:rsidR="00BE5320" w:rsidRPr="00E13E8E" w:rsidRDefault="00BE5320" w:rsidP="00F50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27FE" w14:textId="0124C09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Придбання промислової електричної сковороди для ЗОШ 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0BAD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9B80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6B6C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39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5E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DEA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149E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F7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E692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68A06AFC" w14:textId="77777777" w:rsidTr="00E8014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BF4" w14:textId="319E5F6E" w:rsidR="00BE5320" w:rsidRPr="00E13E8E" w:rsidRDefault="00BE5320" w:rsidP="006F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B1A4" w14:textId="4E572528" w:rsidR="00BE5320" w:rsidRPr="00E13E8E" w:rsidRDefault="00BE5320" w:rsidP="00F6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C01C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E2B8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5993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471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D1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FB0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184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3D3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2A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E4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593308CA" w14:textId="77777777" w:rsidTr="00E8014A">
        <w:trPr>
          <w:trHeight w:val="19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A5C" w14:textId="4B345499" w:rsidR="00BE5320" w:rsidRPr="00E13E8E" w:rsidRDefault="00BE5320" w:rsidP="006F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BC15" w14:textId="451F7258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3165" w14:textId="7E3E0453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.Будівництво споруди бомбосховища на території Роменської загальноосвітньої школи І-ІІ ступеня № 6 Роменської міської ради Сумської області за адресою: вул.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Всіхсвятська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5,             м. Ромни, Сумська обл.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(вартість ПКД + експертизи)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B946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7424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6E62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F4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788,7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FA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B13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788,7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550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194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8E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5C55B9B4" w14:textId="77777777" w:rsidTr="00E8014A">
        <w:trPr>
          <w:trHeight w:val="269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32E" w14:textId="2367B3D1" w:rsidR="00BE5320" w:rsidRPr="00E13E8E" w:rsidRDefault="00BE5320" w:rsidP="006F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AE5E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788" w14:textId="1A952BBA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.Придбання БФП EPSON L805 для Гришинського НВК РМР((співфінансування) переможець  конкурсу соціальних ініціатив "Час діяти, Україно!" з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проєктом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«Впровадження концепції НУШ у Гришинському навчально-виховного комплексу: закладу загальної середньої освіти І-II ступенів-закладу дошкільної освіти Роменської міської ради Сумської області через сучасні засоби навчання»)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FCC4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B54F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63D3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847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24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CE1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FBB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E61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9D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C4CBE20" w14:textId="77777777" w:rsidTr="00C7655C">
        <w:trPr>
          <w:trHeight w:val="226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75D" w14:textId="4C905DB7" w:rsidR="00BE5320" w:rsidRPr="00E13E8E" w:rsidRDefault="00BE5320" w:rsidP="006F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36F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201D" w14:textId="147B9C86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.Придбання  майданчика для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Великобубнівського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ЗДО (Центр розвитку дитини) «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Берізка»РМР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((співфінансування) переможець  конкурсу соціальних ініціатив "Час діяти, Україно!" з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проєктом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«Створення безпечної, комфортної зони для занять та активного відпочинку дошкільнят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Великобубнівського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 дошкільної освіти (Центр розвитку дитини) «Берізка»)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C5B5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B46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B2CD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51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B9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5CE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90E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A3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F2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61A76657" w14:textId="77777777" w:rsidTr="00E8014A">
        <w:trPr>
          <w:trHeight w:val="217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7F9" w14:textId="2DBDBE3A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3929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9B3B" w14:textId="115A77E2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.Закупівля віконних відкосів для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Пустовійтівського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ЗЗСО І-ІІІ ступенів імені Петра Калнишевського РМР((співфінансування) переможець  конкурсу соціальних ініціатив "Час діяти, Україно!" з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проєктом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«Енергоефективність та енергозбереження у закладі освіти – запорука здоров'я нації та раціональне використання природних ресурсів»)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0F42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353C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2BF8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958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3A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E31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0E2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A58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BC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4D05FC3E" w14:textId="77777777" w:rsidTr="00E8014A">
        <w:trPr>
          <w:trHeight w:val="116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18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BCB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52BC" w14:textId="1A1F5CCA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Закупівля бензинового генератора FM 300 RATO двигун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Mіtsubishi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РМРЦ РМР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D95A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307B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AFE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D3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AA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7EE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1EA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22D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9B9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42FFE9BE" w14:textId="77777777" w:rsidTr="00E8014A">
        <w:trPr>
          <w:trHeight w:val="118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5F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236F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302A" w14:textId="4D2AFAD9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Закупівля двох однофазних генераторів для ЗЗСО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A919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2F39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8363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331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08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715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5284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BCD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D5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13841537" w14:textId="77777777" w:rsidTr="00C7655C">
        <w:trPr>
          <w:trHeight w:val="103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7A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C6E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FA2A" w14:textId="597FB5D1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Поточний ремонт та облаштування споруд цивільного захисту Роменський ліцей №4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CEEF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9114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4F1C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A6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2B5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FD4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270C" w14:textId="77777777" w:rsidR="00BE5320" w:rsidRPr="00E13E8E" w:rsidRDefault="00BE5320" w:rsidP="0019652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170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DA6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F37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CCA92B1" w14:textId="77777777" w:rsidTr="00C7655C">
        <w:trPr>
          <w:trHeight w:val="12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1D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653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9C9C" w14:textId="2194EBD8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Поточний ремонт приміщення складської будівлі , де знаходиться вузол обліку теплової енергії ЗЗСО №11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FE43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3844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6013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647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49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809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0854" w14:textId="77777777" w:rsidR="00BE5320" w:rsidRPr="00E13E8E" w:rsidRDefault="00BE5320" w:rsidP="0019652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2EF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42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66F2C2F0" w14:textId="77777777" w:rsidTr="00C7655C">
        <w:trPr>
          <w:trHeight w:val="157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56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09C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E736" w14:textId="503F7D0D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Поточний ремонт похилого пандуса для безперешкодного доступу маломобільних груп населення по Рогинському ЗЗСО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F901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74E8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9E15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4F2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4C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28CA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9A8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B9B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2F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59B8A96F" w14:textId="77777777" w:rsidTr="00C7655C">
        <w:trPr>
          <w:trHeight w:val="138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42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CD71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1707" w14:textId="45572DB6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Монтаж системи протипожежного захисту  для МАН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637A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0394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30D0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28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70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0DE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16E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A0C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5AE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C29BA" w:rsidRPr="00E13E8E" w14:paraId="282E46DB" w14:textId="77777777" w:rsidTr="003D1739">
        <w:trPr>
          <w:trHeight w:val="4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CC8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65E3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75E7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00D9" w14:textId="759467AE" w:rsidR="00054B12" w:rsidRPr="00E13E8E" w:rsidRDefault="00F4095D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6E42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A342" w14:textId="77777777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5898,5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E72F" w14:textId="3629D582" w:rsidR="00054B12" w:rsidRPr="00E13E8E" w:rsidRDefault="00F4095D" w:rsidP="0019652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F22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9DF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57239B01" w14:textId="77777777" w:rsidTr="003D1739">
        <w:trPr>
          <w:trHeight w:val="3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070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EF6A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74BF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A8EB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F791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585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7D5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E9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11B" w14:textId="77777777" w:rsidR="00054B12" w:rsidRPr="00E13E8E" w:rsidRDefault="00054B12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2FC2" w:rsidRPr="00E13E8E" w14:paraId="0F2F58E5" w14:textId="77777777" w:rsidTr="00E8014A">
        <w:trPr>
          <w:trHeight w:val="141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92C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E5D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заходів з енергозбереження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428" w14:textId="77777777" w:rsidR="002C2FC2" w:rsidRPr="00E13E8E" w:rsidRDefault="002C2FC2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"Капітальний ремонт покрівлі Роменського ліцею № 4 Роменської міської ради Сумської області ім. Героя України Тетяни Маркус, за адресою: вул. Монастирська, буд. 2, м. Ромни Сумської області"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296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83B" w14:textId="77777777" w:rsidR="002C2FC2" w:rsidRPr="00E13E8E" w:rsidRDefault="002C2FC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AB3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8DD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8F72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D751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FC2C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AE0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Покращення технічного стану будівель та споруд закладів освіти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B144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C2FC2" w:rsidRPr="00E13E8E" w14:paraId="28117D92" w14:textId="77777777" w:rsidTr="00C7655C">
        <w:trPr>
          <w:trHeight w:val="123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ED8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5A0A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2CF8" w14:textId="77777777" w:rsidR="002C2FC2" w:rsidRPr="00E13E8E" w:rsidRDefault="002C2FC2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"Капітальний ремонт  Роменської загальноосвітньої школи 1-111 ступенів №7, по вул.Полтавська,32,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м.Ромни,Сумська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область"/співфінансування ДФРР/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8F8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8C0" w14:textId="77777777" w:rsidR="002C2FC2" w:rsidRPr="00E13E8E" w:rsidRDefault="002C2FC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B61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09D5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1745,5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F1F0" w14:textId="77777777" w:rsidR="002C2FC2" w:rsidRPr="00E13E8E" w:rsidRDefault="002C2FC2" w:rsidP="002C2FC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1745,5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81EB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E66C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6CBE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EA5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C2FC2" w:rsidRPr="00E13E8E" w14:paraId="26F29925" w14:textId="77777777" w:rsidTr="00C7655C">
        <w:trPr>
          <w:trHeight w:val="5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469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F6BA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1B75" w14:textId="77777777" w:rsidR="002C2FC2" w:rsidRPr="00E13E8E" w:rsidRDefault="002C2FC2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"Капітальний ремонт  каналізаційної системи ДНЗ №3 за адресою: 5-й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Маяковського, 3-а,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м.Ромни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Сумської області із виготовленням ПКД"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21D6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C96A" w14:textId="77777777" w:rsidR="002C2FC2" w:rsidRPr="00E13E8E" w:rsidRDefault="002C2FC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A399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1859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DA3D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09B7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263C2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EBE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13FC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C2FC2" w:rsidRPr="00E13E8E" w14:paraId="0C0720D4" w14:textId="77777777" w:rsidTr="00C7655C">
        <w:trPr>
          <w:trHeight w:val="8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7D0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951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F1B3" w14:textId="77777777" w:rsidR="002C2FC2" w:rsidRPr="00E13E8E" w:rsidRDefault="002C2FC2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Реконструкція Роменського ліцею №1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імП.І.Калнишевського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Роменської міської ради Сумської області за адресою:  вул.Пушкіна,15,м.Ромни,Сумська обл."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41CF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7D9C" w14:textId="77777777" w:rsidR="002C2FC2" w:rsidRPr="00E13E8E" w:rsidRDefault="002C2FC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BA97" w14:textId="77777777" w:rsidR="002C2FC2" w:rsidRPr="00E13E8E" w:rsidRDefault="002C2FC2" w:rsidP="002C2FC2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0282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978,3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EBEC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AD81" w14:textId="77777777" w:rsidR="002C2FC2" w:rsidRPr="00E13E8E" w:rsidRDefault="002C2FC2" w:rsidP="002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EF93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BFB5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C69" w14:textId="77777777" w:rsidR="002C2FC2" w:rsidRPr="00E13E8E" w:rsidRDefault="002C2FC2" w:rsidP="002C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2EB6" w:rsidRPr="00E13E8E" w14:paraId="6E3587F1" w14:textId="77777777" w:rsidTr="00C7655C">
        <w:trPr>
          <w:trHeight w:val="11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FD7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EC6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717" w14:textId="77777777" w:rsidR="007F2EB6" w:rsidRPr="00E13E8E" w:rsidRDefault="002C2FC2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  <w:r w:rsidR="007F2EB6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Капітальний ремонт будівлі Роменської загальноосвітньої школи 1-111 ступенів №5, за адресою вул.Прокопенка,76,м.Ромни,Сумська </w:t>
            </w:r>
            <w:proofErr w:type="spellStart"/>
            <w:r w:rsidR="007F2EB6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 w:rsidR="007F2EB6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D9EF" w14:textId="77777777" w:rsidR="007F2EB6" w:rsidRPr="00E13E8E" w:rsidRDefault="007F2EB6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71B9" w14:textId="77777777" w:rsidR="007F2EB6" w:rsidRPr="00E13E8E" w:rsidRDefault="007F2EB6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C67C" w14:textId="77777777" w:rsidR="007F2EB6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5BB0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04435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73DA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60CA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31E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A8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2EB6" w:rsidRPr="00E13E8E" w14:paraId="27B440B7" w14:textId="77777777" w:rsidTr="00C7655C">
        <w:trPr>
          <w:trHeight w:val="144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A43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A6D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FE8" w14:textId="77777777" w:rsidR="007F2EB6" w:rsidRPr="00E13E8E" w:rsidRDefault="007F2EB6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="002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 Капітальний ремонт (влаштування системи блискавкозахисту) у Роменському ліцею № 4 Роменської міської ради Сумської області ім. Героя України Тетяни Маркус за адресою: вул. Монастирська, 2, м. Ромни, Сумська обл."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4CD7" w14:textId="77777777" w:rsidR="007F2EB6" w:rsidRPr="00E13E8E" w:rsidRDefault="007F2EB6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D415" w14:textId="77777777" w:rsidR="007F2EB6" w:rsidRPr="00E13E8E" w:rsidRDefault="007F2EB6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0CC3" w14:textId="77777777" w:rsidR="007F2EB6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43A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288A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E617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BD6C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37F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21D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2EB6" w:rsidRPr="00E13E8E" w14:paraId="5F1EFFC0" w14:textId="77777777" w:rsidTr="00E8014A">
        <w:trPr>
          <w:trHeight w:val="91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81D3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138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BBD0" w14:textId="77777777" w:rsidR="007F2EB6" w:rsidRPr="00E13E8E" w:rsidRDefault="007F2EB6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="002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«Капітальний ремонт з встановленням системи пожежної сигналізації, системи оповіщення людей про пожежу та управління евакуацією людей: в будівлі Роменського ліцею № 4 Роменської міської ради Сумської області ім. Героя України Тетяни Маркус за адресою: вул. Монастирська, 2, м. Ромни, Сумської обл.»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1F1C" w14:textId="77777777" w:rsidR="007F2EB6" w:rsidRPr="00E13E8E" w:rsidRDefault="007F2EB6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5B73" w14:textId="77777777" w:rsidR="007F2EB6" w:rsidRPr="00E13E8E" w:rsidRDefault="007F2EB6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224B" w14:textId="77777777" w:rsidR="007F2EB6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7714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2052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AC67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B141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C92F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6E3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2EB6" w:rsidRPr="00E13E8E" w14:paraId="70B3538E" w14:textId="77777777" w:rsidTr="00E8014A">
        <w:trPr>
          <w:trHeight w:val="42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80F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315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8274" w14:textId="77777777" w:rsidR="007F2EB6" w:rsidRPr="00E13E8E" w:rsidRDefault="007F2EB6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="002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"Капітальний ремонт з встановленням системи пожежної сигналізації, системи оповіщення людей про пожежу та управління евакуацією людей:  в будівлі Роменської загальноосвітньої школи І-ІІІ ступенів № 5 Роменської міської ради Сумської області за адресою: вул. Прокопенка, 76, м. Ромни, Сумської обл."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5F80" w14:textId="77777777" w:rsidR="007F2EB6" w:rsidRPr="00E13E8E" w:rsidRDefault="007F2EB6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96A6" w14:textId="77777777" w:rsidR="007F2EB6" w:rsidRPr="00E13E8E" w:rsidRDefault="007F2EB6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66E6" w14:textId="77777777" w:rsidR="007F2EB6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647D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EE91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24BD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49,6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4E5C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83E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738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2EB6" w:rsidRPr="00E13E8E" w14:paraId="284A0A8C" w14:textId="77777777" w:rsidTr="00E8014A">
        <w:trPr>
          <w:trHeight w:val="83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44D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F3C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2A7" w14:textId="77777777" w:rsidR="007F2EB6" w:rsidRPr="00E13E8E" w:rsidRDefault="007F2EB6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="002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«Капітальний ремонт з встановленням системи пожежної сигналізації, системи оповіщення людей про пожежу та управління евакуацією людей:   в будівлі Роменської загальноосвітньої школи І-ІІІ ступенів № 11 Роменської міської ради Сумської області за адресою: вул. Горького, 121, м. Ромни, Сумської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.;вул. Горького, 234, м. Ромни, Сумської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C30C" w14:textId="77777777" w:rsidR="007F2EB6" w:rsidRPr="00E13E8E" w:rsidRDefault="007F2EB6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9028" w14:textId="77777777" w:rsidR="007F2EB6" w:rsidRPr="00E13E8E" w:rsidRDefault="007F2EB6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1E7C" w14:textId="77777777" w:rsidR="007F2EB6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2740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C8E5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EE4E" w14:textId="77777777" w:rsidR="007F2EB6" w:rsidRPr="00E13E8E" w:rsidRDefault="007F2EB6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FC80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65C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490" w14:textId="77777777" w:rsidR="007F2EB6" w:rsidRPr="00E13E8E" w:rsidRDefault="007F2EB6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7DC68068" w14:textId="77777777" w:rsidTr="003D1739">
        <w:trPr>
          <w:trHeight w:val="148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55B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C4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511" w14:textId="77777777" w:rsidR="00054B12" w:rsidRPr="00E13E8E" w:rsidRDefault="00054B12" w:rsidP="002C2FC2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  <w:r w:rsidR="002C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 Капітальний ремонт з встановлення системи пожежної сигналізації, системи оповіщення людей про пожежу та управління евакуацією людей: 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 будівлі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Великобубнівського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 загальної середньої освіти І-ІІІ ступенів Роменської міської ради Сумської області за адресою: вул. Центральна, 19, с. Великі Бубни, Роменський р-н, Сумська обл."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FADE" w14:textId="77777777" w:rsidR="00054B12" w:rsidRPr="00E13E8E" w:rsidRDefault="00054B12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DCB6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DF39" w14:textId="77777777" w:rsidR="00054B12" w:rsidRPr="00E13E8E" w:rsidRDefault="00BC41E3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74E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E08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D655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656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BA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6F6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75412E5A" w14:textId="77777777" w:rsidTr="003D1739">
        <w:trPr>
          <w:trHeight w:val="2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C34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BCBA4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066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5E2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3120,7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24EF" w14:textId="77777777" w:rsidR="00054B12" w:rsidRPr="00E13E8E" w:rsidRDefault="00054B12" w:rsidP="001965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2332,1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8B7C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788,6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B09C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F1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A4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B44CABD" w14:textId="77777777" w:rsidTr="003D1739">
        <w:trPr>
          <w:trHeight w:val="72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F91" w14:textId="48135457" w:rsidR="00BE5320" w:rsidRPr="00E13E8E" w:rsidRDefault="00BE5320" w:rsidP="00D9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D4A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Реалізація Концепції "Нова українська школа"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798A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 Забезпечення початкових класів закладів загальної середньої освіти комп'ютерним і мультимедійним обладнанням, дидактичними матеріалами, сучасними меблями.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7FAC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A97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6572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7BC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CE45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EC3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71F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FFF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сучасного освітнього середовища для учнів початкових 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класів в умовах упровадження реформи Нової української школи.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5F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321E9B34" w14:textId="77777777" w:rsidTr="00581F99">
        <w:trPr>
          <w:trHeight w:val="85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F18" w14:textId="1C156314" w:rsidR="00BE5320" w:rsidRPr="00E13E8E" w:rsidRDefault="00BE5320" w:rsidP="0058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FE1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9D8E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2016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BB1D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408B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FBB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B3E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F6A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DB3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1E6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49A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2E1F22B2" w14:textId="77777777" w:rsidTr="00581F99">
        <w:trPr>
          <w:trHeight w:val="112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B14" w14:textId="273359B1" w:rsidR="00BE5320" w:rsidRPr="00E13E8E" w:rsidRDefault="00BE5320" w:rsidP="0029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692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FE3AB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 Придбання комплектів сучасних меблів для закладів освіти відділу освіти виконавчого комітету Роменської міської ради,вул.Соборна,41, м. Ромни, Сумської області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038A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BEF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0E8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D2B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A50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818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969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608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CF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1B9B0801" w14:textId="77777777" w:rsidTr="00293C90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B68" w14:textId="7E30932C" w:rsidR="00BE5320" w:rsidRPr="00E13E8E" w:rsidRDefault="00BE5320" w:rsidP="00BF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0F54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EEBF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D813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1DB5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6332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691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568,4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FE1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568,4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237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FF1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4A21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9FB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4455137D" w14:textId="77777777" w:rsidTr="00BF0D45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C8E2" w14:textId="0EDDAA16" w:rsidR="00BE5320" w:rsidRPr="00E13E8E" w:rsidRDefault="00BE5320" w:rsidP="00F3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5A9E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4A5B69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9.3.Придбання інтерактивних комплексів для закладів освіти відділу освіти виконавчого комітету Роменської міської ради,вул.Соборна,41, м. Ромни, Сумської області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6FF0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04C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4825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850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652,3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A30D" w14:textId="77777777" w:rsidR="00BE5320" w:rsidRPr="00E13E8E" w:rsidRDefault="00BE5320" w:rsidP="001965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252,28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226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C7C8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F3C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4AD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1D5722EE" w14:textId="77777777" w:rsidTr="00F326DC">
        <w:trPr>
          <w:trHeight w:val="56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625" w14:textId="54CAF706" w:rsidR="00BE5320" w:rsidRPr="00E13E8E" w:rsidRDefault="00BE5320" w:rsidP="00D3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E3D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F4B1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039E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8BA8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BE7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3EE2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4488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590,3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65F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6EA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E5E6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67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7A81FE36" w14:textId="77777777" w:rsidTr="00D3252B">
        <w:trPr>
          <w:trHeight w:val="44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AA3" w14:textId="4F423B3E" w:rsidR="00BE5320" w:rsidRPr="00E13E8E" w:rsidRDefault="00BE5320" w:rsidP="00D25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BF34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630C60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9.4.Послуги з адміністрування електронного засобу навчального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призначення"Дидактичний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мультимедійний контент для початкових класів Нової Української Школи"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9A97" w14:textId="77777777" w:rsidR="00BE5320" w:rsidRPr="00E13E8E" w:rsidRDefault="00BE5320" w:rsidP="00BC41E3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2EC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E6D3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043E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5A553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4316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65F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108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F7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2CAA571" w14:textId="77777777" w:rsidTr="00C7655C">
        <w:trPr>
          <w:trHeight w:val="47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507B" w14:textId="530E1484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A0E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8017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C681" w14:textId="77777777" w:rsidR="00BE5320" w:rsidRPr="00E13E8E" w:rsidRDefault="00BE5320" w:rsidP="00BC41E3">
            <w:pPr>
              <w:spacing w:after="0" w:line="240" w:lineRule="auto"/>
              <w:ind w:left="-12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F5AA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5A71" w14:textId="77777777" w:rsidR="00BE5320" w:rsidRPr="00E13E8E" w:rsidRDefault="00BE5320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792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43179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DA6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8D8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51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B04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4C2EDD9E" w14:textId="77777777" w:rsidTr="00C7655C">
        <w:trPr>
          <w:trHeight w:val="5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37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B82C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9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3E97" w14:textId="77777777" w:rsidR="00054B12" w:rsidRPr="00E13E8E" w:rsidRDefault="00BC41E3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C8B8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3EF1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665,4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8661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998,0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277C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7744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6E3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33301BA0" w14:textId="77777777" w:rsidTr="00C7655C">
        <w:trPr>
          <w:trHeight w:val="3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75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98C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6161" w14:textId="77777777" w:rsidR="00054B12" w:rsidRPr="00E13E8E" w:rsidRDefault="00054B12" w:rsidP="003D1739">
            <w:pPr>
              <w:spacing w:after="0" w:line="240" w:lineRule="auto"/>
              <w:ind w:left="-127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Держ</w:t>
            </w:r>
            <w:r w:rsidR="00FA2EBA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авний 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B80E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C78D" w14:textId="77777777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1554,1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5D96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3CE0" w14:textId="77777777" w:rsidR="00054B12" w:rsidRPr="00E13E8E" w:rsidRDefault="00054B12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411A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996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2B881332" w14:textId="77777777" w:rsidTr="009D3AD3">
        <w:trPr>
          <w:trHeight w:val="6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270" w14:textId="79BB7605" w:rsidR="00BE5320" w:rsidRPr="00E13E8E" w:rsidRDefault="00BE5320" w:rsidP="009D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04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Безпечне та якісне харчування у закладах освіти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F693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10.1.Організація та проведення нарад, семінарів та тренінгів з питань організації харчування дітей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0310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D7C5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6353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614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0A5C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C20E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7CBB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C896" w14:textId="77777777" w:rsidR="00BE5320" w:rsidRPr="00E13E8E" w:rsidRDefault="00BE5320" w:rsidP="00196523">
            <w:pPr>
              <w:tabs>
                <w:tab w:val="left" w:pos="1487"/>
              </w:tabs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професійного рівня з питань Державних санітарних вимог до облаштування харчоблоків та організації харчування учнів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B8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5320" w:rsidRPr="00E13E8E" w14:paraId="15E95824" w14:textId="77777777" w:rsidTr="009D3AD3">
        <w:trPr>
          <w:trHeight w:val="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081" w14:textId="0B9B2A62" w:rsidR="00BE5320" w:rsidRPr="00E13E8E" w:rsidRDefault="00BE5320" w:rsidP="00D6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587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0779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10.2.Забезпечення безкоштовним харчуванням дітей пільгових категорій та учнів 1-4 класів закладів освіти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82AD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F8E5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3F0F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0270" w14:textId="27EF5C40" w:rsidR="00BE5320" w:rsidRPr="00E13E8E" w:rsidRDefault="00BE5320" w:rsidP="0019652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4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3550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F4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29F4" w14:textId="77777777" w:rsidR="00BE5320" w:rsidRPr="00E13E8E" w:rsidRDefault="00BE5320" w:rsidP="0019652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5749,3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3002" w14:textId="77777777" w:rsidR="00BE5320" w:rsidRPr="00E13E8E" w:rsidRDefault="00BE5320" w:rsidP="0019652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A9AD" w14:textId="686891EE" w:rsidR="00BE5320" w:rsidRPr="00E13E8E" w:rsidRDefault="00BE5320" w:rsidP="002C2FC2">
            <w:pPr>
              <w:spacing w:after="0" w:line="240" w:lineRule="auto"/>
              <w:ind w:right="-136" w:hanging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F4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095E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учнів ЗНЗ якісним харчуванням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BD7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E5320" w:rsidRPr="00E13E8E" w14:paraId="09C3F813" w14:textId="77777777" w:rsidTr="00D6347F">
        <w:trPr>
          <w:trHeight w:val="30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192C" w14:textId="55D60323" w:rsidR="00BE5320" w:rsidRPr="00E13E8E" w:rsidRDefault="00BE5320" w:rsidP="00E2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A63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CF3CB" w14:textId="77777777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10.3.Забезпечення учнів 1-4 класів закладів освіти додатковим щоденним набором харчування (молоко)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185B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B411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освіти, керівники закладів</w:t>
            </w:r>
          </w:p>
        </w:tc>
        <w:tc>
          <w:tcPr>
            <w:tcW w:w="13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9EB4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F57E1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0937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D387A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94B0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DAD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93C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5320" w:rsidRPr="00E13E8E" w14:paraId="1C739EDD" w14:textId="77777777" w:rsidTr="00E2496A">
        <w:trPr>
          <w:trHeight w:val="14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A00" w14:textId="6973A1EA" w:rsidR="00BE5320" w:rsidRPr="00E13E8E" w:rsidRDefault="00BE5320" w:rsidP="00C3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8537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3FD6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AB8B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CA190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EF8C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B314E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F4198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4504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282EB2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45562" w14:textId="77777777" w:rsidR="00BE5320" w:rsidRPr="00E13E8E" w:rsidRDefault="00BE5320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Збагачення харчових раціонів дітей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фізіологічноактивними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компонентами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479A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5320" w:rsidRPr="00E13E8E" w14:paraId="00FE7467" w14:textId="77777777" w:rsidTr="00C7655C">
        <w:trPr>
          <w:trHeight w:val="1397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571" w14:textId="0A8399F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985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795F" w14:textId="4B977CDE" w:rsidR="00BE5320" w:rsidRPr="00E13E8E" w:rsidRDefault="00BE5320" w:rsidP="0019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  <w:r w:rsidR="009557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.Лабораторний контроль сировини та продуктів, що використовуються для харчування дітей за показниками безпеки і якості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F41F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575" w14:textId="77777777" w:rsidR="00BE5320" w:rsidRPr="00E13E8E" w:rsidRDefault="00BE5320" w:rsidP="003D1739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Сумській області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AE6F" w14:textId="77777777" w:rsidR="00BE5320" w:rsidRPr="00E13E8E" w:rsidRDefault="00BE5320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A594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DCA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F439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E45B" w14:textId="77777777" w:rsidR="00BE5320" w:rsidRPr="00E13E8E" w:rsidRDefault="00BE5320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5300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 гострих кишкових інфекцій у їдальнях закладів освіти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59B" w14:textId="77777777" w:rsidR="00BE5320" w:rsidRPr="00E13E8E" w:rsidRDefault="00BE5320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4B12" w:rsidRPr="00E13E8E" w14:paraId="433691DE" w14:textId="77777777" w:rsidTr="00C7655C">
        <w:trPr>
          <w:trHeight w:val="6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5C5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2CE" w14:textId="77777777" w:rsidR="00054B12" w:rsidRPr="00E13E8E" w:rsidRDefault="00C2479B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Усього за </w:t>
            </w:r>
            <w:r w:rsidR="00D33A71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напрямком</w:t>
            </w: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EC7" w14:textId="77777777" w:rsidR="00054B12" w:rsidRPr="00E13E8E" w:rsidRDefault="00BC41E3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F3E" w14:textId="6170FFE8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F4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4065</w:t>
            </w:r>
            <w:r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D65" w14:textId="77777777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5911,6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66F" w14:textId="77777777" w:rsidR="00054B12" w:rsidRPr="00E13E8E" w:rsidRDefault="00054B12" w:rsidP="001965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7376,0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9C0" w14:textId="6B979D26" w:rsidR="00054B12" w:rsidRPr="00E13E8E" w:rsidRDefault="00F4095D" w:rsidP="0019652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10778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F7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F52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54B12" w:rsidRPr="00E13E8E" w14:paraId="31C5CCFF" w14:textId="77777777" w:rsidTr="00C7655C">
        <w:trPr>
          <w:trHeight w:val="36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CC3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29E3" w14:textId="77777777" w:rsidR="00054B12" w:rsidRPr="00E13E8E" w:rsidRDefault="00054B12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329" w14:textId="77777777" w:rsidR="00054B12" w:rsidRPr="00E13E8E" w:rsidRDefault="00FA2EBA" w:rsidP="003D1739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Державний </w:t>
            </w:r>
            <w:r w:rsidR="00054B12"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07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0805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952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3A27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D39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E27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F7CC3" w:rsidRPr="00E13E8E" w14:paraId="2FFF8DC6" w14:textId="77777777" w:rsidTr="003D1739">
        <w:trPr>
          <w:trHeight w:val="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62895" w14:textId="77777777" w:rsidR="00054B12" w:rsidRPr="00E13E8E" w:rsidRDefault="00054B12" w:rsidP="0019652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120E7"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CB7" w14:textId="77777777" w:rsidR="00DC31B4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Популяризація української мови , культури, історичної свідомості через спектр заходів сфери освіти   </w:t>
            </w:r>
          </w:p>
          <w:p w14:paraId="4F0C0859" w14:textId="77777777" w:rsidR="00DC31B4" w:rsidRPr="00E13E8E" w:rsidRDefault="00DC31B4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BA91F71" w14:textId="77777777" w:rsidR="00DC31B4" w:rsidRPr="00E13E8E" w:rsidRDefault="00DC31B4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227F51D" w14:textId="77777777" w:rsidR="00DC31B4" w:rsidRPr="00E13E8E" w:rsidRDefault="00DC31B4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1F322D1" w14:textId="77777777" w:rsidR="00DC31B4" w:rsidRPr="00E13E8E" w:rsidRDefault="00DC31B4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78B7821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C8C5969" w14:textId="77777777" w:rsidR="00FA2EBA" w:rsidRPr="00E13E8E" w:rsidRDefault="00FA2EBA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F4EFFAA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4B2F39B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8226D" w14:textId="0A26B430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Участь у Всеукраїнських учнівських олімпіадах з навчальних предметів , Міжнародному  мовно-літературному конкурсі  учнівської та студентської молоді імені Тараса Шевченка, Міжнародному конкурсі імені Петра Яцика, Всеукраїнському конкурсі - захисті науково-дослідницьких робіт учнів-членів МАН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9460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C7B" w14:textId="77777777" w:rsidR="00054B12" w:rsidRPr="00E13E8E" w:rsidRDefault="00054B12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 керівники закладів, ЦПРПП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89D9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864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6702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9A09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0AB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25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258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4B12" w:rsidRPr="00E13E8E" w14:paraId="47B4986A" w14:textId="77777777" w:rsidTr="003D1739">
        <w:trPr>
          <w:trHeight w:val="150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EBCAB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E0DC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31C2" w14:textId="3A7DE238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Участь у заходах у сфері національно-патріотичного виховання , спрямованих на популяризацію української мови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D783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622" w14:textId="77777777" w:rsidR="00054B12" w:rsidRPr="00E13E8E" w:rsidRDefault="00054B12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 керівники закладів, ЦПРПП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4C26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7AE" w14:textId="77777777" w:rsidR="00054B12" w:rsidRPr="00E13E8E" w:rsidRDefault="00054B12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DAF0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0308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F537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85E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2BD" w14:textId="77777777" w:rsidR="00054B12" w:rsidRPr="00E13E8E" w:rsidRDefault="00054B1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C31B4" w:rsidRPr="00E13E8E" w14:paraId="209DE1DE" w14:textId="77777777" w:rsidTr="003D1739">
        <w:trPr>
          <w:trHeight w:val="151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7E67B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3EE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60E" w14:textId="11097345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="0095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Поповнення фондів шкільних бібліотек пізнавальною, художньою літературою українською мовою</w:t>
            </w:r>
          </w:p>
          <w:p w14:paraId="0BB273B3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80D60FC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44E7DEA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2FBC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2022-2023</w:t>
            </w:r>
          </w:p>
          <w:p w14:paraId="39D0FBD7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5A37F5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51C" w14:textId="77777777" w:rsidR="00DC31B4" w:rsidRPr="00E13E8E" w:rsidRDefault="00DC31B4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освіти,  керівники закладів, ЦПРПП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201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7FE" w14:textId="77777777" w:rsidR="00DC31B4" w:rsidRPr="00E13E8E" w:rsidRDefault="00DC31B4" w:rsidP="0019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BDFD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7046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ED58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07B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14E2" w14:textId="77777777" w:rsidR="00DC31B4" w:rsidRPr="00E13E8E" w:rsidRDefault="00DC31B4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C2FC2" w:rsidRPr="00E13E8E" w14:paraId="47E0658C" w14:textId="77777777" w:rsidTr="003D1739">
        <w:trPr>
          <w:gridAfter w:val="1"/>
          <w:wAfter w:w="236" w:type="dxa"/>
          <w:trHeight w:val="393"/>
        </w:trPr>
        <w:tc>
          <w:tcPr>
            <w:tcW w:w="8484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B3A" w14:textId="77777777" w:rsidR="002C2FC2" w:rsidRPr="00E13E8E" w:rsidRDefault="002C2FC2" w:rsidP="003D17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Усього за напрямком 11</w:t>
            </w:r>
          </w:p>
          <w:p w14:paraId="5AF75825" w14:textId="77777777" w:rsidR="002C2FC2" w:rsidRPr="00E13E8E" w:rsidRDefault="002C2FC2" w:rsidP="003D17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14:paraId="5DFD68BE" w14:textId="77777777" w:rsidR="002C2FC2" w:rsidRPr="00E13E8E" w:rsidRDefault="002C2FC2" w:rsidP="003D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310A" w14:textId="77777777" w:rsidR="002C2FC2" w:rsidRPr="00E13E8E" w:rsidRDefault="002C2FC2" w:rsidP="003D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3BAE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3D07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5EF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2D58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7BE9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C2" w:rsidRPr="00E13E8E" w14:paraId="38E09C23" w14:textId="77777777" w:rsidTr="003D1739">
        <w:trPr>
          <w:gridAfter w:val="1"/>
          <w:wAfter w:w="236" w:type="dxa"/>
          <w:trHeight w:val="675"/>
        </w:trPr>
        <w:tc>
          <w:tcPr>
            <w:tcW w:w="84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5C7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D591" w14:textId="77777777" w:rsidR="002C2FC2" w:rsidRPr="00E13E8E" w:rsidRDefault="002C2FC2" w:rsidP="003D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174F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AD0074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11F3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784668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74A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82BDC1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4D9C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CC31DE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D1B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C2" w:rsidRPr="00E13E8E" w14:paraId="4799EFE8" w14:textId="77777777" w:rsidTr="003D1739">
        <w:trPr>
          <w:gridAfter w:val="1"/>
          <w:wAfter w:w="236" w:type="dxa"/>
          <w:trHeight w:val="253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0B3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18F87" w14:textId="77777777" w:rsidR="002C2FC2" w:rsidRPr="00E13E8E" w:rsidRDefault="002C2FC2" w:rsidP="00196523">
            <w:pPr>
              <w:ind w:right="-94" w:hanging="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Забезпечення конституційних прав дітей-сиріт та дітей, позбавлених батьківського піклування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1958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12.1.Одноразова грошова допомога випускникам навчальних закладів із числа  дітей-сиріт та дітей, позбавлених батьківського піклування в розмірі  шести прожиткових мінімумів для осіб відповідного віку</w:t>
            </w:r>
          </w:p>
          <w:p w14:paraId="49E4FCA4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14:paraId="70BCF7D7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F243" w14:textId="77777777" w:rsidR="002C2FC2" w:rsidRPr="00E13E8E" w:rsidRDefault="002C2FC2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2022-2023</w:t>
            </w:r>
          </w:p>
          <w:p w14:paraId="0066B143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7EAAFE4D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00EABB33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81C52B1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EDE" w14:textId="77777777" w:rsidR="002C2FC2" w:rsidRPr="00E13E8E" w:rsidRDefault="002C2FC2" w:rsidP="003D17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Відділ освіти,  керівники закладів</w:t>
            </w:r>
          </w:p>
          <w:p w14:paraId="061B9C12" w14:textId="77777777" w:rsidR="002C2FC2" w:rsidRPr="00E13E8E" w:rsidRDefault="002C2FC2" w:rsidP="003D17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6C3F1277" w14:textId="77777777" w:rsidR="002C2FC2" w:rsidRPr="00E13E8E" w:rsidRDefault="002C2FC2" w:rsidP="003D17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FD8" w14:textId="77777777" w:rsidR="002C2FC2" w:rsidRPr="00E13E8E" w:rsidRDefault="002C2FC2" w:rsidP="003D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2F8B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  <w:p w14:paraId="6EE69473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FF62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20C1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50E5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57A8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8240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0B042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BA1B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6763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290B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4A03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  <w:p w14:paraId="076425B7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A20B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3B30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8D50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E69D" w14:textId="77777777" w:rsidR="002C2FC2" w:rsidRPr="00E13E8E" w:rsidRDefault="002C2FC2" w:rsidP="00196523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09D9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  <w:p w14:paraId="316AB8F4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2A6D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83DF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DC78C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0EEB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04AB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C2" w:rsidRPr="00E13E8E" w14:paraId="4A239981" w14:textId="77777777" w:rsidTr="003D1739">
        <w:trPr>
          <w:gridAfter w:val="1"/>
          <w:wAfter w:w="236" w:type="dxa"/>
          <w:trHeight w:val="7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4AC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C22E" w14:textId="77777777" w:rsidR="002C2FC2" w:rsidRPr="00E13E8E" w:rsidRDefault="002C2FC2" w:rsidP="00196523">
            <w:pPr>
              <w:ind w:right="-94" w:hanging="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36C0" w14:textId="77777777" w:rsidR="002C2FC2" w:rsidRPr="00E13E8E" w:rsidRDefault="002C2FC2" w:rsidP="001965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3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Усього за напрямком 12</w:t>
            </w:r>
          </w:p>
          <w:p w14:paraId="79D64DFF" w14:textId="77777777" w:rsidR="002C2FC2" w:rsidRPr="00E13E8E" w:rsidRDefault="002C2FC2" w:rsidP="001965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1F5B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B94D" w14:textId="77777777" w:rsidR="002C2FC2" w:rsidRPr="00E13E8E" w:rsidRDefault="002C2FC2" w:rsidP="001965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B79C" w14:textId="77777777" w:rsidR="002C2FC2" w:rsidRPr="00E13E8E" w:rsidRDefault="002C2FC2" w:rsidP="003D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A016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  <w:p w14:paraId="31991940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7B00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52A" w14:textId="77777777" w:rsidR="002C2FC2" w:rsidRPr="00E13E8E" w:rsidRDefault="002C2FC2" w:rsidP="0019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  <w:p w14:paraId="6CEA981D" w14:textId="77777777" w:rsidR="002C2FC2" w:rsidRPr="00E13E8E" w:rsidRDefault="002C2FC2" w:rsidP="00196523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7409" w14:textId="77777777" w:rsidR="002C2FC2" w:rsidRPr="00E13E8E" w:rsidRDefault="002C2FC2" w:rsidP="00196523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  <w:p w14:paraId="1DA285DE" w14:textId="77777777" w:rsidR="002C2FC2" w:rsidRPr="00E13E8E" w:rsidRDefault="002C2FC2" w:rsidP="001965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4E37" w14:textId="77777777" w:rsidR="002C2FC2" w:rsidRPr="00E13E8E" w:rsidRDefault="002C2FC2" w:rsidP="001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616" w:type="dxa"/>
        <w:tblLook w:val="04A0" w:firstRow="1" w:lastRow="0" w:firstColumn="1" w:lastColumn="0" w:noHBand="0" w:noVBand="1"/>
      </w:tblPr>
      <w:tblGrid>
        <w:gridCol w:w="7780"/>
        <w:gridCol w:w="1540"/>
        <w:gridCol w:w="1360"/>
        <w:gridCol w:w="1240"/>
        <w:gridCol w:w="1080"/>
        <w:gridCol w:w="1060"/>
        <w:gridCol w:w="556"/>
      </w:tblGrid>
      <w:tr w:rsidR="00955730" w:rsidRPr="00955730" w14:paraId="20ACB38D" w14:textId="77777777" w:rsidTr="00196523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B7B7" w14:textId="77777777" w:rsidR="00196523" w:rsidRPr="00955730" w:rsidRDefault="00BC41E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Бюджет </w:t>
            </w:r>
            <w:proofErr w:type="spellStart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Роменської</w:t>
            </w:r>
            <w:proofErr w:type="spellEnd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МТГ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6C1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EAB2" w14:textId="65A8C8E0" w:rsidR="00196523" w:rsidRPr="00955730" w:rsidRDefault="00F4095D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49255</w:t>
            </w:r>
            <w:r w:rsidR="00196523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8DAC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12834,1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E59C" w14:textId="1825DBC4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  <w:r w:rsidR="00F4095D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470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="00F4095D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819D" w14:textId="65CFCDCB" w:rsidR="00196523" w:rsidRPr="00955730" w:rsidRDefault="00F4095D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15950</w:t>
            </w:r>
            <w:r w:rsidR="00196523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C1C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55730" w:rsidRPr="00955730" w14:paraId="199C8362" w14:textId="77777777" w:rsidTr="00196523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F8D9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Державний</w:t>
            </w:r>
            <w:proofErr w:type="spellEnd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164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1AE2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1654,1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3CFA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F372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832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2B3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55730" w:rsidRPr="00955730" w14:paraId="2E2595A6" w14:textId="77777777" w:rsidTr="00196523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FEBA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AEB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FCD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2AA3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8DC6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C79D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DFB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55730" w:rsidRPr="00955730" w14:paraId="3374CEB4" w14:textId="77777777" w:rsidTr="00196523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D55F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613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146C" w14:textId="7E027388" w:rsidR="00196523" w:rsidRPr="00955730" w:rsidRDefault="00F4095D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50909</w:t>
            </w:r>
            <w:r w:rsidR="00196523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2B94" w14:textId="77777777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14488,2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BD62" w14:textId="0D2A075C" w:rsidR="00196523" w:rsidRPr="00955730" w:rsidRDefault="00196523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  <w:r w:rsidR="00F4095D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470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="00F4095D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9AB" w14:textId="443C8BFF" w:rsidR="00196523" w:rsidRPr="00955730" w:rsidRDefault="00F4095D" w:rsidP="0019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15950</w:t>
            </w:r>
            <w:r w:rsidR="00196523"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95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2A2" w14:textId="77777777" w:rsidR="00196523" w:rsidRPr="00955730" w:rsidRDefault="00196523" w:rsidP="0019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3515C057" w14:textId="77777777" w:rsidR="00AC5CDE" w:rsidRPr="00E13E8E" w:rsidRDefault="00DC31B4" w:rsidP="00FA2EB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  <w:r w:rsidR="00AC5CDE"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Розробник -Ірина ІВНИЦЬКА, начальник відділу освіти Роменської міської ради</w:t>
      </w:r>
    </w:p>
    <w:p w14:paraId="1E80A89E" w14:textId="77777777" w:rsidR="001A05DB" w:rsidRPr="00E13E8E" w:rsidRDefault="00AC5CDE" w:rsidP="00FA2EB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Зауваження та пропозиції до </w:t>
      </w:r>
      <w:proofErr w:type="spellStart"/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проєкту</w:t>
      </w:r>
      <w:proofErr w:type="spellEnd"/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="001A05DB" w:rsidRPr="00E13E8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osvita@romny-vk.gov</w:t>
        </w:r>
      </w:hyperlink>
    </w:p>
    <w:p w14:paraId="268895D7" w14:textId="1A456C3F" w:rsidR="001A05DB" w:rsidRPr="00E13E8E" w:rsidRDefault="001A05DB" w:rsidP="00CF480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A05DB" w:rsidRPr="00E13E8E" w:rsidSect="00466271">
          <w:pgSz w:w="16838" w:h="11906" w:orient="landscape"/>
          <w:pgMar w:top="709" w:right="962" w:bottom="709" w:left="1418" w:header="708" w:footer="708" w:gutter="0"/>
          <w:cols w:space="708"/>
          <w:titlePg/>
          <w:docGrid w:linePitch="360"/>
        </w:sectPr>
      </w:pPr>
    </w:p>
    <w:p w14:paraId="60E91AD1" w14:textId="77777777" w:rsidR="00D457B2" w:rsidRPr="00E13E8E" w:rsidRDefault="00D457B2" w:rsidP="00D457B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bookmarkStart w:id="1" w:name="_Hlk92728452"/>
      <w:r w:rsidRPr="00E13E8E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14:paraId="69B6A93A" w14:textId="77777777" w:rsidR="00D457B2" w:rsidRPr="00E13E8E" w:rsidRDefault="00D457B2" w:rsidP="00732E03">
      <w:pPr>
        <w:spacing w:after="0"/>
        <w:ind w:right="14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3E8E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E13E8E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E13E8E">
        <w:rPr>
          <w:rFonts w:ascii="Times New Roman" w:hAnsi="Times New Roman" w:cs="Times New Roman"/>
          <w:b/>
          <w:sz w:val="24"/>
          <w:szCs w:val="24"/>
        </w:rPr>
        <w:t xml:space="preserve"> рішення міської ради</w:t>
      </w:r>
      <w:r w:rsidRPr="00E13E8E">
        <w:rPr>
          <w:rFonts w:ascii="Times New Roman" w:hAnsi="Times New Roman" w:cs="Times New Roman"/>
          <w:b/>
          <w:bCs/>
          <w:sz w:val="24"/>
          <w:szCs w:val="24"/>
        </w:rPr>
        <w:t xml:space="preserve"> «Про </w:t>
      </w:r>
      <w:r w:rsidRPr="00E13E8E">
        <w:rPr>
          <w:rFonts w:ascii="Times New Roman" w:hAnsi="Times New Roman" w:cs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 у 2021-2023 роках»</w:t>
      </w:r>
      <w:bookmarkEnd w:id="1"/>
    </w:p>
    <w:p w14:paraId="1F870617" w14:textId="77777777" w:rsidR="00D457B2" w:rsidRPr="00E13E8E" w:rsidRDefault="00D457B2" w:rsidP="00D457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01690A" w14:textId="77777777" w:rsidR="005C11A4" w:rsidRDefault="002C2FC2" w:rsidP="002C2FC2">
      <w:pPr>
        <w:spacing w:after="0" w:line="276" w:lineRule="auto"/>
        <w:ind w:right="282" w:firstLine="42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</w:t>
      </w:r>
      <w:r w:rsidRPr="00E13E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ля забезпечення проведення освітнього процесу </w:t>
      </w:r>
      <w:r w:rsidR="00D457B2" w:rsidRPr="00E13E8E">
        <w:rPr>
          <w:rFonts w:ascii="Times New Roman" w:hAnsi="Times New Roman" w:cs="Times New Roman"/>
          <w:sz w:val="24"/>
          <w:szCs w:val="24"/>
        </w:rPr>
        <w:t>у</w:t>
      </w:r>
      <w:r w:rsidR="00D457B2" w:rsidRPr="00E13E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зв’язку з критичною ситуацію з електропостачанням в країні, постійними перебоями електр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опостачання на невизначений час передбачено</w:t>
      </w:r>
      <w:r w:rsidR="005C11A4" w:rsidRPr="005C11A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5C11A4">
        <w:rPr>
          <w:rFonts w:ascii="Times New Roman" w:hAnsi="Times New Roman" w:cs="Times New Roman"/>
          <w:sz w:val="24"/>
          <w:szCs w:val="24"/>
          <w:lang w:eastAsia="uk-UA"/>
        </w:rPr>
        <w:t xml:space="preserve">програмою економічного та соціального розвитку громади на 2022 рік.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придбання</w:t>
      </w:r>
      <w:r w:rsidR="00D457B2" w:rsidRPr="00E13E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однофазних генераторів </w:t>
      </w:r>
      <w:r w:rsidR="005C11A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для закладів освіти </w:t>
      </w:r>
      <w:r w:rsidR="00D457B2" w:rsidRPr="00E13E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загальною вартістю 64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457B2" w:rsidRPr="00E13E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800,00 </w:t>
      </w:r>
      <w:r w:rsidR="005C11A4">
        <w:rPr>
          <w:rFonts w:ascii="Times New Roman" w:hAnsi="Times New Roman" w:cs="Times New Roman"/>
          <w:sz w:val="24"/>
          <w:szCs w:val="24"/>
          <w:lang w:eastAsia="uk-UA"/>
        </w:rPr>
        <w:t xml:space="preserve">грн та бюджетом, відповідно. </w:t>
      </w:r>
    </w:p>
    <w:p w14:paraId="43275F74" w14:textId="77777777" w:rsidR="00732E03" w:rsidRPr="00E13E8E" w:rsidRDefault="005C11A4" w:rsidP="002C2FC2">
      <w:pPr>
        <w:spacing w:after="0" w:line="276" w:lineRule="auto"/>
        <w:ind w:right="282" w:firstLine="42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 метою упорядкування Програми пропонується додати п. 20 до напрямку 7 «Поліпшення матеріально-технічної бази закладів освіти»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</w:p>
    <w:p w14:paraId="5885AF2B" w14:textId="77777777" w:rsidR="00D457B2" w:rsidRPr="00E13E8E" w:rsidRDefault="00A52690" w:rsidP="002C2FC2">
      <w:pPr>
        <w:spacing w:after="0" w:line="276" w:lineRule="auto"/>
        <w:ind w:right="282" w:firstLine="42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 виконання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частини 7 статті 8 закону України «</w:t>
      </w:r>
      <w:r w:rsidR="00D457B2" w:rsidRPr="00E1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 </w:t>
      </w:r>
      <w:r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>еобхі</w:t>
      </w:r>
      <w:r>
        <w:rPr>
          <w:rFonts w:ascii="Times New Roman" w:hAnsi="Times New Roman" w:cs="Times New Roman"/>
          <w:sz w:val="24"/>
          <w:szCs w:val="24"/>
          <w:lang w:eastAsia="uk-UA"/>
        </w:rPr>
        <w:t>дно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провести у 2022 році виплати у розмірі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шести прожиткових мінімумів </w:t>
      </w:r>
      <w:r>
        <w:rPr>
          <w:rFonts w:ascii="Times New Roman" w:hAnsi="Times New Roman" w:cs="Times New Roman"/>
          <w:sz w:val="24"/>
          <w:szCs w:val="24"/>
          <w:lang w:eastAsia="uk-UA"/>
        </w:rPr>
        <w:t>випускникам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начальних закладів із числа дітей – сиріт та дітей, позбавлених батьківського піклування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. Пропонується додати</w:t>
      </w:r>
      <w:r w:rsidR="00BD2439" w:rsidRPr="00BD24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D2439">
        <w:rPr>
          <w:rFonts w:ascii="Times New Roman" w:hAnsi="Times New Roman" w:cs="Times New Roman"/>
          <w:sz w:val="24"/>
          <w:szCs w:val="24"/>
          <w:lang w:eastAsia="uk-UA"/>
        </w:rPr>
        <w:t>п. 1 до напрямку 12 «</w:t>
      </w:r>
      <w:r w:rsidR="00BD2439" w:rsidRPr="00E13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Забезпечення конституційних прав дітей-сиріт та дітей, позбавлених батьківського піклування</w:t>
      </w:r>
      <w:r w:rsidR="00BD2439">
        <w:rPr>
          <w:rFonts w:ascii="Times New Roman" w:hAnsi="Times New Roman" w:cs="Times New Roman"/>
          <w:sz w:val="24"/>
          <w:szCs w:val="24"/>
          <w:lang w:eastAsia="uk-UA"/>
        </w:rPr>
        <w:t>» з обсягом фінансування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315</w:t>
      </w:r>
      <w:r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>000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грн.</w:t>
      </w:r>
      <w:r w:rsidR="00BD243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Асигнування </w:t>
      </w:r>
      <w:r w:rsidR="00BD2439">
        <w:rPr>
          <w:rFonts w:ascii="Times New Roman" w:hAnsi="Times New Roman" w:cs="Times New Roman"/>
          <w:sz w:val="24"/>
          <w:szCs w:val="24"/>
          <w:lang w:eastAsia="uk-UA"/>
        </w:rPr>
        <w:t xml:space="preserve">у поточному році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будуть передбачені 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за рахунок економії загального </w:t>
      </w:r>
      <w:r>
        <w:rPr>
          <w:rFonts w:ascii="Times New Roman" w:hAnsi="Times New Roman" w:cs="Times New Roman"/>
          <w:sz w:val="24"/>
          <w:szCs w:val="24"/>
          <w:lang w:eastAsia="uk-UA"/>
        </w:rPr>
        <w:t>кошторису</w:t>
      </w:r>
      <w:r w:rsidR="00D457B2" w:rsidRPr="00E13E8E">
        <w:rPr>
          <w:rFonts w:ascii="Times New Roman" w:hAnsi="Times New Roman" w:cs="Times New Roman"/>
          <w:sz w:val="24"/>
          <w:szCs w:val="24"/>
          <w:lang w:eastAsia="uk-UA"/>
        </w:rPr>
        <w:t xml:space="preserve"> відділу освіти</w:t>
      </w:r>
      <w:r w:rsidR="00BD2439">
        <w:rPr>
          <w:rFonts w:ascii="Times New Roman" w:hAnsi="Times New Roman" w:cs="Times New Roman"/>
          <w:sz w:val="24"/>
          <w:szCs w:val="24"/>
          <w:lang w:eastAsia="uk-UA"/>
        </w:rPr>
        <w:t xml:space="preserve">. Фінансування відповідного напрямку передбачається і на 2023 рік. </w:t>
      </w:r>
    </w:p>
    <w:p w14:paraId="1B9DF025" w14:textId="77777777" w:rsidR="00D457B2" w:rsidRPr="00E13E8E" w:rsidRDefault="00D457B2" w:rsidP="00D457B2">
      <w:pPr>
        <w:spacing w:after="0"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28805" w14:textId="77777777" w:rsidR="00D457B2" w:rsidRPr="00E13E8E" w:rsidRDefault="00D457B2" w:rsidP="004457E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Начальник відділу освіти</w:t>
      </w:r>
    </w:p>
    <w:p w14:paraId="02F8F3B9" w14:textId="70D1C4F0" w:rsidR="00D457B2" w:rsidRPr="00E13E8E" w:rsidRDefault="00D457B2" w:rsidP="004457E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Роменської міської ради Сумсько</w:t>
      </w:r>
      <w:r w:rsidR="00196523"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ї області  </w:t>
      </w:r>
      <w:r w:rsidR="00196523"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96523"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</w:t>
      </w:r>
      <w:r w:rsidR="00CF4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96523"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1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Ірина ІВНИЦЬКА</w:t>
      </w:r>
    </w:p>
    <w:p w14:paraId="23AAB3C2" w14:textId="77777777" w:rsidR="00D457B2" w:rsidRPr="00E13E8E" w:rsidRDefault="00D457B2" w:rsidP="004457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BEF21E" w14:textId="77777777" w:rsidR="00D457B2" w:rsidRPr="00E13E8E" w:rsidRDefault="00D457B2" w:rsidP="004457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3E8E">
        <w:rPr>
          <w:rFonts w:ascii="Times New Roman" w:hAnsi="Times New Roman" w:cs="Times New Roman"/>
          <w:b/>
          <w:sz w:val="24"/>
          <w:szCs w:val="24"/>
        </w:rPr>
        <w:t xml:space="preserve">Погоджено </w:t>
      </w:r>
    </w:p>
    <w:p w14:paraId="465B552B" w14:textId="77777777" w:rsidR="00D457B2" w:rsidRPr="00E13E8E" w:rsidRDefault="00D457B2" w:rsidP="004457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3E8E">
        <w:rPr>
          <w:rFonts w:ascii="Times New Roman" w:hAnsi="Times New Roman" w:cs="Times New Roman"/>
          <w:b/>
          <w:sz w:val="24"/>
          <w:szCs w:val="24"/>
        </w:rPr>
        <w:t>Заступник міського голови</w:t>
      </w:r>
    </w:p>
    <w:p w14:paraId="38DF3E85" w14:textId="77777777" w:rsidR="0087569C" w:rsidRPr="00E13E8E" w:rsidRDefault="00D457B2" w:rsidP="004457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E8E">
        <w:rPr>
          <w:rFonts w:ascii="Times New Roman" w:hAnsi="Times New Roman" w:cs="Times New Roman"/>
          <w:b/>
          <w:sz w:val="24"/>
          <w:szCs w:val="24"/>
        </w:rPr>
        <w:t xml:space="preserve">з питань діяльності виконавчих органів ради            </w:t>
      </w:r>
      <w:r w:rsidR="00196523" w:rsidRPr="00E13E8E">
        <w:rPr>
          <w:rFonts w:ascii="Times New Roman" w:hAnsi="Times New Roman" w:cs="Times New Roman"/>
          <w:b/>
          <w:sz w:val="24"/>
          <w:szCs w:val="24"/>
        </w:rPr>
        <w:t xml:space="preserve">                         Василь МАРЮХА</w:t>
      </w:r>
    </w:p>
    <w:sectPr w:rsidR="0087569C" w:rsidRPr="00E13E8E" w:rsidSect="00E8014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1405" w14:textId="77777777" w:rsidR="009C5A72" w:rsidRDefault="009C5A72" w:rsidP="003C29BA">
      <w:pPr>
        <w:spacing w:after="0" w:line="240" w:lineRule="auto"/>
      </w:pPr>
      <w:r>
        <w:separator/>
      </w:r>
    </w:p>
  </w:endnote>
  <w:endnote w:type="continuationSeparator" w:id="0">
    <w:p w14:paraId="6DE4CF76" w14:textId="77777777" w:rsidR="009C5A72" w:rsidRDefault="009C5A72" w:rsidP="003C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605" w14:textId="77777777" w:rsidR="009C5A72" w:rsidRDefault="009C5A72" w:rsidP="003C29BA">
      <w:pPr>
        <w:spacing w:after="0" w:line="240" w:lineRule="auto"/>
      </w:pPr>
      <w:r>
        <w:separator/>
      </w:r>
    </w:p>
  </w:footnote>
  <w:footnote w:type="continuationSeparator" w:id="0">
    <w:p w14:paraId="56FD7B5D" w14:textId="77777777" w:rsidR="009C5A72" w:rsidRDefault="009C5A72" w:rsidP="003C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07B" w14:textId="53DECDE7" w:rsidR="00466271" w:rsidRPr="00466271" w:rsidRDefault="00466271">
    <w:pPr>
      <w:pStyle w:val="a5"/>
      <w:rPr>
        <w:rFonts w:ascii="Times New Roman" w:hAnsi="Times New Roman" w:cs="Times New Roman"/>
        <w:sz w:val="24"/>
        <w:szCs w:val="24"/>
      </w:rPr>
    </w:pPr>
    <w:r w:rsidRPr="0046627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6627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466271">
      <w:rPr>
        <w:rFonts w:ascii="Times New Roman" w:hAnsi="Times New Roman" w:cs="Times New Roman"/>
        <w:sz w:val="24"/>
        <w:szCs w:val="24"/>
      </w:rPr>
      <w:t>Продовження таблиці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016"/>
    <w:rsid w:val="00032FD1"/>
    <w:rsid w:val="00054B12"/>
    <w:rsid w:val="00104CAB"/>
    <w:rsid w:val="00162345"/>
    <w:rsid w:val="00196523"/>
    <w:rsid w:val="001A05DB"/>
    <w:rsid w:val="001A3117"/>
    <w:rsid w:val="001C1A8B"/>
    <w:rsid w:val="001F7C44"/>
    <w:rsid w:val="002743AA"/>
    <w:rsid w:val="002C2FC2"/>
    <w:rsid w:val="002C74B7"/>
    <w:rsid w:val="00375150"/>
    <w:rsid w:val="003A5729"/>
    <w:rsid w:val="003C29BA"/>
    <w:rsid w:val="003D1739"/>
    <w:rsid w:val="004336C3"/>
    <w:rsid w:val="004457E2"/>
    <w:rsid w:val="00446E56"/>
    <w:rsid w:val="00466271"/>
    <w:rsid w:val="004B4FE5"/>
    <w:rsid w:val="004F44E7"/>
    <w:rsid w:val="00566B46"/>
    <w:rsid w:val="005C11A4"/>
    <w:rsid w:val="0064620D"/>
    <w:rsid w:val="00667DA0"/>
    <w:rsid w:val="006F7CC3"/>
    <w:rsid w:val="0071236D"/>
    <w:rsid w:val="00732E03"/>
    <w:rsid w:val="007755D8"/>
    <w:rsid w:val="00777FFB"/>
    <w:rsid w:val="007854E8"/>
    <w:rsid w:val="007F2EB6"/>
    <w:rsid w:val="00840ECD"/>
    <w:rsid w:val="00847AF0"/>
    <w:rsid w:val="00855912"/>
    <w:rsid w:val="0087569C"/>
    <w:rsid w:val="00892D4B"/>
    <w:rsid w:val="008A3B62"/>
    <w:rsid w:val="008A679B"/>
    <w:rsid w:val="008B7A05"/>
    <w:rsid w:val="008F1E1F"/>
    <w:rsid w:val="00943469"/>
    <w:rsid w:val="00955730"/>
    <w:rsid w:val="009742B0"/>
    <w:rsid w:val="009C2145"/>
    <w:rsid w:val="009C5A72"/>
    <w:rsid w:val="009D2F1B"/>
    <w:rsid w:val="00A16B20"/>
    <w:rsid w:val="00A301C2"/>
    <w:rsid w:val="00A40EAA"/>
    <w:rsid w:val="00A416A6"/>
    <w:rsid w:val="00A46829"/>
    <w:rsid w:val="00A52690"/>
    <w:rsid w:val="00AC5CDE"/>
    <w:rsid w:val="00AD4EDB"/>
    <w:rsid w:val="00B213C9"/>
    <w:rsid w:val="00B262B4"/>
    <w:rsid w:val="00BC41E3"/>
    <w:rsid w:val="00BD2439"/>
    <w:rsid w:val="00BE5320"/>
    <w:rsid w:val="00C2479B"/>
    <w:rsid w:val="00C61109"/>
    <w:rsid w:val="00C613D9"/>
    <w:rsid w:val="00C61BB8"/>
    <w:rsid w:val="00C63161"/>
    <w:rsid w:val="00C7655C"/>
    <w:rsid w:val="00C81D3A"/>
    <w:rsid w:val="00CB454C"/>
    <w:rsid w:val="00CB5AEC"/>
    <w:rsid w:val="00CD47BC"/>
    <w:rsid w:val="00CF4807"/>
    <w:rsid w:val="00CF6044"/>
    <w:rsid w:val="00D33A71"/>
    <w:rsid w:val="00D457B2"/>
    <w:rsid w:val="00D67016"/>
    <w:rsid w:val="00D90C23"/>
    <w:rsid w:val="00DC31B4"/>
    <w:rsid w:val="00E13E8E"/>
    <w:rsid w:val="00E718F3"/>
    <w:rsid w:val="00E8014A"/>
    <w:rsid w:val="00E856B7"/>
    <w:rsid w:val="00E86DE9"/>
    <w:rsid w:val="00E9633C"/>
    <w:rsid w:val="00EB6193"/>
    <w:rsid w:val="00F120E7"/>
    <w:rsid w:val="00F3367B"/>
    <w:rsid w:val="00F4095D"/>
    <w:rsid w:val="00FA2EBA"/>
    <w:rsid w:val="00FB035E"/>
    <w:rsid w:val="00FD4567"/>
    <w:rsid w:val="00FD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2C5"/>
  <w15:docId w15:val="{41D528F6-46EF-4578-8F98-88361F97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12"/>
    <w:rPr>
      <w:color w:val="800080"/>
      <w:u w:val="single"/>
    </w:rPr>
  </w:style>
  <w:style w:type="paragraph" w:customStyle="1" w:styleId="msonormal0">
    <w:name w:val="msonormal"/>
    <w:basedOn w:val="a"/>
    <w:rsid w:val="0005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05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054B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05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4">
    <w:name w:val="xl74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0">
    <w:name w:val="xl80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4">
    <w:name w:val="xl94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0">
    <w:name w:val="xl100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054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4">
    <w:name w:val="xl104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5">
    <w:name w:val="xl10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rsid w:val="00054B1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054B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054B1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054B1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7">
    <w:name w:val="xl117"/>
    <w:basedOn w:val="a"/>
    <w:rsid w:val="00054B1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054B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0">
    <w:name w:val="xl120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1">
    <w:name w:val="xl121"/>
    <w:basedOn w:val="a"/>
    <w:rsid w:val="00054B1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"/>
    <w:rsid w:val="00054B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3">
    <w:name w:val="xl12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4">
    <w:name w:val="xl12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5">
    <w:name w:val="xl12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6">
    <w:name w:val="xl12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7">
    <w:name w:val="xl127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054B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1">
    <w:name w:val="xl131"/>
    <w:basedOn w:val="a"/>
    <w:rsid w:val="00054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2">
    <w:name w:val="xl132"/>
    <w:basedOn w:val="a"/>
    <w:rsid w:val="00054B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3">
    <w:name w:val="xl13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4">
    <w:name w:val="xl13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5">
    <w:name w:val="xl135"/>
    <w:basedOn w:val="a"/>
    <w:rsid w:val="00054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6">
    <w:name w:val="xl136"/>
    <w:basedOn w:val="a"/>
    <w:rsid w:val="00054B1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7">
    <w:name w:val="xl137"/>
    <w:basedOn w:val="a"/>
    <w:rsid w:val="00054B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9">
    <w:name w:val="xl139"/>
    <w:basedOn w:val="a"/>
    <w:rsid w:val="00054B1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0">
    <w:name w:val="xl140"/>
    <w:basedOn w:val="a"/>
    <w:rsid w:val="00054B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1">
    <w:name w:val="xl141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2">
    <w:name w:val="xl14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3">
    <w:name w:val="xl143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4">
    <w:name w:val="xl144"/>
    <w:basedOn w:val="a"/>
    <w:rsid w:val="00054B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5">
    <w:name w:val="xl14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6">
    <w:name w:val="xl14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7">
    <w:name w:val="xl147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8">
    <w:name w:val="xl14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9">
    <w:name w:val="xl149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uk-UA"/>
    </w:rPr>
  </w:style>
  <w:style w:type="paragraph" w:customStyle="1" w:styleId="xl150">
    <w:name w:val="xl15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1">
    <w:name w:val="xl151"/>
    <w:basedOn w:val="a"/>
    <w:rsid w:val="00054B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2">
    <w:name w:val="xl152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3">
    <w:name w:val="xl153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4">
    <w:name w:val="xl154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5">
    <w:name w:val="xl155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6">
    <w:name w:val="xl15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7">
    <w:name w:val="xl15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8">
    <w:name w:val="xl158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59">
    <w:name w:val="xl159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0">
    <w:name w:val="xl16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1">
    <w:name w:val="xl161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2">
    <w:name w:val="xl162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3">
    <w:name w:val="xl16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4">
    <w:name w:val="xl16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5">
    <w:name w:val="xl16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6">
    <w:name w:val="xl166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7">
    <w:name w:val="xl167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8">
    <w:name w:val="xl168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69">
    <w:name w:val="xl169"/>
    <w:basedOn w:val="a"/>
    <w:rsid w:val="00054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0">
    <w:name w:val="xl170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1">
    <w:name w:val="xl171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2">
    <w:name w:val="xl17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3">
    <w:name w:val="xl173"/>
    <w:basedOn w:val="a"/>
    <w:rsid w:val="00054B1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4">
    <w:name w:val="xl17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5">
    <w:name w:val="xl175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6">
    <w:name w:val="xl176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7">
    <w:name w:val="xl177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8">
    <w:name w:val="xl17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79">
    <w:name w:val="xl179"/>
    <w:basedOn w:val="a"/>
    <w:rsid w:val="00054B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0">
    <w:name w:val="xl18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1">
    <w:name w:val="xl181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2">
    <w:name w:val="xl18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3">
    <w:name w:val="xl18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4">
    <w:name w:val="xl18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5">
    <w:name w:val="xl18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86">
    <w:name w:val="xl18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87">
    <w:name w:val="xl18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88">
    <w:name w:val="xl18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9">
    <w:name w:val="xl189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0">
    <w:name w:val="xl190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1">
    <w:name w:val="xl191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2">
    <w:name w:val="xl19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4">
    <w:name w:val="xl19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5">
    <w:name w:val="xl19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6">
    <w:name w:val="xl19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7">
    <w:name w:val="xl19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8">
    <w:name w:val="xl19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9">
    <w:name w:val="xl199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0">
    <w:name w:val="xl200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1">
    <w:name w:val="xl201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2">
    <w:name w:val="xl202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3">
    <w:name w:val="xl203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4">
    <w:name w:val="xl20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5">
    <w:name w:val="xl20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6">
    <w:name w:val="xl20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7">
    <w:name w:val="xl20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8">
    <w:name w:val="xl208"/>
    <w:basedOn w:val="a"/>
    <w:rsid w:val="00054B1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9">
    <w:name w:val="xl209"/>
    <w:basedOn w:val="a"/>
    <w:rsid w:val="00054B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0">
    <w:name w:val="xl210"/>
    <w:basedOn w:val="a"/>
    <w:rsid w:val="00054B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1">
    <w:name w:val="xl211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2">
    <w:name w:val="xl212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3">
    <w:name w:val="xl213"/>
    <w:basedOn w:val="a"/>
    <w:rsid w:val="00054B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4">
    <w:name w:val="xl214"/>
    <w:basedOn w:val="a"/>
    <w:rsid w:val="00054B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5">
    <w:name w:val="xl215"/>
    <w:basedOn w:val="a"/>
    <w:rsid w:val="00054B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6">
    <w:name w:val="xl216"/>
    <w:basedOn w:val="a"/>
    <w:rsid w:val="00054B1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7">
    <w:name w:val="xl217"/>
    <w:basedOn w:val="a"/>
    <w:rsid w:val="00054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8">
    <w:name w:val="xl218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19">
    <w:name w:val="xl219"/>
    <w:basedOn w:val="a"/>
    <w:rsid w:val="00054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0">
    <w:name w:val="xl220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1">
    <w:name w:val="xl221"/>
    <w:basedOn w:val="a"/>
    <w:rsid w:val="00054B1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2">
    <w:name w:val="xl222"/>
    <w:basedOn w:val="a"/>
    <w:rsid w:val="00054B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3">
    <w:name w:val="xl223"/>
    <w:basedOn w:val="a"/>
    <w:rsid w:val="00054B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4">
    <w:name w:val="xl224"/>
    <w:basedOn w:val="a"/>
    <w:rsid w:val="00054B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5">
    <w:name w:val="xl225"/>
    <w:basedOn w:val="a"/>
    <w:rsid w:val="00054B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6">
    <w:name w:val="xl226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27">
    <w:name w:val="xl227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8">
    <w:name w:val="xl228"/>
    <w:basedOn w:val="a"/>
    <w:rsid w:val="00054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9">
    <w:name w:val="xl229"/>
    <w:basedOn w:val="a"/>
    <w:rsid w:val="00054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0">
    <w:name w:val="xl230"/>
    <w:basedOn w:val="a"/>
    <w:rsid w:val="00054B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1">
    <w:name w:val="xl231"/>
    <w:basedOn w:val="a"/>
    <w:rsid w:val="00054B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2">
    <w:name w:val="xl232"/>
    <w:basedOn w:val="a"/>
    <w:rsid w:val="00054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3">
    <w:name w:val="xl233"/>
    <w:basedOn w:val="a"/>
    <w:rsid w:val="00054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4">
    <w:name w:val="xl234"/>
    <w:basedOn w:val="a"/>
    <w:rsid w:val="00054B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35">
    <w:name w:val="xl23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36">
    <w:name w:val="xl236"/>
    <w:basedOn w:val="a"/>
    <w:rsid w:val="00054B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37">
    <w:name w:val="xl237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38">
    <w:name w:val="xl238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39">
    <w:name w:val="xl239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0">
    <w:name w:val="xl240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1">
    <w:name w:val="xl241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2">
    <w:name w:val="xl242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3">
    <w:name w:val="xl243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4">
    <w:name w:val="xl244"/>
    <w:basedOn w:val="a"/>
    <w:rsid w:val="00054B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5">
    <w:name w:val="xl245"/>
    <w:basedOn w:val="a"/>
    <w:rsid w:val="00054B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6">
    <w:name w:val="xl246"/>
    <w:basedOn w:val="a"/>
    <w:rsid w:val="00054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7">
    <w:name w:val="xl247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8">
    <w:name w:val="xl248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49">
    <w:name w:val="xl249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0">
    <w:name w:val="xl25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51">
    <w:name w:val="xl251"/>
    <w:basedOn w:val="a"/>
    <w:rsid w:val="00054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52">
    <w:name w:val="xl252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53">
    <w:name w:val="xl253"/>
    <w:basedOn w:val="a"/>
    <w:rsid w:val="00054B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54">
    <w:name w:val="xl25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5">
    <w:name w:val="xl255"/>
    <w:basedOn w:val="a"/>
    <w:rsid w:val="00054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6">
    <w:name w:val="xl256"/>
    <w:basedOn w:val="a"/>
    <w:rsid w:val="00054B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7">
    <w:name w:val="xl257"/>
    <w:basedOn w:val="a"/>
    <w:rsid w:val="00054B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8">
    <w:name w:val="xl258"/>
    <w:basedOn w:val="a"/>
    <w:rsid w:val="00054B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59">
    <w:name w:val="xl259"/>
    <w:basedOn w:val="a"/>
    <w:rsid w:val="00054B1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0">
    <w:name w:val="xl260"/>
    <w:basedOn w:val="a"/>
    <w:rsid w:val="00054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1">
    <w:name w:val="xl261"/>
    <w:basedOn w:val="a"/>
    <w:rsid w:val="00054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2">
    <w:name w:val="xl262"/>
    <w:basedOn w:val="a"/>
    <w:rsid w:val="00054B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3">
    <w:name w:val="xl263"/>
    <w:basedOn w:val="a"/>
    <w:rsid w:val="00054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4">
    <w:name w:val="xl264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65">
    <w:name w:val="xl265"/>
    <w:basedOn w:val="a"/>
    <w:rsid w:val="00054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6">
    <w:name w:val="xl266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7">
    <w:name w:val="xl267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8">
    <w:name w:val="xl268"/>
    <w:basedOn w:val="a"/>
    <w:rsid w:val="00054B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69">
    <w:name w:val="xl269"/>
    <w:basedOn w:val="a"/>
    <w:rsid w:val="00054B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70">
    <w:name w:val="xl270"/>
    <w:basedOn w:val="a"/>
    <w:rsid w:val="00054B1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71">
    <w:name w:val="xl271"/>
    <w:basedOn w:val="a"/>
    <w:rsid w:val="00054B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2">
    <w:name w:val="xl272"/>
    <w:basedOn w:val="a"/>
    <w:rsid w:val="00054B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3">
    <w:name w:val="xl273"/>
    <w:basedOn w:val="a"/>
    <w:rsid w:val="00054B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4">
    <w:name w:val="xl274"/>
    <w:basedOn w:val="a"/>
    <w:rsid w:val="00054B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75">
    <w:name w:val="xl275"/>
    <w:basedOn w:val="a"/>
    <w:rsid w:val="00054B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76">
    <w:name w:val="xl276"/>
    <w:basedOn w:val="a"/>
    <w:rsid w:val="00054B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77">
    <w:name w:val="xl277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8">
    <w:name w:val="xl278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9">
    <w:name w:val="xl279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0">
    <w:name w:val="xl280"/>
    <w:basedOn w:val="a"/>
    <w:rsid w:val="00054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1">
    <w:name w:val="xl281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2">
    <w:name w:val="xl282"/>
    <w:basedOn w:val="a"/>
    <w:rsid w:val="00054B1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83">
    <w:name w:val="xl283"/>
    <w:basedOn w:val="a"/>
    <w:rsid w:val="00054B1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84">
    <w:name w:val="xl284"/>
    <w:basedOn w:val="a"/>
    <w:rsid w:val="00054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3C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9BA"/>
  </w:style>
  <w:style w:type="paragraph" w:styleId="a7">
    <w:name w:val="footer"/>
    <w:basedOn w:val="a"/>
    <w:link w:val="a8"/>
    <w:uiPriority w:val="99"/>
    <w:unhideWhenUsed/>
    <w:rsid w:val="003C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9BA"/>
  </w:style>
  <w:style w:type="paragraph" w:styleId="a9">
    <w:name w:val="caption"/>
    <w:basedOn w:val="a"/>
    <w:next w:val="a"/>
    <w:uiPriority w:val="35"/>
    <w:unhideWhenUsed/>
    <w:qFormat/>
    <w:rsid w:val="008A67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17D9-F6A5-46C2-B339-BE03880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15815</Words>
  <Characters>9015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15</cp:revision>
  <cp:lastPrinted>2022-11-10T13:20:00Z</cp:lastPrinted>
  <dcterms:created xsi:type="dcterms:W3CDTF">2022-11-10T12:25:00Z</dcterms:created>
  <dcterms:modified xsi:type="dcterms:W3CDTF">2022-11-11T11:28:00Z</dcterms:modified>
</cp:coreProperties>
</file>