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BD" w:rsidRDefault="00CC7BBD" w:rsidP="00CC7BBD">
      <w:pPr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6410" cy="6515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BBD" w:rsidRDefault="00CC7BBD" w:rsidP="00CC7BBD">
      <w:pPr>
        <w:spacing w:line="276" w:lineRule="auto"/>
        <w:jc w:val="center"/>
        <w:rPr>
          <w:b/>
        </w:rPr>
      </w:pPr>
      <w:r>
        <w:rPr>
          <w:b/>
          <w:bCs/>
        </w:rPr>
        <w:t>РОМЕНСЬКА МІСЬКА РАДА СУМСЬКОЇ ОБЛАСТІ</w:t>
      </w:r>
    </w:p>
    <w:p w:rsidR="00CC7BBD" w:rsidRDefault="00CC7BBD" w:rsidP="00CC7BB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ВИКОНАВЧИЙ КОМІТЕТ</w:t>
      </w:r>
    </w:p>
    <w:p w:rsidR="00CC7BBD" w:rsidRDefault="00CC7BBD" w:rsidP="00CC7BBD">
      <w:pPr>
        <w:spacing w:line="276" w:lineRule="auto"/>
        <w:rPr>
          <w:b/>
          <w:sz w:val="16"/>
          <w:szCs w:val="16"/>
          <w:lang w:val="uk-UA"/>
        </w:rPr>
      </w:pPr>
    </w:p>
    <w:p w:rsidR="00CC7BBD" w:rsidRDefault="00CC7BBD" w:rsidP="00CC7BBD">
      <w:pPr>
        <w:spacing w:line="276" w:lineRule="auto"/>
        <w:jc w:val="center"/>
        <w:rPr>
          <w:b/>
          <w:bCs/>
          <w:lang w:val="uk-UA"/>
        </w:rPr>
      </w:pPr>
      <w:r>
        <w:rPr>
          <w:b/>
          <w:bCs/>
        </w:rPr>
        <w:t>РІШЕННЯ</w:t>
      </w:r>
    </w:p>
    <w:p w:rsidR="00CC7BBD" w:rsidRDefault="00CC7BBD" w:rsidP="00CC7BBD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C7BBD" w:rsidTr="00430922">
        <w:tc>
          <w:tcPr>
            <w:tcW w:w="3284" w:type="dxa"/>
            <w:hideMark/>
          </w:tcPr>
          <w:p w:rsidR="00CC7BBD" w:rsidRDefault="00CC7BBD" w:rsidP="00430922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bCs/>
                <w:lang w:val="uk-UA"/>
              </w:rPr>
              <w:t>16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uk-UA"/>
              </w:rPr>
              <w:t>11.</w:t>
            </w:r>
            <w:r>
              <w:rPr>
                <w:b/>
                <w:bCs/>
              </w:rPr>
              <w:t>20</w:t>
            </w:r>
            <w:r w:rsidR="00C45789">
              <w:rPr>
                <w:b/>
                <w:bCs/>
                <w:lang w:val="uk-UA"/>
              </w:rPr>
              <w:t>22</w:t>
            </w:r>
            <w:bookmarkStart w:id="0" w:name="_GoBack"/>
            <w:bookmarkEnd w:id="0"/>
          </w:p>
        </w:tc>
        <w:tc>
          <w:tcPr>
            <w:tcW w:w="3285" w:type="dxa"/>
            <w:hideMark/>
          </w:tcPr>
          <w:p w:rsidR="00CC7BBD" w:rsidRDefault="00CC7BBD" w:rsidP="00430922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</w:rPr>
              <w:t>Ромни</w:t>
            </w:r>
          </w:p>
        </w:tc>
        <w:tc>
          <w:tcPr>
            <w:tcW w:w="3285" w:type="dxa"/>
            <w:hideMark/>
          </w:tcPr>
          <w:p w:rsidR="00CC7BBD" w:rsidRDefault="00CC7BBD" w:rsidP="000C2942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№ </w:t>
            </w:r>
            <w:r w:rsidR="000C2942">
              <w:rPr>
                <w:b/>
                <w:lang w:val="uk-UA" w:eastAsia="uk-UA"/>
              </w:rPr>
              <w:t>123</w:t>
            </w:r>
          </w:p>
        </w:tc>
      </w:tr>
    </w:tbl>
    <w:p w:rsidR="00CC7BBD" w:rsidRDefault="00CC7BBD" w:rsidP="00CC7BBD">
      <w:pPr>
        <w:spacing w:line="276" w:lineRule="auto"/>
        <w:jc w:val="both"/>
        <w:rPr>
          <w:b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CC7BBD" w:rsidTr="00430922">
        <w:tc>
          <w:tcPr>
            <w:tcW w:w="5778" w:type="dxa"/>
            <w:hideMark/>
          </w:tcPr>
          <w:p w:rsidR="00CC7BBD" w:rsidRDefault="00CC7BBD" w:rsidP="00430922">
            <w:pPr>
              <w:tabs>
                <w:tab w:val="left" w:pos="3960"/>
                <w:tab w:val="left" w:pos="4275"/>
              </w:tabs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 організацію торгівлі новорічними ялинками </w:t>
            </w:r>
          </w:p>
        </w:tc>
        <w:tc>
          <w:tcPr>
            <w:tcW w:w="3792" w:type="dxa"/>
          </w:tcPr>
          <w:p w:rsidR="00CC7BBD" w:rsidRDefault="00CC7BBD" w:rsidP="00430922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CC7BBD" w:rsidRDefault="00CC7BBD" w:rsidP="00CC7BBD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CC7BBD" w:rsidRDefault="00CC7BBD" w:rsidP="00CC7BBD">
      <w:pPr>
        <w:spacing w:after="240"/>
        <w:ind w:firstLine="567"/>
        <w:jc w:val="both"/>
        <w:rPr>
          <w:lang w:val="uk-UA"/>
        </w:rPr>
      </w:pPr>
      <w:r>
        <w:rPr>
          <w:lang w:val="uk-UA"/>
        </w:rPr>
        <w:t xml:space="preserve">Відповідно до пункту 8 частини «а» статті 30 Закону України «Про місцеве самоврядування в Україні», Правил роботи </w:t>
      </w:r>
      <w:proofErr w:type="spellStart"/>
      <w:r>
        <w:rPr>
          <w:lang w:val="uk-UA"/>
        </w:rPr>
        <w:t>дрібнороздрібної</w:t>
      </w:r>
      <w:proofErr w:type="spellEnd"/>
      <w:r>
        <w:rPr>
          <w:lang w:val="uk-UA"/>
        </w:rPr>
        <w:t xml:space="preserve"> торговельної мережі, затверджених наказом Міністерства зовнішніх економічних зв’язків і торгівлі України від 08.07.1996 № 369, розглянувши звернення комунального підприємства «</w:t>
      </w:r>
      <w:proofErr w:type="spellStart"/>
      <w:r>
        <w:rPr>
          <w:lang w:val="uk-UA"/>
        </w:rPr>
        <w:t>Ільїнський</w:t>
      </w:r>
      <w:proofErr w:type="spellEnd"/>
      <w:r>
        <w:rPr>
          <w:lang w:val="uk-UA"/>
        </w:rPr>
        <w:t xml:space="preserve"> ярмарок» Роменської міської ради» та державного підприємства «Сумське лісове господарство», з метою організації передноворічної торгівлі ялинками</w:t>
      </w:r>
    </w:p>
    <w:p w:rsidR="00CC7BBD" w:rsidRDefault="00CC7BBD" w:rsidP="00CC7BBD">
      <w:pPr>
        <w:spacing w:after="240"/>
        <w:jc w:val="both"/>
        <w:rPr>
          <w:lang w:val="uk-UA"/>
        </w:rPr>
      </w:pPr>
      <w:r>
        <w:rPr>
          <w:lang w:val="uk-UA"/>
        </w:rPr>
        <w:t>ВИКОНАВЧИЙ КОМІТЕТ МІСЬКОЇ РАДИ ВИРІШИВ:</w:t>
      </w:r>
    </w:p>
    <w:p w:rsidR="00CC7BBD" w:rsidRDefault="00CC7BBD" w:rsidP="00CC7BBD">
      <w:pPr>
        <w:spacing w:after="240"/>
        <w:ind w:firstLine="567"/>
        <w:jc w:val="both"/>
        <w:rPr>
          <w:lang w:val="uk-UA"/>
        </w:rPr>
      </w:pPr>
      <w:r>
        <w:rPr>
          <w:lang w:val="uk-UA"/>
        </w:rPr>
        <w:t>1. Визначити на період із 10 по 31 грудня 2022 року такі місця для виїзної торгівлі новорічними ялинками на території Роменської міської територіальної громади:</w:t>
      </w:r>
    </w:p>
    <w:p w:rsidR="00CC7BBD" w:rsidRPr="0058024A" w:rsidRDefault="00CC7BBD" w:rsidP="00CC7BBD">
      <w:pPr>
        <w:numPr>
          <w:ilvl w:val="0"/>
          <w:numId w:val="2"/>
        </w:numPr>
        <w:tabs>
          <w:tab w:val="left" w:pos="851"/>
          <w:tab w:val="left" w:pos="1134"/>
        </w:tabs>
        <w:spacing w:after="240"/>
        <w:ind w:left="0" w:firstLine="567"/>
        <w:jc w:val="both"/>
        <w:rPr>
          <w:lang w:val="uk-UA"/>
        </w:rPr>
      </w:pPr>
      <w:r>
        <w:rPr>
          <w:lang w:val="uk-UA"/>
        </w:rPr>
        <w:t xml:space="preserve">м. Ромни, </w:t>
      </w:r>
      <w:r w:rsidRPr="0058024A">
        <w:rPr>
          <w:lang w:val="uk-UA"/>
        </w:rPr>
        <w:t>вулиця Петра Калнишевського</w:t>
      </w:r>
      <w:r>
        <w:rPr>
          <w:lang w:val="uk-UA"/>
        </w:rPr>
        <w:t xml:space="preserve"> (біля приміщення комунального підприємства «</w:t>
      </w:r>
      <w:proofErr w:type="spellStart"/>
      <w:r>
        <w:rPr>
          <w:lang w:val="uk-UA"/>
        </w:rPr>
        <w:t>Ільїнський</w:t>
      </w:r>
      <w:proofErr w:type="spellEnd"/>
      <w:r>
        <w:rPr>
          <w:lang w:val="uk-UA"/>
        </w:rPr>
        <w:t xml:space="preserve"> ярмарок» Роменської міської ради»)</w:t>
      </w:r>
      <w:r w:rsidRPr="0058024A">
        <w:rPr>
          <w:lang w:val="uk-UA"/>
        </w:rPr>
        <w:t>;</w:t>
      </w:r>
    </w:p>
    <w:p w:rsidR="00CC7BBD" w:rsidRDefault="00CC7BBD" w:rsidP="00CC7BBD">
      <w:pPr>
        <w:numPr>
          <w:ilvl w:val="0"/>
          <w:numId w:val="2"/>
        </w:numPr>
        <w:tabs>
          <w:tab w:val="left" w:pos="567"/>
          <w:tab w:val="left" w:pos="851"/>
        </w:tabs>
        <w:spacing w:after="240"/>
        <w:ind w:left="0" w:firstLine="567"/>
        <w:jc w:val="both"/>
        <w:rPr>
          <w:lang w:val="uk-UA"/>
        </w:rPr>
      </w:pPr>
      <w:r>
        <w:rPr>
          <w:lang w:val="uk-UA"/>
        </w:rPr>
        <w:t xml:space="preserve">м. Ромни, вул. </w:t>
      </w:r>
      <w:r w:rsidRPr="00C60B39">
        <w:rPr>
          <w:lang w:val="uk-UA"/>
        </w:rPr>
        <w:t xml:space="preserve">Рятувальників </w:t>
      </w:r>
      <w:r>
        <w:rPr>
          <w:lang w:val="uk-UA"/>
        </w:rPr>
        <w:t>(біля магазину «Аврора»);</w:t>
      </w:r>
    </w:p>
    <w:p w:rsidR="00CC7BBD" w:rsidRDefault="00CC7BBD" w:rsidP="00CC7BBD">
      <w:pPr>
        <w:numPr>
          <w:ilvl w:val="0"/>
          <w:numId w:val="2"/>
        </w:numPr>
        <w:tabs>
          <w:tab w:val="left" w:pos="851"/>
        </w:tabs>
        <w:spacing w:after="240"/>
        <w:ind w:left="0" w:firstLine="567"/>
        <w:jc w:val="both"/>
        <w:rPr>
          <w:lang w:val="uk-UA"/>
        </w:rPr>
      </w:pPr>
      <w:r>
        <w:rPr>
          <w:lang w:val="uk-UA"/>
        </w:rPr>
        <w:t>м. Ромни, вул. Конотопська, 48 (в районі магазинів);</w:t>
      </w:r>
    </w:p>
    <w:p w:rsidR="00CC7BBD" w:rsidRDefault="00CC7BBD" w:rsidP="00CC7BBD">
      <w:pPr>
        <w:numPr>
          <w:ilvl w:val="0"/>
          <w:numId w:val="2"/>
        </w:numPr>
        <w:tabs>
          <w:tab w:val="left" w:pos="851"/>
        </w:tabs>
        <w:spacing w:after="240"/>
        <w:ind w:left="0" w:firstLine="567"/>
        <w:jc w:val="both"/>
        <w:rPr>
          <w:lang w:val="uk-UA"/>
        </w:rPr>
      </w:pPr>
      <w:r>
        <w:rPr>
          <w:lang w:val="uk-UA"/>
        </w:rPr>
        <w:t>м. Ромни, вул. Прокопенка, 20 (біля магазину «Продукти»);</w:t>
      </w:r>
    </w:p>
    <w:p w:rsidR="00CC7BBD" w:rsidRPr="007D7771" w:rsidRDefault="00CC7BBD" w:rsidP="00CC7BBD">
      <w:pPr>
        <w:numPr>
          <w:ilvl w:val="0"/>
          <w:numId w:val="2"/>
        </w:numPr>
        <w:tabs>
          <w:tab w:val="left" w:pos="851"/>
        </w:tabs>
        <w:spacing w:after="240"/>
        <w:ind w:left="0" w:firstLine="567"/>
        <w:jc w:val="both"/>
        <w:rPr>
          <w:lang w:val="uk-UA"/>
        </w:rPr>
      </w:pPr>
      <w:r>
        <w:rPr>
          <w:lang w:val="uk-UA"/>
        </w:rPr>
        <w:t>м. Ромни, вул. Сумська (біля магазину «Терем»);</w:t>
      </w:r>
    </w:p>
    <w:p w:rsidR="00CC7BBD" w:rsidRDefault="00CC7BBD" w:rsidP="00CC7BBD">
      <w:pPr>
        <w:numPr>
          <w:ilvl w:val="0"/>
          <w:numId w:val="2"/>
        </w:numPr>
        <w:tabs>
          <w:tab w:val="left" w:pos="851"/>
        </w:tabs>
        <w:spacing w:after="240"/>
        <w:ind w:left="0" w:firstLine="567"/>
        <w:jc w:val="both"/>
        <w:rPr>
          <w:lang w:val="uk-UA"/>
        </w:rPr>
      </w:pPr>
      <w:r>
        <w:rPr>
          <w:lang w:val="uk-UA"/>
        </w:rPr>
        <w:t>м. Ромни, вул. Київська, 84 (біля магазину «Продукти);</w:t>
      </w:r>
    </w:p>
    <w:p w:rsidR="00CC7BBD" w:rsidRDefault="00CC7BBD" w:rsidP="00CC7BBD">
      <w:pPr>
        <w:numPr>
          <w:ilvl w:val="0"/>
          <w:numId w:val="2"/>
        </w:numPr>
        <w:tabs>
          <w:tab w:val="left" w:pos="709"/>
          <w:tab w:val="left" w:pos="851"/>
        </w:tabs>
        <w:spacing w:after="240"/>
        <w:ind w:left="0" w:firstLine="567"/>
        <w:jc w:val="both"/>
        <w:rPr>
          <w:lang w:val="uk-UA"/>
        </w:rPr>
      </w:pPr>
      <w:r>
        <w:rPr>
          <w:lang w:val="uk-UA"/>
        </w:rPr>
        <w:t xml:space="preserve">м. Ромни, </w:t>
      </w:r>
      <w:r w:rsidRPr="00C60B39">
        <w:rPr>
          <w:lang w:val="uk-UA"/>
        </w:rPr>
        <w:t xml:space="preserve">вул. Героїв </w:t>
      </w:r>
      <w:proofErr w:type="spellStart"/>
      <w:r w:rsidRPr="00C60B39">
        <w:rPr>
          <w:lang w:val="uk-UA"/>
        </w:rPr>
        <w:t>Роменщини</w:t>
      </w:r>
      <w:proofErr w:type="spellEnd"/>
      <w:r>
        <w:rPr>
          <w:lang w:val="uk-UA"/>
        </w:rPr>
        <w:t xml:space="preserve"> (напроти торгової зони «Хитрий ринок» в районі будинку № 113);</w:t>
      </w:r>
    </w:p>
    <w:p w:rsidR="00CC7BBD" w:rsidRDefault="00CC7BBD" w:rsidP="00CC7BBD">
      <w:pPr>
        <w:numPr>
          <w:ilvl w:val="0"/>
          <w:numId w:val="2"/>
        </w:numPr>
        <w:tabs>
          <w:tab w:val="left" w:pos="709"/>
          <w:tab w:val="left" w:pos="851"/>
        </w:tabs>
        <w:spacing w:after="240"/>
        <w:ind w:left="0" w:firstLine="567"/>
        <w:jc w:val="both"/>
        <w:rPr>
          <w:lang w:val="uk-UA"/>
        </w:rPr>
      </w:pPr>
      <w:r>
        <w:rPr>
          <w:lang w:val="uk-UA"/>
        </w:rPr>
        <w:t xml:space="preserve">м. Ромни, вул. </w:t>
      </w:r>
      <w:r w:rsidRPr="00C60B39">
        <w:rPr>
          <w:lang w:val="uk-UA"/>
        </w:rPr>
        <w:t xml:space="preserve">Героїв </w:t>
      </w:r>
      <w:proofErr w:type="spellStart"/>
      <w:r w:rsidRPr="00C60B39">
        <w:rPr>
          <w:lang w:val="uk-UA"/>
        </w:rPr>
        <w:t>Роменщини</w:t>
      </w:r>
      <w:proofErr w:type="spellEnd"/>
      <w:r>
        <w:rPr>
          <w:lang w:val="uk-UA"/>
        </w:rPr>
        <w:t xml:space="preserve"> (біля зупинки «Роменський коледж СНАУ);</w:t>
      </w:r>
    </w:p>
    <w:p w:rsidR="00CC7BBD" w:rsidRDefault="00CC7BBD" w:rsidP="00CC7BBD">
      <w:pPr>
        <w:numPr>
          <w:ilvl w:val="0"/>
          <w:numId w:val="2"/>
        </w:numPr>
        <w:tabs>
          <w:tab w:val="left" w:pos="709"/>
          <w:tab w:val="left" w:pos="851"/>
        </w:tabs>
        <w:spacing w:after="240"/>
        <w:ind w:left="0" w:firstLine="567"/>
        <w:jc w:val="both"/>
        <w:rPr>
          <w:lang w:val="uk-UA"/>
        </w:rPr>
      </w:pPr>
      <w:r>
        <w:rPr>
          <w:lang w:val="uk-UA"/>
        </w:rPr>
        <w:t>м. Ромни, вул. Гетьмана Мазепи (біля магазину «Джем»);</w:t>
      </w:r>
    </w:p>
    <w:p w:rsidR="00CC7BBD" w:rsidRDefault="00CC7BBD" w:rsidP="00CC7BBD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after="240"/>
        <w:ind w:left="0" w:firstLine="567"/>
        <w:jc w:val="both"/>
        <w:rPr>
          <w:lang w:val="uk-UA"/>
        </w:rPr>
      </w:pPr>
      <w:r w:rsidRPr="007A10E6">
        <w:rPr>
          <w:lang w:val="uk-UA"/>
        </w:rPr>
        <w:t xml:space="preserve">м. Ромни, </w:t>
      </w:r>
      <w:r>
        <w:rPr>
          <w:lang w:val="uk-UA"/>
        </w:rPr>
        <w:t xml:space="preserve">центральна площа </w:t>
      </w:r>
      <w:r w:rsidRPr="007A10E6">
        <w:rPr>
          <w:lang w:val="uk-UA"/>
        </w:rPr>
        <w:t>(</w:t>
      </w:r>
      <w:r>
        <w:rPr>
          <w:lang w:val="uk-UA"/>
        </w:rPr>
        <w:t>тільки для державного підприємства «Сумське лісове господарство»);</w:t>
      </w:r>
    </w:p>
    <w:p w:rsidR="00CC7BBD" w:rsidRPr="007A10E6" w:rsidRDefault="00CC7BBD" w:rsidP="00CC7BBD">
      <w:pPr>
        <w:pStyle w:val="a5"/>
        <w:tabs>
          <w:tab w:val="left" w:pos="709"/>
          <w:tab w:val="left" w:pos="851"/>
        </w:tabs>
        <w:spacing w:after="240"/>
        <w:ind w:left="927"/>
        <w:jc w:val="both"/>
        <w:rPr>
          <w:lang w:val="uk-UA"/>
        </w:rPr>
      </w:pPr>
    </w:p>
    <w:p w:rsidR="00CC7BBD" w:rsidRPr="005874F0" w:rsidRDefault="00CC7BBD" w:rsidP="00CC7BBD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 w:rsidRPr="005874F0">
        <w:rPr>
          <w:lang w:val="uk-UA"/>
        </w:rPr>
        <w:t>Бо</w:t>
      </w:r>
      <w:r>
        <w:rPr>
          <w:lang w:val="uk-UA"/>
        </w:rPr>
        <w:t>брицький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округ:</w:t>
      </w:r>
    </w:p>
    <w:p w:rsidR="00CC7BBD" w:rsidRPr="00994216" w:rsidRDefault="00CC7BBD" w:rsidP="00CC7BBD">
      <w:pPr>
        <w:tabs>
          <w:tab w:val="left" w:pos="709"/>
          <w:tab w:val="left" w:pos="851"/>
          <w:tab w:val="left" w:pos="993"/>
        </w:tabs>
        <w:spacing w:after="240"/>
        <w:ind w:firstLine="567"/>
        <w:jc w:val="both"/>
        <w:rPr>
          <w:lang w:val="uk-UA"/>
        </w:rPr>
      </w:pPr>
      <w:r w:rsidRPr="00994216">
        <w:rPr>
          <w:lang w:val="uk-UA"/>
        </w:rPr>
        <w:t>с. Бобрик, вул. Залізнична,22 (біля магазину «Продукти»);</w:t>
      </w:r>
    </w:p>
    <w:p w:rsidR="00CC7BBD" w:rsidRPr="00994216" w:rsidRDefault="00CC7BBD" w:rsidP="00CC7BBD">
      <w:pPr>
        <w:tabs>
          <w:tab w:val="left" w:pos="709"/>
          <w:tab w:val="left" w:pos="851"/>
          <w:tab w:val="left" w:pos="993"/>
        </w:tabs>
        <w:spacing w:after="240"/>
        <w:ind w:firstLine="567"/>
        <w:jc w:val="both"/>
        <w:rPr>
          <w:lang w:val="uk-UA"/>
        </w:rPr>
      </w:pPr>
      <w:r w:rsidRPr="00994216">
        <w:rPr>
          <w:lang w:val="uk-UA"/>
        </w:rPr>
        <w:t>с. Бобрик, вул. Шевченка,</w:t>
      </w:r>
      <w:r>
        <w:rPr>
          <w:lang w:val="uk-UA"/>
        </w:rPr>
        <w:t xml:space="preserve"> </w:t>
      </w:r>
      <w:r w:rsidRPr="00994216">
        <w:rPr>
          <w:lang w:val="uk-UA"/>
        </w:rPr>
        <w:t>1 (біля автобусної зупинки);</w:t>
      </w:r>
    </w:p>
    <w:p w:rsidR="00CC7BBD" w:rsidRDefault="00CC7BBD" w:rsidP="00CC7BBD">
      <w:pPr>
        <w:tabs>
          <w:tab w:val="left" w:pos="709"/>
          <w:tab w:val="left" w:pos="851"/>
          <w:tab w:val="left" w:pos="993"/>
        </w:tabs>
        <w:spacing w:after="240"/>
        <w:ind w:firstLine="567"/>
        <w:jc w:val="both"/>
        <w:rPr>
          <w:lang w:val="uk-UA"/>
        </w:rPr>
      </w:pPr>
      <w:r w:rsidRPr="00994216">
        <w:rPr>
          <w:lang w:val="uk-UA"/>
        </w:rPr>
        <w:t>с. Бобрик, вул. Київська,</w:t>
      </w:r>
      <w:r>
        <w:rPr>
          <w:lang w:val="uk-UA"/>
        </w:rPr>
        <w:t xml:space="preserve"> </w:t>
      </w:r>
      <w:r w:rsidRPr="00994216">
        <w:rPr>
          <w:lang w:val="uk-UA"/>
        </w:rPr>
        <w:t>56 (біля приміщення амбулаторії)</w:t>
      </w:r>
      <w:r>
        <w:rPr>
          <w:lang w:val="uk-UA"/>
        </w:rPr>
        <w:t>;</w:t>
      </w:r>
    </w:p>
    <w:p w:rsidR="00CC7BBD" w:rsidRDefault="00CC7BBD" w:rsidP="00CC7BBD">
      <w:pPr>
        <w:pStyle w:val="a5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240"/>
        <w:ind w:left="0" w:firstLine="567"/>
        <w:jc w:val="both"/>
        <w:rPr>
          <w:lang w:val="uk-UA"/>
        </w:rPr>
      </w:pPr>
      <w:proofErr w:type="spellStart"/>
      <w:r w:rsidRPr="007A10E6">
        <w:rPr>
          <w:lang w:val="uk-UA"/>
        </w:rPr>
        <w:lastRenderedPageBreak/>
        <w:t>Великобубнівський</w:t>
      </w:r>
      <w:proofErr w:type="spellEnd"/>
      <w:r w:rsidRPr="007A10E6">
        <w:rPr>
          <w:lang w:val="uk-UA"/>
        </w:rPr>
        <w:t xml:space="preserve"> </w:t>
      </w:r>
      <w:proofErr w:type="spellStart"/>
      <w:r w:rsidRPr="007A10E6">
        <w:rPr>
          <w:lang w:val="uk-UA"/>
        </w:rPr>
        <w:t>старостинський</w:t>
      </w:r>
      <w:proofErr w:type="spellEnd"/>
      <w:r w:rsidRPr="007A10E6">
        <w:rPr>
          <w:lang w:val="uk-UA"/>
        </w:rPr>
        <w:t xml:space="preserve"> округ:</w:t>
      </w:r>
    </w:p>
    <w:p w:rsidR="00CC7BBD" w:rsidRPr="00994216" w:rsidRDefault="00CC7BBD" w:rsidP="00CC7BBD">
      <w:pPr>
        <w:tabs>
          <w:tab w:val="left" w:pos="0"/>
          <w:tab w:val="left" w:pos="851"/>
          <w:tab w:val="left" w:pos="993"/>
        </w:tabs>
        <w:spacing w:after="240"/>
        <w:ind w:firstLine="567"/>
        <w:jc w:val="both"/>
        <w:rPr>
          <w:lang w:val="uk-UA"/>
        </w:rPr>
      </w:pPr>
      <w:r w:rsidRPr="00994216">
        <w:rPr>
          <w:lang w:val="uk-UA"/>
        </w:rPr>
        <w:t xml:space="preserve">с. Великі Бубни, Центральна площа (біля </w:t>
      </w:r>
      <w:proofErr w:type="spellStart"/>
      <w:r w:rsidRPr="00994216">
        <w:rPr>
          <w:lang w:val="uk-UA"/>
        </w:rPr>
        <w:t>адмінбудівлі</w:t>
      </w:r>
      <w:proofErr w:type="spellEnd"/>
      <w:r w:rsidRPr="00994216">
        <w:rPr>
          <w:lang w:val="uk-UA"/>
        </w:rPr>
        <w:t>)</w:t>
      </w:r>
    </w:p>
    <w:p w:rsidR="00CC7BBD" w:rsidRPr="008F7637" w:rsidRDefault="00CC7BBD" w:rsidP="00CC7BBD">
      <w:pPr>
        <w:pStyle w:val="a5"/>
        <w:tabs>
          <w:tab w:val="left" w:pos="0"/>
          <w:tab w:val="left" w:pos="851"/>
          <w:tab w:val="left" w:pos="993"/>
        </w:tabs>
        <w:spacing w:after="240"/>
        <w:ind w:left="0" w:firstLine="567"/>
        <w:jc w:val="both"/>
        <w:rPr>
          <w:lang w:val="uk-UA"/>
        </w:rPr>
      </w:pPr>
      <w:r>
        <w:rPr>
          <w:lang w:val="uk-UA"/>
        </w:rPr>
        <w:t xml:space="preserve">13) </w:t>
      </w:r>
      <w:proofErr w:type="spellStart"/>
      <w:r w:rsidR="00094E1C">
        <w:rPr>
          <w:lang w:val="uk-UA"/>
        </w:rPr>
        <w:t>Гришинський</w:t>
      </w:r>
      <w:proofErr w:type="spellEnd"/>
      <w:r w:rsidRPr="008F7637">
        <w:rPr>
          <w:lang w:val="uk-UA"/>
        </w:rPr>
        <w:t xml:space="preserve"> </w:t>
      </w:r>
      <w:proofErr w:type="spellStart"/>
      <w:r w:rsidRPr="008F7637">
        <w:rPr>
          <w:lang w:val="uk-UA"/>
        </w:rPr>
        <w:t>старостинський</w:t>
      </w:r>
      <w:proofErr w:type="spellEnd"/>
      <w:r w:rsidRPr="008F7637">
        <w:rPr>
          <w:lang w:val="uk-UA"/>
        </w:rPr>
        <w:t xml:space="preserve"> округ:</w:t>
      </w:r>
    </w:p>
    <w:p w:rsidR="00CC7BBD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 с. </w:t>
      </w:r>
      <w:proofErr w:type="spellStart"/>
      <w:r>
        <w:rPr>
          <w:lang w:val="uk-UA"/>
        </w:rPr>
        <w:t>Гаврилівка</w:t>
      </w:r>
      <w:proofErr w:type="spellEnd"/>
      <w:r>
        <w:rPr>
          <w:lang w:val="uk-UA"/>
        </w:rPr>
        <w:t xml:space="preserve">, вул. Миру, 35 (біля </w:t>
      </w:r>
      <w:proofErr w:type="spellStart"/>
      <w:r>
        <w:rPr>
          <w:lang w:val="uk-UA"/>
        </w:rPr>
        <w:t>адмінбудівлі</w:t>
      </w:r>
      <w:proofErr w:type="spellEnd"/>
      <w:r>
        <w:rPr>
          <w:lang w:val="uk-UA"/>
        </w:rPr>
        <w:t>);</w:t>
      </w:r>
    </w:p>
    <w:p w:rsidR="00CC7BBD" w:rsidRPr="00205B00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 с. </w:t>
      </w:r>
      <w:proofErr w:type="spellStart"/>
      <w:r>
        <w:rPr>
          <w:lang w:val="uk-UA"/>
        </w:rPr>
        <w:t>Салогубівка</w:t>
      </w:r>
      <w:proofErr w:type="spellEnd"/>
      <w:r>
        <w:rPr>
          <w:lang w:val="uk-UA"/>
        </w:rPr>
        <w:t>, вул. Гнідаша, 4 (біля магазину Роменського споживчого товариства);</w:t>
      </w:r>
    </w:p>
    <w:p w:rsidR="00CC7BBD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 14) </w:t>
      </w:r>
      <w:proofErr w:type="spellStart"/>
      <w:r>
        <w:rPr>
          <w:lang w:val="uk-UA"/>
        </w:rPr>
        <w:t>Довгополівський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округ:</w:t>
      </w:r>
    </w:p>
    <w:p w:rsidR="00CC7BBD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 с. </w:t>
      </w:r>
      <w:proofErr w:type="spellStart"/>
      <w:r>
        <w:rPr>
          <w:lang w:val="uk-UA"/>
        </w:rPr>
        <w:t>Овлаші</w:t>
      </w:r>
      <w:proofErr w:type="spellEnd"/>
      <w:r>
        <w:rPr>
          <w:lang w:val="uk-UA"/>
        </w:rPr>
        <w:t>, вул. Роменська, 82А (біля магазину «Маяк»);</w:t>
      </w:r>
    </w:p>
    <w:p w:rsidR="00CC7BBD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 с. </w:t>
      </w:r>
      <w:proofErr w:type="spellStart"/>
      <w:r>
        <w:rPr>
          <w:lang w:val="uk-UA"/>
        </w:rPr>
        <w:t>Овлаші</w:t>
      </w:r>
      <w:proofErr w:type="spellEnd"/>
      <w:r>
        <w:rPr>
          <w:lang w:val="uk-UA"/>
        </w:rPr>
        <w:t>, вул. Травнева, 2В (біля магазину «Продукти»);</w:t>
      </w:r>
    </w:p>
    <w:p w:rsidR="00CC7BBD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 с. </w:t>
      </w:r>
      <w:proofErr w:type="spellStart"/>
      <w:r>
        <w:rPr>
          <w:lang w:val="uk-UA"/>
        </w:rPr>
        <w:t>Довгополівка</w:t>
      </w:r>
      <w:proofErr w:type="spellEnd"/>
      <w:r>
        <w:rPr>
          <w:lang w:val="uk-UA"/>
        </w:rPr>
        <w:t>, вул. Центральна, 51А (біля магазину «Продукти»);</w:t>
      </w:r>
    </w:p>
    <w:p w:rsidR="00CC7BBD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 с. Левченки, вул. Травнева, 32А (біля приміщення </w:t>
      </w:r>
      <w:proofErr w:type="spellStart"/>
      <w:r>
        <w:rPr>
          <w:lang w:val="uk-UA"/>
        </w:rPr>
        <w:t>Левченківського</w:t>
      </w:r>
      <w:proofErr w:type="spellEnd"/>
      <w:r>
        <w:rPr>
          <w:lang w:val="uk-UA"/>
        </w:rPr>
        <w:t xml:space="preserve"> ОДР);</w:t>
      </w:r>
    </w:p>
    <w:p w:rsidR="00CC7BBD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15) </w:t>
      </w:r>
      <w:r w:rsidRPr="005874F0">
        <w:rPr>
          <w:lang w:val="uk-UA"/>
        </w:rPr>
        <w:t xml:space="preserve">Миколаївський </w:t>
      </w:r>
      <w:proofErr w:type="spellStart"/>
      <w:r w:rsidRPr="005874F0">
        <w:rPr>
          <w:lang w:val="uk-UA"/>
        </w:rPr>
        <w:t>старостинський</w:t>
      </w:r>
      <w:proofErr w:type="spellEnd"/>
      <w:r w:rsidRPr="005874F0">
        <w:rPr>
          <w:lang w:val="uk-UA"/>
        </w:rPr>
        <w:t xml:space="preserve"> округ:</w:t>
      </w:r>
      <w:r>
        <w:rPr>
          <w:lang w:val="uk-UA"/>
        </w:rPr>
        <w:t xml:space="preserve"> </w:t>
      </w:r>
    </w:p>
    <w:p w:rsidR="00CC7BBD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с. Миколаївка, вул. Центральна, 10 (біля будинку культури);</w:t>
      </w:r>
    </w:p>
    <w:p w:rsidR="00CC7BBD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с. Калинівка, вул. Молодіжна, 2 (біля сільського клубу);</w:t>
      </w:r>
    </w:p>
    <w:p w:rsidR="00CC7BBD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с. Житнє, вул. Прокопенка, 2Б (біля сільського клубу);</w:t>
      </w:r>
    </w:p>
    <w:p w:rsidR="00CC7BBD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16) </w:t>
      </w:r>
      <w:proofErr w:type="spellStart"/>
      <w:r>
        <w:rPr>
          <w:lang w:val="uk-UA"/>
        </w:rPr>
        <w:t>Плавинищенський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округ:</w:t>
      </w:r>
    </w:p>
    <w:p w:rsidR="00CC7BBD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>, пл. Українська (біля магазину);</w:t>
      </w:r>
    </w:p>
    <w:p w:rsidR="00CC7BBD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с. </w:t>
      </w:r>
      <w:proofErr w:type="spellStart"/>
      <w:r>
        <w:rPr>
          <w:lang w:val="uk-UA"/>
        </w:rPr>
        <w:t>Плавинище</w:t>
      </w:r>
      <w:proofErr w:type="spellEnd"/>
      <w:r>
        <w:rPr>
          <w:lang w:val="uk-UA"/>
        </w:rPr>
        <w:t>, вул. Миру (на площі біля автобусної зупинки);</w:t>
      </w:r>
    </w:p>
    <w:p w:rsidR="00CC7BBD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с. Борозенка, вул. Конотопська (на площі біля магазину);</w:t>
      </w:r>
    </w:p>
    <w:p w:rsidR="00CC7BBD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17) </w:t>
      </w:r>
      <w:proofErr w:type="spellStart"/>
      <w:r>
        <w:rPr>
          <w:lang w:val="uk-UA"/>
        </w:rPr>
        <w:t>Пустовійтівський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округ:</w:t>
      </w:r>
    </w:p>
    <w:p w:rsidR="00CC7BBD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с. </w:t>
      </w:r>
      <w:proofErr w:type="spellStart"/>
      <w:r>
        <w:rPr>
          <w:lang w:val="uk-UA"/>
        </w:rPr>
        <w:t>Пустовійтівка</w:t>
      </w:r>
      <w:proofErr w:type="spellEnd"/>
      <w:r>
        <w:rPr>
          <w:lang w:val="uk-UA"/>
        </w:rPr>
        <w:t>, вул. Центральна, 70А (біля магазину «Оксанка»);</w:t>
      </w:r>
    </w:p>
    <w:p w:rsidR="00CC7BBD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с. </w:t>
      </w:r>
      <w:proofErr w:type="spellStart"/>
      <w:r>
        <w:rPr>
          <w:lang w:val="uk-UA"/>
        </w:rPr>
        <w:t>Герасимівка</w:t>
      </w:r>
      <w:proofErr w:type="spellEnd"/>
      <w:r>
        <w:rPr>
          <w:lang w:val="uk-UA"/>
        </w:rPr>
        <w:t>, вул. Миру, 1А;</w:t>
      </w:r>
    </w:p>
    <w:p w:rsidR="00CC7BBD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18) </w:t>
      </w:r>
      <w:proofErr w:type="spellStart"/>
      <w:r>
        <w:rPr>
          <w:lang w:val="uk-UA"/>
        </w:rPr>
        <w:t>Погожокриницький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округ:</w:t>
      </w:r>
    </w:p>
    <w:p w:rsidR="00CC7BBD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с. Погожа Криниця, вул. Центральна, 20Б (біля магазину);</w:t>
      </w:r>
    </w:p>
    <w:p w:rsidR="00CC7BBD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19) </w:t>
      </w:r>
      <w:proofErr w:type="spellStart"/>
      <w:r>
        <w:rPr>
          <w:lang w:val="uk-UA"/>
        </w:rPr>
        <w:t>Ріпчанський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округ:</w:t>
      </w:r>
    </w:p>
    <w:p w:rsidR="00CC7BBD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с. Ріпки, пл. Миру, 3 (біля магазину «Крамниця»);</w:t>
      </w:r>
    </w:p>
    <w:p w:rsidR="00CC7BBD" w:rsidRDefault="00CC7BBD" w:rsidP="00CC7BBD">
      <w:pPr>
        <w:tabs>
          <w:tab w:val="left" w:pos="709"/>
          <w:tab w:val="left" w:pos="851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с. </w:t>
      </w:r>
      <w:proofErr w:type="spellStart"/>
      <w:r>
        <w:rPr>
          <w:lang w:val="uk-UA"/>
        </w:rPr>
        <w:t>Мокіївка</w:t>
      </w:r>
      <w:proofErr w:type="spellEnd"/>
      <w:r>
        <w:rPr>
          <w:lang w:val="uk-UA"/>
        </w:rPr>
        <w:t>, вул. Миру,</w:t>
      </w:r>
      <w:r w:rsidR="000A663C">
        <w:rPr>
          <w:lang w:val="uk-UA"/>
        </w:rPr>
        <w:t xml:space="preserve"> </w:t>
      </w:r>
      <w:r>
        <w:rPr>
          <w:lang w:val="uk-UA"/>
        </w:rPr>
        <w:t>88 (біля магазину).</w:t>
      </w:r>
    </w:p>
    <w:p w:rsidR="00CC7BBD" w:rsidRPr="0044636D" w:rsidRDefault="00CC7BBD" w:rsidP="00CC7BBD">
      <w:pPr>
        <w:tabs>
          <w:tab w:val="left" w:pos="567"/>
        </w:tabs>
        <w:spacing w:after="240"/>
        <w:jc w:val="both"/>
        <w:rPr>
          <w:lang w:val="uk-UA"/>
        </w:rPr>
      </w:pPr>
      <w:r>
        <w:rPr>
          <w:lang w:val="uk-UA"/>
        </w:rPr>
        <w:t xml:space="preserve">         2.</w:t>
      </w:r>
      <w:r w:rsidRPr="0044636D">
        <w:rPr>
          <w:lang w:val="uk-UA"/>
        </w:rPr>
        <w:t> Комунальному підприємству «</w:t>
      </w:r>
      <w:proofErr w:type="spellStart"/>
      <w:r w:rsidRPr="0044636D">
        <w:rPr>
          <w:lang w:val="uk-UA"/>
        </w:rPr>
        <w:t>Ільїнський</w:t>
      </w:r>
      <w:proofErr w:type="spellEnd"/>
      <w:r w:rsidRPr="0044636D">
        <w:rPr>
          <w:lang w:val="uk-UA"/>
        </w:rPr>
        <w:t xml:space="preserve"> ярмарок» Роменської міської ради» здійснювати обслуговування визначених місць торгівлі ялинками на території міста, утримання їх у належному санітарному стані та стягнення плати за їх обслуговування.</w:t>
      </w:r>
    </w:p>
    <w:p w:rsidR="00CC7BBD" w:rsidRDefault="00CC7BBD" w:rsidP="00CC7BBD">
      <w:pPr>
        <w:pStyle w:val="a5"/>
        <w:tabs>
          <w:tab w:val="left" w:pos="567"/>
        </w:tabs>
        <w:spacing w:after="240"/>
        <w:ind w:left="0"/>
        <w:jc w:val="both"/>
        <w:rPr>
          <w:lang w:val="uk-UA"/>
        </w:rPr>
      </w:pPr>
      <w:r>
        <w:rPr>
          <w:lang w:val="uk-UA"/>
        </w:rPr>
        <w:lastRenderedPageBreak/>
        <w:t xml:space="preserve">         3. Комунальному підприємству «Комбінат комунальних підприємств» Роменської міської ради» забезпечити обслуговування визначених місць торгівлі ялинками в сільській місцевості, утримання їх у належному санітарному стані та стягнення плати за їх обслуговування.</w:t>
      </w:r>
    </w:p>
    <w:p w:rsidR="00CC7BBD" w:rsidRDefault="00CC7BBD" w:rsidP="00CC7BBD">
      <w:pPr>
        <w:pStyle w:val="a5"/>
        <w:tabs>
          <w:tab w:val="left" w:pos="567"/>
        </w:tabs>
        <w:spacing w:after="240"/>
        <w:ind w:left="0"/>
        <w:jc w:val="both"/>
        <w:rPr>
          <w:lang w:val="uk-UA"/>
        </w:rPr>
      </w:pPr>
    </w:p>
    <w:p w:rsidR="00CC7BBD" w:rsidRDefault="00CC7BBD" w:rsidP="00CC7BBD">
      <w:pPr>
        <w:pStyle w:val="a5"/>
        <w:tabs>
          <w:tab w:val="left" w:pos="567"/>
        </w:tabs>
        <w:spacing w:after="240"/>
        <w:ind w:left="0"/>
        <w:jc w:val="both"/>
        <w:rPr>
          <w:lang w:val="uk-UA"/>
        </w:rPr>
      </w:pPr>
      <w:r>
        <w:rPr>
          <w:lang w:val="uk-UA"/>
        </w:rPr>
        <w:t xml:space="preserve">      4. </w:t>
      </w:r>
      <w:r w:rsidRPr="0044636D">
        <w:rPr>
          <w:lang w:val="uk-UA"/>
        </w:rPr>
        <w:t xml:space="preserve">Старостам виконавчого комітету взяти під особистий контроль питання </w:t>
      </w:r>
      <w:r>
        <w:rPr>
          <w:lang w:val="uk-UA"/>
        </w:rPr>
        <w:t xml:space="preserve">організації торгівлі новорічними ялинками на </w:t>
      </w:r>
      <w:r w:rsidRPr="0044636D">
        <w:rPr>
          <w:lang w:val="uk-UA"/>
        </w:rPr>
        <w:t xml:space="preserve">території відповідного округу. </w:t>
      </w:r>
    </w:p>
    <w:p w:rsidR="00CC7BBD" w:rsidRPr="0044636D" w:rsidRDefault="00CC7BBD" w:rsidP="00CC7BBD">
      <w:pPr>
        <w:pStyle w:val="a5"/>
        <w:tabs>
          <w:tab w:val="left" w:pos="709"/>
          <w:tab w:val="left" w:pos="851"/>
        </w:tabs>
        <w:spacing w:after="240"/>
        <w:ind w:left="927"/>
        <w:jc w:val="both"/>
        <w:rPr>
          <w:lang w:val="uk-UA"/>
        </w:rPr>
      </w:pPr>
    </w:p>
    <w:p w:rsidR="00CC7BBD" w:rsidRDefault="00CC7BBD" w:rsidP="00CC7BBD">
      <w:pPr>
        <w:pStyle w:val="a5"/>
        <w:tabs>
          <w:tab w:val="left" w:pos="0"/>
        </w:tabs>
        <w:spacing w:after="240"/>
        <w:ind w:left="0"/>
        <w:jc w:val="both"/>
        <w:rPr>
          <w:lang w:val="uk-UA"/>
        </w:rPr>
      </w:pPr>
      <w:r>
        <w:rPr>
          <w:lang w:val="uk-UA"/>
        </w:rPr>
        <w:t xml:space="preserve">         5. </w:t>
      </w:r>
      <w:r w:rsidRPr="004B5D31">
        <w:rPr>
          <w:lang w:val="uk-UA"/>
        </w:rPr>
        <w:t>Суб’єктам господарювання при здійсненні торгівлі ялинками забезпечити дотримання вимог чинного законодавства</w:t>
      </w:r>
      <w:r>
        <w:rPr>
          <w:lang w:val="uk-UA"/>
        </w:rPr>
        <w:t xml:space="preserve"> щодо реалізації цієї продукції та укладення договорів з обслуговуючими підприємствами.</w:t>
      </w:r>
    </w:p>
    <w:p w:rsidR="00CC7BBD" w:rsidRPr="00301DBB" w:rsidRDefault="00CC7BBD" w:rsidP="00CC7BBD">
      <w:pPr>
        <w:pStyle w:val="a5"/>
        <w:tabs>
          <w:tab w:val="left" w:pos="567"/>
          <w:tab w:val="left" w:pos="851"/>
        </w:tabs>
        <w:spacing w:after="240"/>
        <w:ind w:left="1134"/>
        <w:jc w:val="both"/>
        <w:rPr>
          <w:lang w:val="uk-UA"/>
        </w:rPr>
      </w:pPr>
      <w:r w:rsidRPr="004B5D31">
        <w:rPr>
          <w:lang w:val="uk-UA"/>
        </w:rPr>
        <w:t xml:space="preserve"> </w:t>
      </w:r>
    </w:p>
    <w:p w:rsidR="00CC7BBD" w:rsidRPr="004B5D31" w:rsidRDefault="00CC7BBD" w:rsidP="00CC7BBD">
      <w:pPr>
        <w:pStyle w:val="a5"/>
        <w:tabs>
          <w:tab w:val="left" w:pos="709"/>
          <w:tab w:val="left" w:pos="851"/>
        </w:tabs>
        <w:spacing w:after="240"/>
        <w:ind w:left="0"/>
        <w:jc w:val="both"/>
        <w:rPr>
          <w:lang w:val="uk-UA"/>
        </w:rPr>
      </w:pPr>
      <w:r>
        <w:rPr>
          <w:lang w:val="uk-UA"/>
        </w:rPr>
        <w:t xml:space="preserve">         6. </w:t>
      </w:r>
      <w:r w:rsidRPr="004B5D31">
        <w:rPr>
          <w:lang w:val="uk-UA"/>
        </w:rPr>
        <w:t xml:space="preserve">Рекомендувати Роменському районному відділу поліції ГУ НП в Сумській області проводити роботу з ліквідації стихійної торгівлі новорічними ялинками та забезпечити контроль за дотриманням вимог щодо їх продажу. </w:t>
      </w:r>
    </w:p>
    <w:p w:rsidR="00CC7BBD" w:rsidRPr="004A653F" w:rsidRDefault="00CC7BBD" w:rsidP="00CC7BBD">
      <w:pPr>
        <w:tabs>
          <w:tab w:val="left" w:pos="567"/>
        </w:tabs>
        <w:spacing w:line="276" w:lineRule="auto"/>
        <w:jc w:val="both"/>
        <w:rPr>
          <w:b/>
          <w:sz w:val="16"/>
          <w:szCs w:val="16"/>
          <w:lang w:val="uk-UA"/>
        </w:rPr>
      </w:pPr>
    </w:p>
    <w:p w:rsidR="00CC7BBD" w:rsidRDefault="00CC7BBD" w:rsidP="00CC7BBD">
      <w:pPr>
        <w:spacing w:line="276" w:lineRule="auto"/>
        <w:rPr>
          <w:b/>
          <w:lang w:val="uk-UA"/>
        </w:rPr>
      </w:pPr>
    </w:p>
    <w:p w:rsidR="00CC7BBD" w:rsidRDefault="00CC7BBD" w:rsidP="00CC7BBD">
      <w:pPr>
        <w:spacing w:line="276" w:lineRule="auto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Олег СТОГНІЙ</w:t>
      </w:r>
    </w:p>
    <w:p w:rsidR="00CC7BBD" w:rsidRDefault="00CC7BBD" w:rsidP="00CC7BBD">
      <w:pPr>
        <w:spacing w:line="276" w:lineRule="auto"/>
        <w:rPr>
          <w:b/>
          <w:lang w:val="uk-UA"/>
        </w:rPr>
      </w:pPr>
    </w:p>
    <w:sectPr w:rsidR="00CC7BBD" w:rsidSect="008F76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51E5A"/>
    <w:multiLevelType w:val="hybridMultilevel"/>
    <w:tmpl w:val="3B06AD54"/>
    <w:lvl w:ilvl="0" w:tplc="7408EC14">
      <w:start w:val="1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1176E42"/>
    <w:multiLevelType w:val="hybridMultilevel"/>
    <w:tmpl w:val="39D02E7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390121B"/>
    <w:multiLevelType w:val="hybridMultilevel"/>
    <w:tmpl w:val="8FAC3EB8"/>
    <w:lvl w:ilvl="0" w:tplc="4858D99A">
      <w:numFmt w:val="bullet"/>
      <w:lvlText w:val="-"/>
      <w:lvlJc w:val="left"/>
      <w:pPr>
        <w:ind w:left="120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>
    <w:nsid w:val="63CD7844"/>
    <w:multiLevelType w:val="hybridMultilevel"/>
    <w:tmpl w:val="857C73CE"/>
    <w:lvl w:ilvl="0" w:tplc="3710C7F0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6E7C7F"/>
    <w:multiLevelType w:val="hybridMultilevel"/>
    <w:tmpl w:val="912848F8"/>
    <w:lvl w:ilvl="0" w:tplc="AE348E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D8"/>
    <w:rsid w:val="0004162A"/>
    <w:rsid w:val="00064BAA"/>
    <w:rsid w:val="00077B5F"/>
    <w:rsid w:val="00094E1C"/>
    <w:rsid w:val="000A663C"/>
    <w:rsid w:val="000B3AD7"/>
    <w:rsid w:val="000C2942"/>
    <w:rsid w:val="000C49B1"/>
    <w:rsid w:val="001249A8"/>
    <w:rsid w:val="001264CD"/>
    <w:rsid w:val="001466E6"/>
    <w:rsid w:val="001A4DD8"/>
    <w:rsid w:val="001D2098"/>
    <w:rsid w:val="00205B00"/>
    <w:rsid w:val="002E7379"/>
    <w:rsid w:val="003525F9"/>
    <w:rsid w:val="00364DAB"/>
    <w:rsid w:val="003A1AA3"/>
    <w:rsid w:val="003C4510"/>
    <w:rsid w:val="00455985"/>
    <w:rsid w:val="0046558D"/>
    <w:rsid w:val="00493E46"/>
    <w:rsid w:val="00495E90"/>
    <w:rsid w:val="00521C2B"/>
    <w:rsid w:val="00575BF2"/>
    <w:rsid w:val="00582998"/>
    <w:rsid w:val="005874F0"/>
    <w:rsid w:val="00600C19"/>
    <w:rsid w:val="006718C6"/>
    <w:rsid w:val="006A6C57"/>
    <w:rsid w:val="006D0A97"/>
    <w:rsid w:val="00731F6C"/>
    <w:rsid w:val="007A10E6"/>
    <w:rsid w:val="007C6A24"/>
    <w:rsid w:val="008435B4"/>
    <w:rsid w:val="008727C0"/>
    <w:rsid w:val="00887669"/>
    <w:rsid w:val="008F7637"/>
    <w:rsid w:val="009070A4"/>
    <w:rsid w:val="00910502"/>
    <w:rsid w:val="00994216"/>
    <w:rsid w:val="00AA7977"/>
    <w:rsid w:val="00AD27C5"/>
    <w:rsid w:val="00B13603"/>
    <w:rsid w:val="00B75BB2"/>
    <w:rsid w:val="00B876A3"/>
    <w:rsid w:val="00BC642E"/>
    <w:rsid w:val="00C45789"/>
    <w:rsid w:val="00C60B39"/>
    <w:rsid w:val="00C90E90"/>
    <w:rsid w:val="00CC7BBD"/>
    <w:rsid w:val="00D44493"/>
    <w:rsid w:val="00DA01D8"/>
    <w:rsid w:val="00DC7F5F"/>
    <w:rsid w:val="00DD1044"/>
    <w:rsid w:val="00F042F8"/>
    <w:rsid w:val="00FA12E1"/>
    <w:rsid w:val="00FA4F48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A01D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1D8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1D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600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A01D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1D8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1D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600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924CD-F1D8-47FE-8412-1FA0BA5F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2</cp:revision>
  <cp:lastPrinted>2022-11-16T14:36:00Z</cp:lastPrinted>
  <dcterms:created xsi:type="dcterms:W3CDTF">2022-11-23T08:59:00Z</dcterms:created>
  <dcterms:modified xsi:type="dcterms:W3CDTF">2022-11-23T08:59:00Z</dcterms:modified>
</cp:coreProperties>
</file>