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DE" w:rsidRPr="004406AF" w:rsidRDefault="002A16DE" w:rsidP="002A16DE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ПРО</w:t>
      </w:r>
      <w:r>
        <w:rPr>
          <w:b/>
          <w:color w:val="000000"/>
          <w:lang w:val="uk-UA"/>
        </w:rPr>
        <w:t>Є</w:t>
      </w:r>
      <w:r w:rsidRPr="004406AF">
        <w:rPr>
          <w:b/>
          <w:color w:val="000000"/>
        </w:rPr>
        <w:t xml:space="preserve">КТ </w:t>
      </w:r>
      <w:proofErr w:type="gramStart"/>
      <w:r w:rsidRPr="004406AF">
        <w:rPr>
          <w:b/>
          <w:color w:val="000000"/>
        </w:rPr>
        <w:t>Р</w:t>
      </w:r>
      <w:proofErr w:type="gramEnd"/>
      <w:r w:rsidRPr="004406AF">
        <w:rPr>
          <w:b/>
          <w:color w:val="000000"/>
        </w:rPr>
        <w:t>ІШЕННЯ</w:t>
      </w:r>
    </w:p>
    <w:p w:rsidR="002A16DE" w:rsidRPr="004406AF" w:rsidRDefault="002A16DE" w:rsidP="002A16DE">
      <w:pPr>
        <w:pStyle w:val="a5"/>
        <w:jc w:val="center"/>
        <w:rPr>
          <w:b/>
          <w:color w:val="000000"/>
        </w:rPr>
      </w:pPr>
      <w:r w:rsidRPr="004406AF">
        <w:rPr>
          <w:b/>
          <w:color w:val="000000"/>
        </w:rPr>
        <w:t>РОМЕНСЬКОЇ МІСЬКОЇ РАДИ СУМСЬКОЇ ОБЛАСТІ</w:t>
      </w:r>
    </w:p>
    <w:p w:rsidR="002A16DE" w:rsidRPr="004406AF" w:rsidRDefault="002A16DE" w:rsidP="002A16DE">
      <w:pPr>
        <w:ind w:left="284" w:hanging="284"/>
        <w:jc w:val="center"/>
        <w:rPr>
          <w:b/>
          <w:sz w:val="12"/>
          <w:szCs w:val="12"/>
        </w:rPr>
      </w:pPr>
    </w:p>
    <w:p w:rsidR="002A16DE" w:rsidRPr="002A16DE" w:rsidRDefault="002A16DE" w:rsidP="002A16DE">
      <w:pPr>
        <w:tabs>
          <w:tab w:val="left" w:pos="9638"/>
        </w:tabs>
        <w:ind w:right="4820"/>
        <w:jc w:val="both"/>
        <w:rPr>
          <w:b/>
          <w:lang w:val="uk-UA"/>
        </w:rPr>
      </w:pPr>
      <w:r w:rsidRPr="004406AF">
        <w:rPr>
          <w:b/>
        </w:rPr>
        <w:t xml:space="preserve">Дата </w:t>
      </w:r>
      <w:proofErr w:type="spellStart"/>
      <w:r w:rsidRPr="004406AF">
        <w:rPr>
          <w:b/>
        </w:rPr>
        <w:t>розгляду</w:t>
      </w:r>
      <w:proofErr w:type="spellEnd"/>
      <w:r w:rsidRPr="004406AF">
        <w:rPr>
          <w:b/>
        </w:rPr>
        <w:t xml:space="preserve"> </w:t>
      </w:r>
      <w:r>
        <w:rPr>
          <w:b/>
          <w:lang w:val="uk-UA"/>
        </w:rPr>
        <w:t>28.09.2022</w:t>
      </w:r>
    </w:p>
    <w:p w:rsidR="002A16DE" w:rsidRDefault="002A16DE" w:rsidP="002A16DE">
      <w:pPr>
        <w:rPr>
          <w:lang w:val="uk-UA"/>
        </w:rPr>
      </w:pPr>
    </w:p>
    <w:tbl>
      <w:tblPr>
        <w:tblW w:w="8943" w:type="dxa"/>
        <w:tblLook w:val="04A0" w:firstRow="1" w:lastRow="0" w:firstColumn="1" w:lastColumn="0" w:noHBand="0" w:noVBand="1"/>
      </w:tblPr>
      <w:tblGrid>
        <w:gridCol w:w="4786"/>
        <w:gridCol w:w="4157"/>
      </w:tblGrid>
      <w:tr w:rsidR="002A16DE" w:rsidRPr="007435D7" w:rsidTr="00394D34">
        <w:tc>
          <w:tcPr>
            <w:tcW w:w="4786" w:type="dxa"/>
          </w:tcPr>
          <w:p w:rsidR="002A16DE" w:rsidRPr="007E4FEC" w:rsidRDefault="002A16DE" w:rsidP="00394D34">
            <w:pPr>
              <w:ind w:right="33"/>
              <w:rPr>
                <w:b/>
                <w:bCs/>
                <w:lang w:val="uk-UA"/>
              </w:rPr>
            </w:pPr>
            <w:r>
              <w:rPr>
                <w:b/>
                <w:color w:val="000000"/>
                <w:lang w:val="uk-UA"/>
              </w:rPr>
              <w:t>Про внесення змін до рішення Роменської міської ради від 23.05.2018 «</w:t>
            </w:r>
            <w:r w:rsidRPr="00737116">
              <w:rPr>
                <w:b/>
                <w:color w:val="000000"/>
                <w:lang w:val="uk-UA"/>
              </w:rPr>
              <w:t>Про </w:t>
            </w:r>
            <w:r>
              <w:rPr>
                <w:b/>
                <w:color w:val="000000"/>
                <w:lang w:val="uk-UA"/>
              </w:rPr>
              <w:t xml:space="preserve">створення </w:t>
            </w:r>
            <w:r w:rsidRPr="00737116">
              <w:rPr>
                <w:b/>
                <w:color w:val="000000"/>
                <w:lang w:val="uk-UA"/>
              </w:rPr>
              <w:t>Реєстр</w:t>
            </w:r>
            <w:r>
              <w:rPr>
                <w:b/>
                <w:color w:val="000000"/>
                <w:lang w:val="uk-UA"/>
              </w:rPr>
              <w:t>у</w:t>
            </w:r>
            <w:r w:rsidRPr="00737116">
              <w:rPr>
                <w:b/>
                <w:color w:val="000000"/>
                <w:lang w:val="uk-UA"/>
              </w:rPr>
              <w:t xml:space="preserve"> територіальної громади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737116">
              <w:rPr>
                <w:b/>
                <w:color w:val="000000"/>
                <w:lang w:val="uk-UA"/>
              </w:rPr>
              <w:t>міста Ромни</w:t>
            </w:r>
            <w:r>
              <w:rPr>
                <w:b/>
                <w:color w:val="000000"/>
                <w:lang w:val="uk-UA"/>
              </w:rPr>
              <w:t>»</w:t>
            </w:r>
          </w:p>
        </w:tc>
        <w:tc>
          <w:tcPr>
            <w:tcW w:w="4157" w:type="dxa"/>
          </w:tcPr>
          <w:p w:rsidR="002A16DE" w:rsidRPr="007435D7" w:rsidRDefault="002A16DE" w:rsidP="006E4A6D">
            <w:pPr>
              <w:tabs>
                <w:tab w:val="left" w:pos="2646"/>
              </w:tabs>
              <w:spacing w:line="360" w:lineRule="auto"/>
              <w:rPr>
                <w:b/>
                <w:bCs/>
                <w:lang w:val="uk-UA"/>
              </w:rPr>
            </w:pPr>
          </w:p>
        </w:tc>
      </w:tr>
    </w:tbl>
    <w:p w:rsidR="002A16DE" w:rsidRPr="00273D15" w:rsidRDefault="002A16DE" w:rsidP="002A16DE">
      <w:pPr>
        <w:ind w:firstLine="425"/>
        <w:jc w:val="both"/>
        <w:rPr>
          <w:b/>
          <w:sz w:val="16"/>
          <w:szCs w:val="16"/>
          <w:lang w:val="uk-UA" w:eastAsia="uk-UA"/>
        </w:rPr>
      </w:pPr>
    </w:p>
    <w:p w:rsidR="002A16DE" w:rsidRPr="00412601" w:rsidRDefault="002A16DE" w:rsidP="002A16DE">
      <w:pPr>
        <w:tabs>
          <w:tab w:val="left" w:pos="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412601">
        <w:rPr>
          <w:color w:val="000000"/>
          <w:lang w:val="uk-UA"/>
        </w:rPr>
        <w:t>Відповідно до статті  25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 w:rsidRPr="00412601">
        <w:rPr>
          <w:color w:val="202124"/>
          <w:shd w:val="clear" w:color="auto" w:fill="FFFFFF"/>
          <w:lang w:val="uk-UA"/>
        </w:rPr>
        <w:t xml:space="preserve"> розпорядження Кабінету Міністрів України  від 12.02.2020 № 723-р «Про затвердження адміністративних центрів та затвердження територій</w:t>
      </w:r>
      <w:r w:rsidRPr="00412601">
        <w:rPr>
          <w:color w:val="202124"/>
          <w:shd w:val="clear" w:color="auto" w:fill="FFFFFF"/>
        </w:rPr>
        <w:t> </w:t>
      </w:r>
      <w:r w:rsidRPr="00412601">
        <w:rPr>
          <w:bCs/>
          <w:color w:val="202124"/>
          <w:shd w:val="clear" w:color="auto" w:fill="FFFFFF"/>
          <w:lang w:val="uk-UA"/>
        </w:rPr>
        <w:t>територіальних громад</w:t>
      </w:r>
      <w:r w:rsidRPr="00412601">
        <w:rPr>
          <w:color w:val="202124"/>
          <w:shd w:val="clear" w:color="auto" w:fill="FFFFFF"/>
        </w:rPr>
        <w:t> </w:t>
      </w:r>
      <w:r w:rsidRPr="00412601">
        <w:rPr>
          <w:color w:val="202124"/>
          <w:shd w:val="clear" w:color="auto" w:fill="FFFFFF"/>
          <w:lang w:val="uk-UA"/>
        </w:rPr>
        <w:t>Сумської області»</w:t>
      </w:r>
      <w:r w:rsidRPr="00412601">
        <w:rPr>
          <w:bCs/>
          <w:color w:val="000000"/>
          <w:lang w:val="uk-UA"/>
        </w:rPr>
        <w:t xml:space="preserve"> </w:t>
      </w:r>
      <w:r w:rsidRPr="00412601">
        <w:rPr>
          <w:color w:val="000000"/>
          <w:lang w:val="uk-UA"/>
        </w:rPr>
        <w:t>з метою приведення актів Роменської міської ради у відповідність до діючого законодавства</w:t>
      </w: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spacing w:before="160" w:after="160"/>
        <w:jc w:val="both"/>
        <w:rPr>
          <w:bCs/>
          <w:lang w:val="uk-UA"/>
        </w:rPr>
      </w:pPr>
      <w:r w:rsidRPr="00F77955">
        <w:rPr>
          <w:bCs/>
          <w:lang w:val="uk-UA"/>
        </w:rPr>
        <w:t>МІСЬК</w:t>
      </w:r>
      <w:r>
        <w:rPr>
          <w:bCs/>
          <w:lang w:val="uk-UA"/>
        </w:rPr>
        <w:t>А</w:t>
      </w:r>
      <w:r w:rsidRPr="00F77955">
        <w:rPr>
          <w:bCs/>
          <w:lang w:val="uk-UA"/>
        </w:rPr>
        <w:t xml:space="preserve"> РАД</w:t>
      </w:r>
      <w:r>
        <w:rPr>
          <w:bCs/>
          <w:lang w:val="uk-UA"/>
        </w:rPr>
        <w:t>А</w:t>
      </w:r>
      <w:r w:rsidRPr="00F77955">
        <w:rPr>
          <w:bCs/>
          <w:lang w:val="uk-UA"/>
        </w:rPr>
        <w:t xml:space="preserve"> ВИРІШИ</w:t>
      </w:r>
      <w:r>
        <w:rPr>
          <w:bCs/>
          <w:lang w:val="uk-UA"/>
        </w:rPr>
        <w:t>ЛА</w:t>
      </w:r>
      <w:r w:rsidRPr="00F77955">
        <w:rPr>
          <w:bCs/>
          <w:lang w:val="uk-UA"/>
        </w:rPr>
        <w:t>:</w:t>
      </w:r>
    </w:p>
    <w:p w:rsidR="002A16DE" w:rsidRPr="00EF4101" w:rsidRDefault="002A16DE" w:rsidP="002A16DE">
      <w:pPr>
        <w:numPr>
          <w:ilvl w:val="0"/>
          <w:numId w:val="1"/>
        </w:numPr>
        <w:spacing w:before="160" w:after="160"/>
        <w:ind w:left="0"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Внести зміни до рішення Роменської міської ради від 23.05.2018 «Про створення Реєстру територіальної громади міста Ромни», замінивши в тексті рішення і додатку до рішення слова «Реєстр територіальної громади міста Ромни» словами «Реєстр Роменської міської територіальної громади» </w:t>
      </w:r>
      <w:r w:rsidRPr="009D6D59">
        <w:rPr>
          <w:bCs/>
          <w:lang w:val="uk-UA"/>
        </w:rPr>
        <w:t>у відповідних відмінках.</w:t>
      </w: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Pr="004406AF" w:rsidRDefault="002A16DE" w:rsidP="002A16DE">
      <w:pPr>
        <w:ind w:firstLine="360"/>
        <w:jc w:val="both"/>
      </w:pPr>
      <w:proofErr w:type="spellStart"/>
      <w:r w:rsidRPr="004406AF">
        <w:rPr>
          <w:b/>
        </w:rPr>
        <w:t>Розробник</w:t>
      </w:r>
      <w:proofErr w:type="spellEnd"/>
      <w:r w:rsidRPr="004406AF">
        <w:rPr>
          <w:b/>
        </w:rPr>
        <w:t xml:space="preserve"> </w:t>
      </w:r>
      <w:r>
        <w:rPr>
          <w:b/>
        </w:rPr>
        <w:t>про</w:t>
      </w:r>
      <w:r>
        <w:rPr>
          <w:b/>
          <w:lang w:val="uk-UA"/>
        </w:rPr>
        <w:t>е</w:t>
      </w:r>
      <w:proofErr w:type="spellStart"/>
      <w:r w:rsidRPr="004406AF">
        <w:rPr>
          <w:b/>
        </w:rPr>
        <w:t>кту</w:t>
      </w:r>
      <w:proofErr w:type="spellEnd"/>
      <w:r w:rsidRPr="004406AF">
        <w:t>: П.ОГАНЕСЯН, начальник у</w:t>
      </w:r>
      <w:r>
        <w:rPr>
          <w:lang w:val="uk-UA"/>
        </w:rPr>
        <w:t>п</w:t>
      </w:r>
      <w:proofErr w:type="spellStart"/>
      <w:r w:rsidRPr="004406AF">
        <w:t>равління</w:t>
      </w:r>
      <w:proofErr w:type="spellEnd"/>
      <w:r w:rsidRPr="004406AF">
        <w:t xml:space="preserve"> </w:t>
      </w:r>
      <w:proofErr w:type="spellStart"/>
      <w:proofErr w:type="gramStart"/>
      <w:r w:rsidRPr="004406AF">
        <w:t>адм</w:t>
      </w:r>
      <w:proofErr w:type="gramEnd"/>
      <w:r w:rsidRPr="004406AF">
        <w:t>іністративних</w:t>
      </w:r>
      <w:proofErr w:type="spellEnd"/>
      <w:r w:rsidRPr="004406AF">
        <w:t xml:space="preserve"> </w:t>
      </w:r>
      <w:proofErr w:type="spellStart"/>
      <w:r w:rsidRPr="004406AF">
        <w:t>послуг</w:t>
      </w:r>
      <w:proofErr w:type="spellEnd"/>
      <w:r w:rsidRPr="004406AF">
        <w:t xml:space="preserve"> </w:t>
      </w:r>
      <w:proofErr w:type="spellStart"/>
      <w:r w:rsidRPr="004406AF">
        <w:t>Роменської</w:t>
      </w:r>
      <w:proofErr w:type="spellEnd"/>
      <w:r w:rsidRPr="004406AF">
        <w:t xml:space="preserve"> </w:t>
      </w:r>
      <w:proofErr w:type="spellStart"/>
      <w:r w:rsidRPr="004406AF">
        <w:t>міської</w:t>
      </w:r>
      <w:proofErr w:type="spellEnd"/>
      <w:r w:rsidRPr="004406AF">
        <w:t xml:space="preserve"> ради. </w:t>
      </w:r>
    </w:p>
    <w:p w:rsidR="002A16DE" w:rsidRPr="004406AF" w:rsidRDefault="002A16DE" w:rsidP="002A16DE">
      <w:pPr>
        <w:ind w:firstLine="360"/>
        <w:jc w:val="both"/>
      </w:pPr>
      <w:proofErr w:type="spellStart"/>
      <w:r w:rsidRPr="004406AF">
        <w:rPr>
          <w:b/>
        </w:rPr>
        <w:t>Пропозиції</w:t>
      </w:r>
      <w:proofErr w:type="spellEnd"/>
      <w:r w:rsidRPr="004406AF">
        <w:rPr>
          <w:b/>
        </w:rPr>
        <w:t xml:space="preserve"> та </w:t>
      </w:r>
      <w:proofErr w:type="spellStart"/>
      <w:r w:rsidRPr="004406AF">
        <w:rPr>
          <w:b/>
        </w:rPr>
        <w:t>зауваження</w:t>
      </w:r>
      <w:proofErr w:type="spellEnd"/>
      <w:r w:rsidRPr="004406AF">
        <w:rPr>
          <w:b/>
        </w:rPr>
        <w:t xml:space="preserve"> </w:t>
      </w:r>
      <w:proofErr w:type="spellStart"/>
      <w:r>
        <w:t>приймаються</w:t>
      </w:r>
      <w:proofErr w:type="spellEnd"/>
      <w:r>
        <w:t xml:space="preserve"> до </w:t>
      </w:r>
      <w:r>
        <w:rPr>
          <w:lang w:val="uk-UA"/>
        </w:rPr>
        <w:t>27.09.2022</w:t>
      </w:r>
      <w:r w:rsidRPr="004406AF">
        <w:t xml:space="preserve"> за телефоном 5-29-15 </w:t>
      </w:r>
      <w:proofErr w:type="spellStart"/>
      <w:r w:rsidRPr="004406AF">
        <w:t>або</w:t>
      </w:r>
      <w:proofErr w:type="spellEnd"/>
      <w:r w:rsidRPr="004406AF">
        <w:t xml:space="preserve"> на </w:t>
      </w:r>
      <w:proofErr w:type="spellStart"/>
      <w:r w:rsidRPr="004406AF">
        <w:t>електронну</w:t>
      </w:r>
      <w:proofErr w:type="spellEnd"/>
      <w:r w:rsidRPr="004406AF">
        <w:t xml:space="preserve"> адресу </w:t>
      </w:r>
      <w:hyperlink r:id="rId6" w:history="1">
        <w:r w:rsidRPr="004406AF">
          <w:rPr>
            <w:rStyle w:val="a6"/>
            <w:b/>
            <w:bCs/>
            <w:color w:val="333333"/>
            <w:shd w:val="clear" w:color="auto" w:fill="EEEEEE"/>
          </w:rPr>
          <w:t>reestr@romny-vk.gov.ua</w:t>
        </w:r>
      </w:hyperlink>
      <w:r w:rsidRPr="004406AF">
        <w:t xml:space="preserve"> .</w:t>
      </w:r>
    </w:p>
    <w:p w:rsidR="002A16DE" w:rsidRPr="002A16DE" w:rsidRDefault="002A16DE" w:rsidP="002A16DE">
      <w:pPr>
        <w:jc w:val="both"/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2A16DE" w:rsidRDefault="002A16DE" w:rsidP="002A16DE">
      <w:pPr>
        <w:jc w:val="both"/>
        <w:rPr>
          <w:lang w:val="uk-UA"/>
        </w:rPr>
      </w:pPr>
    </w:p>
    <w:p w:rsidR="00EF4101" w:rsidRDefault="00EF4101" w:rsidP="002A16DE">
      <w:pPr>
        <w:spacing w:line="271" w:lineRule="auto"/>
        <w:jc w:val="center"/>
        <w:rPr>
          <w:b/>
          <w:lang w:val="en-US"/>
        </w:rPr>
      </w:pPr>
    </w:p>
    <w:p w:rsidR="00EF4101" w:rsidRDefault="00EF4101" w:rsidP="002A16DE">
      <w:pPr>
        <w:spacing w:line="271" w:lineRule="auto"/>
        <w:jc w:val="center"/>
        <w:rPr>
          <w:b/>
          <w:lang w:val="en-US"/>
        </w:rPr>
      </w:pPr>
    </w:p>
    <w:p w:rsidR="00EF4101" w:rsidRDefault="00EF4101" w:rsidP="002A16DE">
      <w:pPr>
        <w:spacing w:line="271" w:lineRule="auto"/>
        <w:jc w:val="center"/>
        <w:rPr>
          <w:b/>
          <w:lang w:val="en-US"/>
        </w:rPr>
      </w:pPr>
    </w:p>
    <w:p w:rsidR="00EF4101" w:rsidRDefault="00EF4101" w:rsidP="002A16DE">
      <w:pPr>
        <w:spacing w:line="271" w:lineRule="auto"/>
        <w:jc w:val="center"/>
        <w:rPr>
          <w:b/>
          <w:lang w:val="en-US"/>
        </w:rPr>
      </w:pPr>
    </w:p>
    <w:p w:rsidR="002A16DE" w:rsidRPr="00F50F94" w:rsidRDefault="002A16DE" w:rsidP="002A16DE">
      <w:pPr>
        <w:spacing w:line="271" w:lineRule="auto"/>
        <w:jc w:val="center"/>
        <w:rPr>
          <w:b/>
          <w:lang w:val="uk-UA"/>
        </w:rPr>
      </w:pPr>
      <w:bookmarkStart w:id="0" w:name="_GoBack"/>
      <w:bookmarkEnd w:id="0"/>
      <w:r w:rsidRPr="00F50F94">
        <w:rPr>
          <w:b/>
        </w:rPr>
        <w:lastRenderedPageBreak/>
        <w:t>ПОЯСНЮВАЛЬНА ЗАПИСКА</w:t>
      </w:r>
    </w:p>
    <w:p w:rsidR="002A16DE" w:rsidRDefault="002A16DE" w:rsidP="002A16DE">
      <w:pPr>
        <w:spacing w:line="271" w:lineRule="auto"/>
        <w:jc w:val="center"/>
        <w:rPr>
          <w:b/>
          <w:noProof/>
          <w:lang w:val="uk-UA"/>
        </w:rPr>
      </w:pPr>
      <w:r w:rsidRPr="00F855D3">
        <w:rPr>
          <w:b/>
          <w:lang w:val="uk-UA"/>
        </w:rPr>
        <w:t xml:space="preserve">до </w:t>
      </w:r>
      <w:proofErr w:type="spellStart"/>
      <w:r w:rsidRPr="00F855D3">
        <w:rPr>
          <w:b/>
          <w:lang w:val="uk-UA"/>
        </w:rPr>
        <w:t>про</w:t>
      </w:r>
      <w:r>
        <w:rPr>
          <w:b/>
          <w:lang w:val="uk-UA"/>
        </w:rPr>
        <w:t>є</w:t>
      </w:r>
      <w:r w:rsidRPr="00F855D3">
        <w:rPr>
          <w:b/>
          <w:lang w:val="uk-UA"/>
        </w:rPr>
        <w:t>кту</w:t>
      </w:r>
      <w:proofErr w:type="spellEnd"/>
      <w:r w:rsidRPr="00F855D3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</w:t>
      </w:r>
      <w:r w:rsidRPr="00F855D3">
        <w:rPr>
          <w:b/>
          <w:lang w:val="uk-UA"/>
        </w:rPr>
        <w:t>міської ради</w:t>
      </w:r>
      <w:r>
        <w:rPr>
          <w:b/>
          <w:lang w:val="uk-UA"/>
        </w:rPr>
        <w:t xml:space="preserve"> «</w:t>
      </w:r>
      <w:r>
        <w:rPr>
          <w:b/>
          <w:color w:val="000000"/>
          <w:lang w:val="uk-UA"/>
        </w:rPr>
        <w:t>Про внесення змін до рішення Роменської міської ради від 23.05.2018 «</w:t>
      </w:r>
      <w:r w:rsidRPr="00737116">
        <w:rPr>
          <w:b/>
          <w:color w:val="000000"/>
          <w:lang w:val="uk-UA"/>
        </w:rPr>
        <w:t>Про </w:t>
      </w:r>
      <w:r>
        <w:rPr>
          <w:b/>
          <w:color w:val="000000"/>
          <w:lang w:val="uk-UA"/>
        </w:rPr>
        <w:t xml:space="preserve">створення </w:t>
      </w:r>
      <w:r w:rsidRPr="00737116">
        <w:rPr>
          <w:b/>
          <w:color w:val="000000"/>
          <w:lang w:val="uk-UA"/>
        </w:rPr>
        <w:t>Реєстр</w:t>
      </w:r>
      <w:r>
        <w:rPr>
          <w:b/>
          <w:color w:val="000000"/>
          <w:lang w:val="uk-UA"/>
        </w:rPr>
        <w:t>у</w:t>
      </w:r>
      <w:r w:rsidRPr="00737116">
        <w:rPr>
          <w:b/>
          <w:color w:val="000000"/>
          <w:lang w:val="uk-UA"/>
        </w:rPr>
        <w:t xml:space="preserve"> територіальної громади</w:t>
      </w:r>
      <w:r>
        <w:rPr>
          <w:b/>
          <w:color w:val="000000"/>
          <w:lang w:val="uk-UA"/>
        </w:rPr>
        <w:t xml:space="preserve"> </w:t>
      </w:r>
      <w:r w:rsidRPr="00737116">
        <w:rPr>
          <w:b/>
          <w:color w:val="000000"/>
          <w:lang w:val="uk-UA"/>
        </w:rPr>
        <w:t>міста Ромни</w:t>
      </w:r>
      <w:r>
        <w:rPr>
          <w:b/>
          <w:color w:val="000000"/>
          <w:lang w:val="uk-UA"/>
        </w:rPr>
        <w:t>»</w:t>
      </w:r>
    </w:p>
    <w:p w:rsidR="002A16DE" w:rsidRPr="009234D0" w:rsidRDefault="002A16DE" w:rsidP="002A16DE">
      <w:pPr>
        <w:tabs>
          <w:tab w:val="left" w:pos="9638"/>
        </w:tabs>
        <w:spacing w:line="271" w:lineRule="auto"/>
        <w:ind w:right="-1"/>
        <w:jc w:val="center"/>
        <w:rPr>
          <w:b/>
          <w:noProof/>
          <w:lang w:val="uk-UA"/>
        </w:rPr>
      </w:pPr>
    </w:p>
    <w:p w:rsidR="002A16DE" w:rsidRDefault="002A16DE" w:rsidP="002A16DE">
      <w:pPr>
        <w:ind w:firstLine="425"/>
        <w:jc w:val="both"/>
        <w:rPr>
          <w:color w:val="000000"/>
          <w:lang w:val="uk-UA"/>
        </w:rPr>
      </w:pPr>
      <w:r w:rsidRPr="00737116">
        <w:rPr>
          <w:color w:val="000000"/>
          <w:lang w:val="uk-UA"/>
        </w:rPr>
        <w:t>Відповідно до статті 11-2 Закону України «Про свободу пересування та вільний вибір місця проживання в Україні», постанови Кабінету Міністрів України від 02.03.2016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</w:t>
      </w:r>
      <w:r>
        <w:rPr>
          <w:color w:val="000000"/>
          <w:lang w:val="uk-UA"/>
        </w:rPr>
        <w:t>тру» рішенням міської ради від 23.05.2018 було створено Реєстр територіальної громади міста Ромни.</w:t>
      </w:r>
    </w:p>
    <w:p w:rsidR="002A16DE" w:rsidRDefault="002A16DE" w:rsidP="002A16DE">
      <w:pPr>
        <w:tabs>
          <w:tab w:val="left" w:pos="426"/>
        </w:tabs>
        <w:jc w:val="both"/>
        <w:rPr>
          <w:color w:val="202124"/>
          <w:shd w:val="clear" w:color="auto" w:fill="FFFFFF"/>
          <w:lang w:val="uk-UA"/>
        </w:rPr>
      </w:pPr>
      <w:r>
        <w:rPr>
          <w:color w:val="202124"/>
          <w:shd w:val="clear" w:color="auto" w:fill="FFFFFF"/>
          <w:lang w:val="uk-UA"/>
        </w:rPr>
        <w:tab/>
        <w:t xml:space="preserve">Відповідно до </w:t>
      </w:r>
      <w:r w:rsidRPr="00412601">
        <w:rPr>
          <w:color w:val="202124"/>
          <w:shd w:val="clear" w:color="auto" w:fill="FFFFFF"/>
          <w:lang w:val="uk-UA"/>
        </w:rPr>
        <w:t>розпорядження Кабінету Міністрів України  від 12.02.2020 № 723-р «Про затвердження адміністративних центрів та затвердження територій</w:t>
      </w:r>
      <w:r w:rsidRPr="00412601">
        <w:rPr>
          <w:color w:val="202124"/>
          <w:shd w:val="clear" w:color="auto" w:fill="FFFFFF"/>
        </w:rPr>
        <w:t> </w:t>
      </w:r>
      <w:r w:rsidRPr="00412601">
        <w:rPr>
          <w:bCs/>
          <w:color w:val="202124"/>
          <w:shd w:val="clear" w:color="auto" w:fill="FFFFFF"/>
          <w:lang w:val="uk-UA"/>
        </w:rPr>
        <w:t>територіальних громад</w:t>
      </w:r>
      <w:r w:rsidRPr="00412601">
        <w:rPr>
          <w:color w:val="202124"/>
          <w:shd w:val="clear" w:color="auto" w:fill="FFFFFF"/>
        </w:rPr>
        <w:t> </w:t>
      </w:r>
      <w:r w:rsidRPr="00412601">
        <w:rPr>
          <w:color w:val="202124"/>
          <w:shd w:val="clear" w:color="auto" w:fill="FFFFFF"/>
          <w:lang w:val="uk-UA"/>
        </w:rPr>
        <w:t>Сумської області»</w:t>
      </w:r>
      <w:r>
        <w:rPr>
          <w:color w:val="202124"/>
          <w:shd w:val="clear" w:color="auto" w:fill="FFFFFF"/>
          <w:lang w:val="uk-UA"/>
        </w:rPr>
        <w:t xml:space="preserve"> утворена Роменська міська територіальна громада. </w:t>
      </w:r>
    </w:p>
    <w:p w:rsidR="002A16DE" w:rsidRPr="00412601" w:rsidRDefault="002A16DE" w:rsidP="002A16DE">
      <w:pPr>
        <w:tabs>
          <w:tab w:val="left" w:pos="426"/>
        </w:tabs>
        <w:jc w:val="both"/>
        <w:rPr>
          <w:color w:val="000000"/>
          <w:lang w:val="uk-UA"/>
        </w:rPr>
      </w:pPr>
      <w:r>
        <w:rPr>
          <w:color w:val="202124"/>
          <w:shd w:val="clear" w:color="auto" w:fill="FFFFFF"/>
          <w:lang w:val="uk-UA"/>
        </w:rPr>
        <w:tab/>
        <w:t xml:space="preserve">Тому </w:t>
      </w:r>
      <w:r w:rsidRPr="00412601">
        <w:rPr>
          <w:color w:val="000000"/>
          <w:lang w:val="uk-UA"/>
        </w:rPr>
        <w:t>з метою приведення</w:t>
      </w:r>
      <w:r>
        <w:rPr>
          <w:color w:val="000000"/>
          <w:lang w:val="uk-UA"/>
        </w:rPr>
        <w:t xml:space="preserve"> актів Роменської міської ради </w:t>
      </w:r>
      <w:r w:rsidRPr="00412601">
        <w:rPr>
          <w:color w:val="000000"/>
          <w:lang w:val="uk-UA"/>
        </w:rPr>
        <w:t>у відповідність до діючого законодавства</w:t>
      </w:r>
      <w:r>
        <w:rPr>
          <w:color w:val="000000"/>
          <w:lang w:val="uk-UA"/>
        </w:rPr>
        <w:t xml:space="preserve"> пропонується назву «Реєстр територіальної громади міста Ромни» замінити на «Реєстр Роменської міської територіальної громади». </w:t>
      </w:r>
    </w:p>
    <w:p w:rsidR="002A16DE" w:rsidRPr="00F50F94" w:rsidRDefault="002A16DE" w:rsidP="002A16DE">
      <w:pPr>
        <w:tabs>
          <w:tab w:val="left" w:pos="142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.</w:t>
      </w:r>
    </w:p>
    <w:p w:rsidR="002A16DE" w:rsidRPr="00F50F94" w:rsidRDefault="002A16DE" w:rsidP="002A16DE">
      <w:pPr>
        <w:jc w:val="both"/>
        <w:rPr>
          <w:rFonts w:eastAsia="Calibri"/>
          <w:lang w:val="uk-UA"/>
        </w:rPr>
      </w:pPr>
    </w:p>
    <w:p w:rsidR="002A16DE" w:rsidRPr="00F50F94" w:rsidRDefault="002A16DE" w:rsidP="002A16DE">
      <w:pPr>
        <w:jc w:val="both"/>
        <w:rPr>
          <w:rFonts w:eastAsia="Calibri"/>
          <w:lang w:val="uk-UA"/>
        </w:rPr>
      </w:pPr>
    </w:p>
    <w:p w:rsidR="002A16DE" w:rsidRPr="00F50F94" w:rsidRDefault="002A16DE" w:rsidP="002A16DE">
      <w:pPr>
        <w:spacing w:line="271" w:lineRule="auto"/>
        <w:jc w:val="both"/>
        <w:rPr>
          <w:b/>
        </w:rPr>
      </w:pPr>
      <w:r w:rsidRPr="00F50F94">
        <w:rPr>
          <w:b/>
        </w:rPr>
        <w:t xml:space="preserve">Начальник </w:t>
      </w:r>
      <w:proofErr w:type="spellStart"/>
      <w:r w:rsidRPr="00F50F94">
        <w:rPr>
          <w:b/>
        </w:rPr>
        <w:t>управління</w:t>
      </w:r>
      <w:proofErr w:type="spellEnd"/>
      <w:r w:rsidRPr="00F50F94">
        <w:rPr>
          <w:b/>
        </w:rPr>
        <w:t xml:space="preserve"> </w:t>
      </w:r>
    </w:p>
    <w:p w:rsidR="002A16DE" w:rsidRPr="00F50F94" w:rsidRDefault="002A16DE" w:rsidP="002A16DE">
      <w:pPr>
        <w:spacing w:line="271" w:lineRule="auto"/>
        <w:jc w:val="both"/>
        <w:rPr>
          <w:b/>
        </w:rPr>
      </w:pPr>
      <w:proofErr w:type="spellStart"/>
      <w:r w:rsidRPr="00F50F94">
        <w:rPr>
          <w:b/>
        </w:rPr>
        <w:t>адміністративних</w:t>
      </w:r>
      <w:proofErr w:type="spellEnd"/>
      <w:r w:rsidRPr="00F50F94">
        <w:rPr>
          <w:b/>
        </w:rPr>
        <w:t xml:space="preserve"> </w:t>
      </w:r>
      <w:proofErr w:type="spellStart"/>
      <w:r w:rsidRPr="00F50F94">
        <w:rPr>
          <w:b/>
        </w:rPr>
        <w:t>послуг</w:t>
      </w:r>
      <w:proofErr w:type="spellEnd"/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proofErr w:type="spellStart"/>
      <w:r w:rsidRPr="00F50F94">
        <w:rPr>
          <w:b/>
        </w:rPr>
        <w:t>Павліна</w:t>
      </w:r>
      <w:proofErr w:type="spellEnd"/>
      <w:r w:rsidRPr="00F50F94">
        <w:rPr>
          <w:b/>
        </w:rPr>
        <w:t xml:space="preserve"> ОГАНЕСЯН</w:t>
      </w:r>
    </w:p>
    <w:p w:rsidR="002A16DE" w:rsidRPr="00F50F94" w:rsidRDefault="002A16DE" w:rsidP="002A16DE">
      <w:pPr>
        <w:spacing w:line="271" w:lineRule="auto"/>
      </w:pPr>
    </w:p>
    <w:p w:rsidR="002A16DE" w:rsidRPr="00F50F94" w:rsidRDefault="002A16DE" w:rsidP="002A16DE">
      <w:pPr>
        <w:spacing w:line="271" w:lineRule="auto"/>
      </w:pPr>
    </w:p>
    <w:p w:rsidR="002A16DE" w:rsidRDefault="002A16DE" w:rsidP="002A16DE">
      <w:pPr>
        <w:spacing w:line="271" w:lineRule="auto"/>
        <w:jc w:val="both"/>
        <w:rPr>
          <w:b/>
          <w:lang w:val="uk-UA"/>
        </w:rPr>
      </w:pPr>
      <w:proofErr w:type="spellStart"/>
      <w:r w:rsidRPr="00F50F94">
        <w:rPr>
          <w:b/>
        </w:rPr>
        <w:t>Погоджено</w:t>
      </w:r>
      <w:proofErr w:type="spellEnd"/>
    </w:p>
    <w:p w:rsidR="002A16DE" w:rsidRDefault="002A16DE" w:rsidP="002A16DE">
      <w:pPr>
        <w:shd w:val="clear" w:color="auto" w:fill="FFFFFF"/>
        <w:tabs>
          <w:tab w:val="left" w:pos="993"/>
        </w:tabs>
        <w:spacing w:line="271" w:lineRule="auto"/>
        <w:jc w:val="both"/>
        <w:rPr>
          <w:lang w:val="uk-UA"/>
        </w:rPr>
      </w:pPr>
      <w:proofErr w:type="spellStart"/>
      <w:r w:rsidRPr="00F50F94">
        <w:rPr>
          <w:b/>
        </w:rPr>
        <w:t>Керуючий</w:t>
      </w:r>
      <w:proofErr w:type="spellEnd"/>
      <w:r w:rsidRPr="00F50F94">
        <w:rPr>
          <w:b/>
        </w:rPr>
        <w:t xml:space="preserve"> справами </w:t>
      </w:r>
      <w:proofErr w:type="spellStart"/>
      <w:r w:rsidRPr="00F50F94">
        <w:rPr>
          <w:b/>
        </w:rPr>
        <w:t>виконкому</w:t>
      </w:r>
      <w:proofErr w:type="spellEnd"/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r w:rsidRPr="00F50F94">
        <w:rPr>
          <w:b/>
        </w:rPr>
        <w:tab/>
      </w:r>
      <w:proofErr w:type="spellStart"/>
      <w:proofErr w:type="gramStart"/>
      <w:r w:rsidRPr="00F50F94">
        <w:rPr>
          <w:b/>
        </w:rPr>
        <w:t>Наталія</w:t>
      </w:r>
      <w:proofErr w:type="spellEnd"/>
      <w:proofErr w:type="gramEnd"/>
      <w:r w:rsidRPr="00F50F94">
        <w:rPr>
          <w:b/>
        </w:rPr>
        <w:t xml:space="preserve"> МОСКАЛЕНКО</w:t>
      </w:r>
    </w:p>
    <w:p w:rsidR="002A16DE" w:rsidRDefault="002A16DE" w:rsidP="002A16DE">
      <w:pPr>
        <w:shd w:val="clear" w:color="auto" w:fill="FFFFFF"/>
        <w:tabs>
          <w:tab w:val="left" w:pos="993"/>
        </w:tabs>
        <w:jc w:val="both"/>
        <w:rPr>
          <w:lang w:val="uk-UA"/>
        </w:rPr>
      </w:pPr>
    </w:p>
    <w:p w:rsidR="002A16DE" w:rsidRDefault="002A16DE" w:rsidP="002A16DE">
      <w:pPr>
        <w:shd w:val="clear" w:color="auto" w:fill="FFFFFF"/>
        <w:tabs>
          <w:tab w:val="left" w:pos="993"/>
        </w:tabs>
        <w:jc w:val="both"/>
        <w:rPr>
          <w:lang w:val="uk-UA"/>
        </w:rPr>
      </w:pPr>
    </w:p>
    <w:p w:rsidR="002A16DE" w:rsidRPr="009B3495" w:rsidRDefault="002A16DE" w:rsidP="002A16DE">
      <w:pPr>
        <w:shd w:val="clear" w:color="auto" w:fill="FFFFFF"/>
        <w:jc w:val="both"/>
        <w:rPr>
          <w:b/>
          <w:lang w:val="uk-UA"/>
        </w:rPr>
      </w:pPr>
      <w:r w:rsidRPr="009B3495">
        <w:rPr>
          <w:b/>
          <w:lang w:val="uk-UA"/>
        </w:rPr>
        <w:t>Міський голова</w:t>
      </w:r>
    </w:p>
    <w:p w:rsidR="002A16DE" w:rsidRPr="00F50F94" w:rsidRDefault="002A16DE" w:rsidP="002A16D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Олег СТОГНІЙ</w:t>
      </w:r>
    </w:p>
    <w:p w:rsidR="002A16DE" w:rsidRPr="00175DB1" w:rsidRDefault="002A16DE" w:rsidP="002A16DE">
      <w:pPr>
        <w:rPr>
          <w:lang w:val="uk-UA"/>
        </w:rPr>
      </w:pPr>
    </w:p>
    <w:p w:rsidR="002A16DE" w:rsidRPr="00412601" w:rsidRDefault="002A16DE" w:rsidP="002A16DE">
      <w:pPr>
        <w:jc w:val="both"/>
        <w:rPr>
          <w:lang w:val="uk-UA"/>
        </w:rPr>
      </w:pPr>
    </w:p>
    <w:p w:rsidR="00967E8D" w:rsidRPr="002A16DE" w:rsidRDefault="00967E8D" w:rsidP="002A16DE"/>
    <w:sectPr w:rsidR="00967E8D" w:rsidRPr="002A16DE" w:rsidSect="002A16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6247"/>
    <w:multiLevelType w:val="hybridMultilevel"/>
    <w:tmpl w:val="4CC8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6DE"/>
    <w:rsid w:val="00000914"/>
    <w:rsid w:val="00012752"/>
    <w:rsid w:val="0025003A"/>
    <w:rsid w:val="002A16DE"/>
    <w:rsid w:val="002F4E79"/>
    <w:rsid w:val="00394D34"/>
    <w:rsid w:val="003F492C"/>
    <w:rsid w:val="004A542E"/>
    <w:rsid w:val="00541D38"/>
    <w:rsid w:val="005E0D13"/>
    <w:rsid w:val="00622D06"/>
    <w:rsid w:val="006B22DB"/>
    <w:rsid w:val="00906E98"/>
    <w:rsid w:val="00967E8D"/>
    <w:rsid w:val="00A96621"/>
    <w:rsid w:val="00B64384"/>
    <w:rsid w:val="00C10E71"/>
    <w:rsid w:val="00D956D8"/>
    <w:rsid w:val="00E018F0"/>
    <w:rsid w:val="00EF4101"/>
    <w:rsid w:val="00F0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D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A16DE"/>
    <w:pPr>
      <w:spacing w:before="100" w:beforeAutospacing="1" w:after="100" w:afterAutospacing="1"/>
    </w:pPr>
  </w:style>
  <w:style w:type="character" w:styleId="a6">
    <w:name w:val="Hyperlink"/>
    <w:uiPriority w:val="99"/>
    <w:rsid w:val="002A1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2022-09-01T05:31:00Z</cp:lastPrinted>
  <dcterms:created xsi:type="dcterms:W3CDTF">2022-09-01T05:28:00Z</dcterms:created>
  <dcterms:modified xsi:type="dcterms:W3CDTF">2022-09-01T08:38:00Z</dcterms:modified>
</cp:coreProperties>
</file>