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30" w:rsidRPr="00105925" w:rsidRDefault="00A76630" w:rsidP="00A76630">
      <w:pPr>
        <w:spacing w:line="276" w:lineRule="auto"/>
        <w:jc w:val="center"/>
        <w:rPr>
          <w:sz w:val="24"/>
          <w:szCs w:val="24"/>
          <w:lang w:val="uk-UA"/>
        </w:rPr>
      </w:pPr>
      <w:r>
        <w:rPr>
          <w:b/>
          <w:noProof/>
          <w:sz w:val="24"/>
          <w:szCs w:val="24"/>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r w:rsidRPr="00105925">
        <w:rPr>
          <w:b/>
          <w:noProof/>
          <w:sz w:val="24"/>
          <w:szCs w:val="24"/>
          <w:lang w:val="uk-UA"/>
        </w:rPr>
        <w:t xml:space="preserve"> </w:t>
      </w:r>
    </w:p>
    <w:p w:rsidR="00A76630" w:rsidRPr="00105925" w:rsidRDefault="00A76630" w:rsidP="00A76630">
      <w:pPr>
        <w:spacing w:line="276" w:lineRule="auto"/>
        <w:jc w:val="center"/>
        <w:rPr>
          <w:sz w:val="24"/>
          <w:szCs w:val="24"/>
          <w:lang w:val="uk-UA"/>
        </w:rPr>
      </w:pPr>
      <w:r w:rsidRPr="00105925">
        <w:rPr>
          <w:b/>
          <w:bCs/>
          <w:sz w:val="24"/>
          <w:szCs w:val="24"/>
          <w:lang w:val="uk-UA"/>
        </w:rPr>
        <w:t>РОМЕНСЬКА МІСЬКА РАДА СУМСЬКОЇ ОБЛАСТІ</w:t>
      </w:r>
    </w:p>
    <w:p w:rsidR="00A76630" w:rsidRPr="008A19AA" w:rsidRDefault="00A76630" w:rsidP="00A76630">
      <w:pPr>
        <w:pStyle w:val="1"/>
        <w:spacing w:line="276" w:lineRule="auto"/>
        <w:jc w:val="center"/>
        <w:rPr>
          <w:b/>
        </w:rPr>
      </w:pPr>
      <w:r w:rsidRPr="008A19AA">
        <w:rPr>
          <w:b/>
        </w:rPr>
        <w:t>ВИКОНАВЧИЙ КОМІТЕТ</w:t>
      </w:r>
    </w:p>
    <w:p w:rsidR="00A76630" w:rsidRPr="00105925" w:rsidRDefault="00A76630" w:rsidP="00A76630">
      <w:pPr>
        <w:spacing w:line="276" w:lineRule="auto"/>
        <w:rPr>
          <w:sz w:val="16"/>
          <w:szCs w:val="16"/>
          <w:lang w:val="uk-UA"/>
        </w:rPr>
      </w:pPr>
    </w:p>
    <w:p w:rsidR="00A76630" w:rsidRPr="00105925" w:rsidRDefault="00172881" w:rsidP="00A76630">
      <w:pPr>
        <w:spacing w:line="276" w:lineRule="auto"/>
        <w:jc w:val="center"/>
        <w:rPr>
          <w:b/>
          <w:bCs/>
          <w:sz w:val="24"/>
          <w:szCs w:val="24"/>
          <w:lang w:val="uk-UA"/>
        </w:rPr>
      </w:pPr>
      <w:r>
        <w:rPr>
          <w:b/>
          <w:bCs/>
          <w:sz w:val="24"/>
          <w:szCs w:val="24"/>
          <w:lang w:val="uk-UA"/>
        </w:rPr>
        <w:t xml:space="preserve">ПРОТОКОЛЬНЕ РІШЕННЯ </w:t>
      </w:r>
    </w:p>
    <w:p w:rsidR="00A76630" w:rsidRPr="00105925" w:rsidRDefault="00A76630" w:rsidP="00A76630">
      <w:pPr>
        <w:spacing w:line="276" w:lineRule="auto"/>
        <w:rPr>
          <w:b/>
          <w:bCs/>
          <w:sz w:val="16"/>
          <w:szCs w:val="16"/>
          <w:lang w:val="uk-UA"/>
        </w:rPr>
      </w:pPr>
      <w:r w:rsidRPr="00105925">
        <w:rPr>
          <w:b/>
          <w:bCs/>
          <w:sz w:val="24"/>
          <w:szCs w:val="24"/>
          <w:lang w:val="uk-UA"/>
        </w:rPr>
        <w:t xml:space="preserve"> </w:t>
      </w:r>
    </w:p>
    <w:tbl>
      <w:tblPr>
        <w:tblW w:w="0" w:type="auto"/>
        <w:tblLook w:val="04A0" w:firstRow="1" w:lastRow="0" w:firstColumn="1" w:lastColumn="0" w:noHBand="0" w:noVBand="1"/>
      </w:tblPr>
      <w:tblGrid>
        <w:gridCol w:w="3284"/>
        <w:gridCol w:w="3285"/>
        <w:gridCol w:w="3285"/>
      </w:tblGrid>
      <w:tr w:rsidR="008D0DFE" w:rsidRPr="008D0DFE" w:rsidTr="00815E49">
        <w:tc>
          <w:tcPr>
            <w:tcW w:w="3284" w:type="dxa"/>
          </w:tcPr>
          <w:p w:rsidR="00A76630" w:rsidRPr="00105925" w:rsidRDefault="006D1118" w:rsidP="00815E49">
            <w:pPr>
              <w:spacing w:line="276" w:lineRule="auto"/>
              <w:jc w:val="both"/>
              <w:rPr>
                <w:b/>
                <w:color w:val="000000"/>
                <w:sz w:val="24"/>
                <w:szCs w:val="24"/>
                <w:lang w:val="uk-UA" w:eastAsia="uk-UA"/>
              </w:rPr>
            </w:pPr>
            <w:r>
              <w:rPr>
                <w:b/>
                <w:bCs/>
                <w:sz w:val="24"/>
                <w:szCs w:val="24"/>
                <w:lang w:val="uk-UA"/>
              </w:rPr>
              <w:t>17</w:t>
            </w:r>
            <w:r w:rsidR="00A76630" w:rsidRPr="00105925">
              <w:rPr>
                <w:b/>
                <w:bCs/>
                <w:sz w:val="24"/>
                <w:szCs w:val="24"/>
                <w:lang w:val="uk-UA"/>
              </w:rPr>
              <w:t>.0</w:t>
            </w:r>
            <w:r w:rsidR="008D0DFE">
              <w:rPr>
                <w:b/>
                <w:bCs/>
                <w:sz w:val="24"/>
                <w:szCs w:val="24"/>
                <w:lang w:val="uk-UA"/>
              </w:rPr>
              <w:t>8</w:t>
            </w:r>
            <w:r w:rsidR="00A76630" w:rsidRPr="00105925">
              <w:rPr>
                <w:b/>
                <w:bCs/>
                <w:sz w:val="24"/>
                <w:szCs w:val="24"/>
                <w:lang w:val="uk-UA"/>
              </w:rPr>
              <w:t>.2022</w:t>
            </w:r>
            <w:r w:rsidR="00A76630" w:rsidRPr="00105925">
              <w:rPr>
                <w:b/>
                <w:sz w:val="24"/>
                <w:szCs w:val="24"/>
                <w:lang w:val="uk-UA" w:eastAsia="uk-UA"/>
              </w:rPr>
              <w:t xml:space="preserve">        </w:t>
            </w:r>
          </w:p>
        </w:tc>
        <w:tc>
          <w:tcPr>
            <w:tcW w:w="3285" w:type="dxa"/>
          </w:tcPr>
          <w:p w:rsidR="00A76630" w:rsidRPr="00105925" w:rsidRDefault="00A76630" w:rsidP="00815E49">
            <w:pPr>
              <w:spacing w:line="276" w:lineRule="auto"/>
              <w:jc w:val="center"/>
              <w:rPr>
                <w:b/>
                <w:color w:val="000000"/>
                <w:sz w:val="24"/>
                <w:szCs w:val="24"/>
                <w:lang w:val="uk-UA" w:eastAsia="uk-UA"/>
              </w:rPr>
            </w:pPr>
            <w:r w:rsidRPr="00105925">
              <w:rPr>
                <w:b/>
                <w:sz w:val="24"/>
                <w:szCs w:val="24"/>
                <w:lang w:val="uk-UA"/>
              </w:rPr>
              <w:t>Ромни</w:t>
            </w:r>
          </w:p>
        </w:tc>
        <w:tc>
          <w:tcPr>
            <w:tcW w:w="3285" w:type="dxa"/>
          </w:tcPr>
          <w:p w:rsidR="00A76630" w:rsidRPr="006C1D5B" w:rsidRDefault="006C1D5B" w:rsidP="009B5B00">
            <w:pPr>
              <w:spacing w:line="276" w:lineRule="auto"/>
              <w:ind w:right="6"/>
              <w:jc w:val="right"/>
              <w:rPr>
                <w:b/>
                <w:color w:val="000000" w:themeColor="text1"/>
                <w:sz w:val="24"/>
                <w:szCs w:val="24"/>
                <w:lang w:val="uk-UA" w:eastAsia="uk-UA"/>
              </w:rPr>
            </w:pPr>
            <w:r w:rsidRPr="006C1D5B">
              <w:rPr>
                <w:b/>
                <w:color w:val="000000" w:themeColor="text1"/>
                <w:sz w:val="24"/>
                <w:szCs w:val="24"/>
                <w:lang w:val="uk-UA" w:eastAsia="uk-UA"/>
              </w:rPr>
              <w:t xml:space="preserve">№ </w:t>
            </w:r>
            <w:r w:rsidR="009B5B00">
              <w:rPr>
                <w:b/>
                <w:color w:val="000000" w:themeColor="text1"/>
                <w:sz w:val="24"/>
                <w:szCs w:val="24"/>
                <w:lang w:val="uk-UA" w:eastAsia="uk-UA"/>
              </w:rPr>
              <w:t>39/8</w:t>
            </w:r>
            <w:r w:rsidR="00A76630" w:rsidRPr="006C1D5B">
              <w:rPr>
                <w:b/>
                <w:color w:val="000000" w:themeColor="text1"/>
                <w:sz w:val="24"/>
                <w:szCs w:val="24"/>
                <w:lang w:val="uk-UA" w:eastAsia="uk-UA"/>
              </w:rPr>
              <w:t xml:space="preserve">                 </w:t>
            </w:r>
          </w:p>
        </w:tc>
      </w:tr>
    </w:tbl>
    <w:p w:rsidR="005C2C78" w:rsidRPr="00CF7D8E" w:rsidRDefault="005C2C78" w:rsidP="00B97960">
      <w:pPr>
        <w:shd w:val="clear" w:color="auto" w:fill="FFFFFF"/>
        <w:spacing w:line="276" w:lineRule="auto"/>
        <w:rPr>
          <w:b/>
          <w:bCs/>
          <w:color w:val="FF0000"/>
          <w:sz w:val="16"/>
          <w:szCs w:val="16"/>
          <w:lang w:val="uk-UA"/>
        </w:rPr>
      </w:pPr>
    </w:p>
    <w:tbl>
      <w:tblPr>
        <w:tblW w:w="11271" w:type="dxa"/>
        <w:tblLook w:val="04A0" w:firstRow="1" w:lastRow="0" w:firstColumn="1" w:lastColumn="0" w:noHBand="0" w:noVBand="1"/>
      </w:tblPr>
      <w:tblGrid>
        <w:gridCol w:w="9747"/>
        <w:gridCol w:w="1524"/>
      </w:tblGrid>
      <w:tr w:rsidR="008B55BE" w:rsidRPr="006B6650" w:rsidTr="0067272B">
        <w:tc>
          <w:tcPr>
            <w:tcW w:w="9747" w:type="dxa"/>
          </w:tcPr>
          <w:p w:rsidR="008B55BE" w:rsidRPr="00732AF5" w:rsidRDefault="00CF7D8E" w:rsidP="006C1D5B">
            <w:pPr>
              <w:shd w:val="clear" w:color="auto" w:fill="FFFFFF"/>
              <w:spacing w:line="276" w:lineRule="auto"/>
              <w:jc w:val="both"/>
              <w:rPr>
                <w:b/>
                <w:bCs/>
                <w:spacing w:val="1"/>
                <w:sz w:val="24"/>
                <w:szCs w:val="24"/>
                <w:lang w:val="uk-UA"/>
              </w:rPr>
            </w:pPr>
            <w:bookmarkStart w:id="0" w:name="_Hlk110937509"/>
            <w:r w:rsidRPr="00732AF5">
              <w:rPr>
                <w:b/>
                <w:bCs/>
                <w:spacing w:val="1"/>
                <w:sz w:val="24"/>
                <w:szCs w:val="24"/>
                <w:lang w:val="uk-UA"/>
              </w:rPr>
              <w:t xml:space="preserve">Про </w:t>
            </w:r>
            <w:r w:rsidR="00965F19">
              <w:rPr>
                <w:b/>
                <w:bCs/>
                <w:spacing w:val="1"/>
                <w:sz w:val="24"/>
                <w:szCs w:val="24"/>
                <w:lang w:val="uk-UA"/>
              </w:rPr>
              <w:t xml:space="preserve">стан виконання </w:t>
            </w:r>
            <w:r w:rsidR="00A03157" w:rsidRPr="00A03157">
              <w:rPr>
                <w:b/>
                <w:sz w:val="24"/>
                <w:szCs w:val="24"/>
                <w:lang w:val="uk-UA"/>
              </w:rPr>
              <w:t xml:space="preserve">пунктів </w:t>
            </w:r>
            <w:r w:rsidR="006E355F">
              <w:rPr>
                <w:b/>
                <w:sz w:val="24"/>
                <w:szCs w:val="24"/>
                <w:lang w:val="uk-UA"/>
              </w:rPr>
              <w:t>44</w:t>
            </w:r>
            <w:r w:rsidR="00984DCE">
              <w:rPr>
                <w:b/>
                <w:sz w:val="24"/>
                <w:szCs w:val="24"/>
                <w:lang w:val="uk-UA"/>
              </w:rPr>
              <w:t xml:space="preserve">, 45, 46, 67-70, </w:t>
            </w:r>
            <w:r w:rsidR="00055D3E">
              <w:rPr>
                <w:b/>
                <w:sz w:val="24"/>
                <w:szCs w:val="24"/>
                <w:lang w:val="uk-UA"/>
              </w:rPr>
              <w:t xml:space="preserve">106 </w:t>
            </w:r>
            <w:r w:rsidR="00670B2A" w:rsidRPr="00670B2A">
              <w:rPr>
                <w:b/>
                <w:sz w:val="24"/>
                <w:szCs w:val="24"/>
                <w:lang w:val="uk-UA"/>
              </w:rPr>
              <w:t>Заход</w:t>
            </w:r>
            <w:r w:rsidR="00670B2A">
              <w:rPr>
                <w:b/>
                <w:sz w:val="24"/>
                <w:szCs w:val="24"/>
                <w:lang w:val="uk-UA"/>
              </w:rPr>
              <w:t>ів</w:t>
            </w:r>
            <w:r w:rsidR="00670B2A" w:rsidRPr="00670B2A">
              <w:rPr>
                <w:b/>
                <w:sz w:val="24"/>
                <w:szCs w:val="24"/>
                <w:lang w:val="uk-UA"/>
              </w:rPr>
              <w:t xml:space="preserve"> </w:t>
            </w:r>
            <w:bookmarkStart w:id="1" w:name="_Hlk110437844"/>
            <w:r w:rsidR="00B467A6">
              <w:rPr>
                <w:b/>
                <w:sz w:val="24"/>
                <w:szCs w:val="24"/>
                <w:lang w:val="uk-UA"/>
              </w:rPr>
              <w:t>про</w:t>
            </w:r>
            <w:r w:rsidR="00670B2A" w:rsidRPr="00670B2A">
              <w:rPr>
                <w:b/>
                <w:sz w:val="24"/>
                <w:szCs w:val="24"/>
                <w:lang w:val="uk-UA"/>
              </w:rPr>
              <w:t xml:space="preserve">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w:t>
            </w:r>
            <w:r w:rsidR="00670B2A">
              <w:rPr>
                <w:b/>
                <w:sz w:val="24"/>
                <w:szCs w:val="24"/>
                <w:lang w:val="uk-UA"/>
              </w:rPr>
              <w:t>, затверджених</w:t>
            </w:r>
            <w:r w:rsidR="00B467A6">
              <w:rPr>
                <w:b/>
                <w:sz w:val="24"/>
                <w:szCs w:val="24"/>
                <w:lang w:val="uk-UA"/>
              </w:rPr>
              <w:t xml:space="preserve"> </w:t>
            </w:r>
            <w:r w:rsidR="00965F19" w:rsidRPr="00670B2A">
              <w:rPr>
                <w:b/>
                <w:sz w:val="24"/>
                <w:szCs w:val="24"/>
                <w:lang w:val="uk-UA"/>
              </w:rPr>
              <w:t>рішен</w:t>
            </w:r>
            <w:r w:rsidR="00965F19">
              <w:rPr>
                <w:b/>
                <w:bCs/>
                <w:spacing w:val="1"/>
                <w:sz w:val="24"/>
                <w:szCs w:val="24"/>
                <w:lang w:val="uk-UA"/>
              </w:rPr>
              <w:t>ня</w:t>
            </w:r>
            <w:r w:rsidR="00670B2A">
              <w:rPr>
                <w:b/>
                <w:bCs/>
                <w:spacing w:val="1"/>
                <w:sz w:val="24"/>
                <w:szCs w:val="24"/>
                <w:lang w:val="uk-UA"/>
              </w:rPr>
              <w:t>м</w:t>
            </w:r>
            <w:r w:rsidR="00965F19">
              <w:rPr>
                <w:b/>
                <w:bCs/>
                <w:spacing w:val="1"/>
                <w:sz w:val="24"/>
                <w:szCs w:val="24"/>
                <w:lang w:val="uk-UA"/>
              </w:rPr>
              <w:t xml:space="preserve"> виконав</w:t>
            </w:r>
            <w:r w:rsidR="00EC7076">
              <w:rPr>
                <w:b/>
                <w:bCs/>
                <w:spacing w:val="1"/>
                <w:sz w:val="24"/>
                <w:szCs w:val="24"/>
                <w:lang w:val="uk-UA"/>
              </w:rPr>
              <w:t>чого комітету міської ради від 25</w:t>
            </w:r>
            <w:r w:rsidR="00965F19">
              <w:rPr>
                <w:b/>
                <w:bCs/>
                <w:spacing w:val="1"/>
                <w:sz w:val="24"/>
                <w:szCs w:val="24"/>
                <w:lang w:val="uk-UA"/>
              </w:rPr>
              <w:t>.</w:t>
            </w:r>
            <w:r w:rsidR="00EC7076">
              <w:rPr>
                <w:b/>
                <w:bCs/>
                <w:spacing w:val="1"/>
                <w:sz w:val="24"/>
                <w:szCs w:val="24"/>
                <w:lang w:val="uk-UA"/>
              </w:rPr>
              <w:t>11.2021 № 2</w:t>
            </w:r>
            <w:r w:rsidR="00F07E06">
              <w:rPr>
                <w:b/>
                <w:bCs/>
                <w:spacing w:val="1"/>
                <w:sz w:val="24"/>
                <w:szCs w:val="24"/>
                <w:lang w:val="uk-UA"/>
              </w:rPr>
              <w:t>2</w:t>
            </w:r>
            <w:r w:rsidR="00670B2A">
              <w:rPr>
                <w:b/>
                <w:bCs/>
                <w:spacing w:val="1"/>
                <w:sz w:val="24"/>
                <w:szCs w:val="24"/>
                <w:lang w:val="uk-UA"/>
              </w:rPr>
              <w:t>4</w:t>
            </w:r>
            <w:bookmarkEnd w:id="1"/>
          </w:p>
        </w:tc>
        <w:tc>
          <w:tcPr>
            <w:tcW w:w="1524" w:type="dxa"/>
          </w:tcPr>
          <w:p w:rsidR="008B55BE" w:rsidRPr="00CF7D8E" w:rsidRDefault="008B55BE" w:rsidP="0081268F">
            <w:pPr>
              <w:spacing w:line="276" w:lineRule="auto"/>
              <w:jc w:val="both"/>
              <w:rPr>
                <w:b/>
                <w:bCs/>
                <w:color w:val="000000"/>
                <w:sz w:val="24"/>
                <w:szCs w:val="24"/>
                <w:lang w:val="uk-UA"/>
              </w:rPr>
            </w:pPr>
          </w:p>
        </w:tc>
      </w:tr>
    </w:tbl>
    <w:p w:rsidR="00777BCB" w:rsidRPr="00965F19" w:rsidRDefault="00777BCB" w:rsidP="0081268F">
      <w:pPr>
        <w:shd w:val="clear" w:color="auto" w:fill="FFFFFF"/>
        <w:spacing w:line="276" w:lineRule="auto"/>
        <w:ind w:right="1" w:firstLine="576"/>
        <w:jc w:val="both"/>
        <w:rPr>
          <w:color w:val="000000"/>
          <w:sz w:val="16"/>
          <w:szCs w:val="16"/>
          <w:lang w:val="uk-UA"/>
        </w:rPr>
      </w:pPr>
      <w:bookmarkStart w:id="2" w:name="_GoBack"/>
      <w:bookmarkEnd w:id="0"/>
      <w:bookmarkEnd w:id="2"/>
    </w:p>
    <w:p w:rsidR="005B72F5" w:rsidRPr="00C728BE" w:rsidRDefault="006C1D5B" w:rsidP="002E1997">
      <w:pPr>
        <w:shd w:val="clear" w:color="auto" w:fill="FFFFFF"/>
        <w:ind w:right="1" w:firstLine="426"/>
        <w:jc w:val="both"/>
        <w:rPr>
          <w:color w:val="000000"/>
          <w:spacing w:val="-1"/>
          <w:sz w:val="24"/>
          <w:szCs w:val="24"/>
          <w:lang w:val="uk-UA"/>
        </w:rPr>
      </w:pPr>
      <w:r w:rsidRPr="006C1D5B">
        <w:rPr>
          <w:color w:val="000000"/>
          <w:spacing w:val="-1"/>
          <w:sz w:val="24"/>
          <w:szCs w:val="24"/>
          <w:lang w:val="uk-UA"/>
        </w:rPr>
        <w:t>Відповідно до підпункту 2.3 параграфа 2 розділу 11 Регламенту Виконавчого комітету Роменської міської ради, затвердженого рішенням виконкому міської ради від 21.03.2012 № 77 (зі змінами),</w:t>
      </w:r>
    </w:p>
    <w:p w:rsidR="00965F19" w:rsidRPr="00965F19" w:rsidRDefault="00965F19" w:rsidP="00965F19">
      <w:pPr>
        <w:shd w:val="clear" w:color="auto" w:fill="FFFFFF"/>
        <w:spacing w:line="276" w:lineRule="auto"/>
        <w:ind w:right="1" w:firstLine="708"/>
        <w:jc w:val="both"/>
        <w:rPr>
          <w:sz w:val="16"/>
          <w:szCs w:val="16"/>
          <w:lang w:val="uk-UA"/>
        </w:rPr>
      </w:pPr>
    </w:p>
    <w:p w:rsidR="00965F19" w:rsidRPr="00965F19" w:rsidRDefault="00965F19" w:rsidP="00965F19">
      <w:pPr>
        <w:shd w:val="clear" w:color="auto" w:fill="FFFFFF"/>
        <w:spacing w:line="276" w:lineRule="auto"/>
        <w:jc w:val="both"/>
        <w:rPr>
          <w:spacing w:val="1"/>
          <w:sz w:val="24"/>
          <w:szCs w:val="24"/>
          <w:lang w:val="uk-UA"/>
        </w:rPr>
      </w:pPr>
      <w:r w:rsidRPr="00965F19">
        <w:rPr>
          <w:spacing w:val="1"/>
          <w:sz w:val="24"/>
          <w:szCs w:val="24"/>
          <w:lang w:val="uk-UA"/>
        </w:rPr>
        <w:t>ВИКОНАВЧИЙ КОМІТЕТ МІСЬКОЇ РАДИ ВИРІШИВ:</w:t>
      </w:r>
    </w:p>
    <w:p w:rsidR="00965F19" w:rsidRPr="00EA6734" w:rsidRDefault="00965F19" w:rsidP="00965F19">
      <w:pPr>
        <w:pStyle w:val="a3"/>
        <w:spacing w:line="276" w:lineRule="auto"/>
        <w:ind w:firstLine="720"/>
        <w:rPr>
          <w:sz w:val="16"/>
          <w:szCs w:val="16"/>
        </w:rPr>
      </w:pPr>
    </w:p>
    <w:p w:rsidR="00965F19" w:rsidRPr="00520103" w:rsidRDefault="00965F19" w:rsidP="00520103">
      <w:pPr>
        <w:pStyle w:val="a3"/>
        <w:widowControl/>
        <w:numPr>
          <w:ilvl w:val="0"/>
          <w:numId w:val="4"/>
        </w:numPr>
        <w:tabs>
          <w:tab w:val="left" w:pos="0"/>
          <w:tab w:val="left" w:pos="567"/>
        </w:tabs>
        <w:autoSpaceDE/>
        <w:autoSpaceDN/>
        <w:adjustRightInd/>
        <w:spacing w:line="276" w:lineRule="auto"/>
        <w:ind w:left="0" w:firstLine="426"/>
        <w:jc w:val="both"/>
        <w:rPr>
          <w:bCs/>
          <w:szCs w:val="24"/>
          <w:lang w:val="uk-UA"/>
        </w:rPr>
      </w:pPr>
      <w:r w:rsidRPr="00236A58">
        <w:rPr>
          <w:szCs w:val="24"/>
          <w:lang w:val="uk-UA"/>
        </w:rPr>
        <w:t>Узяти до відома</w:t>
      </w:r>
      <w:r w:rsidR="00F30D0C">
        <w:rPr>
          <w:szCs w:val="24"/>
          <w:lang w:val="uk-UA"/>
        </w:rPr>
        <w:t xml:space="preserve"> </w:t>
      </w:r>
      <w:r w:rsidRPr="00236A58">
        <w:rPr>
          <w:szCs w:val="24"/>
          <w:lang w:val="uk-UA"/>
        </w:rPr>
        <w:t>інформацію</w:t>
      </w:r>
      <w:r w:rsidR="00F30D0C">
        <w:rPr>
          <w:szCs w:val="24"/>
          <w:lang w:val="uk-UA"/>
        </w:rPr>
        <w:t xml:space="preserve"> </w:t>
      </w:r>
      <w:r w:rsidR="005B72F5" w:rsidRPr="00236A58">
        <w:rPr>
          <w:szCs w:val="24"/>
          <w:lang w:val="uk-UA"/>
        </w:rPr>
        <w:t xml:space="preserve">начальника </w:t>
      </w:r>
      <w:r w:rsidR="00A1728A">
        <w:rPr>
          <w:szCs w:val="24"/>
          <w:lang w:val="uk-UA"/>
        </w:rPr>
        <w:t>Відділу культури Роменської міської ради</w:t>
      </w:r>
      <w:r w:rsidR="005B72F5" w:rsidRPr="00236A58">
        <w:rPr>
          <w:szCs w:val="24"/>
          <w:lang w:val="uk-UA"/>
        </w:rPr>
        <w:t xml:space="preserve"> </w:t>
      </w:r>
      <w:proofErr w:type="spellStart"/>
      <w:r w:rsidR="00520103">
        <w:rPr>
          <w:szCs w:val="24"/>
          <w:lang w:val="uk-UA"/>
        </w:rPr>
        <w:t>Баляби</w:t>
      </w:r>
      <w:proofErr w:type="spellEnd"/>
      <w:r w:rsidR="00520103">
        <w:rPr>
          <w:szCs w:val="24"/>
          <w:lang w:val="uk-UA"/>
        </w:rPr>
        <w:t xml:space="preserve"> Т.І.</w:t>
      </w:r>
      <w:r w:rsidR="005B72F5" w:rsidRPr="00236A58">
        <w:rPr>
          <w:szCs w:val="24"/>
          <w:lang w:val="uk-UA"/>
        </w:rPr>
        <w:t xml:space="preserve">, </w:t>
      </w:r>
      <w:r w:rsidRPr="00236A58">
        <w:rPr>
          <w:szCs w:val="24"/>
          <w:lang w:val="uk-UA"/>
        </w:rPr>
        <w:t>про стан виконання</w:t>
      </w:r>
      <w:r w:rsidR="008A19AA">
        <w:rPr>
          <w:szCs w:val="24"/>
          <w:lang w:val="uk-UA"/>
        </w:rPr>
        <w:t xml:space="preserve"> </w:t>
      </w:r>
      <w:r w:rsidR="00670B2A" w:rsidRPr="00236A58">
        <w:rPr>
          <w:szCs w:val="24"/>
          <w:lang w:val="uk-UA"/>
        </w:rPr>
        <w:t xml:space="preserve">пунктів </w:t>
      </w:r>
      <w:r w:rsidR="00520103" w:rsidRPr="00520103">
        <w:rPr>
          <w:bCs/>
          <w:szCs w:val="24"/>
          <w:lang w:val="uk-UA"/>
        </w:rPr>
        <w:t>44, 45, 46, 67-70, 106 Заходів про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224</w:t>
      </w:r>
      <w:r w:rsidR="008A19AA" w:rsidRPr="00520103">
        <w:rPr>
          <w:bCs/>
          <w:szCs w:val="24"/>
          <w:lang w:val="uk-UA"/>
        </w:rPr>
        <w:t xml:space="preserve"> </w:t>
      </w:r>
      <w:r w:rsidRPr="00520103">
        <w:rPr>
          <w:bCs/>
          <w:szCs w:val="24"/>
          <w:lang w:val="uk-UA"/>
        </w:rPr>
        <w:t>(додається).</w:t>
      </w:r>
    </w:p>
    <w:p w:rsidR="00E75F30" w:rsidRPr="006C2789" w:rsidRDefault="00E75F30" w:rsidP="00E75F30">
      <w:pPr>
        <w:pStyle w:val="a3"/>
        <w:spacing w:line="276" w:lineRule="auto"/>
        <w:ind w:left="426"/>
        <w:jc w:val="both"/>
        <w:rPr>
          <w:szCs w:val="24"/>
          <w:lang w:val="uk-UA"/>
        </w:rPr>
      </w:pPr>
    </w:p>
    <w:p w:rsidR="00CC31F9" w:rsidRPr="00E75F30" w:rsidRDefault="00CC31F9" w:rsidP="00D727EE">
      <w:pPr>
        <w:pStyle w:val="aa"/>
        <w:numPr>
          <w:ilvl w:val="0"/>
          <w:numId w:val="4"/>
        </w:numPr>
        <w:spacing w:line="276" w:lineRule="auto"/>
        <w:ind w:left="0" w:firstLine="426"/>
        <w:jc w:val="both"/>
        <w:rPr>
          <w:sz w:val="24"/>
          <w:szCs w:val="24"/>
          <w:lang w:val="uk-UA"/>
        </w:rPr>
      </w:pPr>
      <w:bookmarkStart w:id="3" w:name="_Hlk110519429"/>
      <w:r w:rsidRPr="00E75F30">
        <w:rPr>
          <w:sz w:val="24"/>
          <w:szCs w:val="24"/>
          <w:lang w:val="uk-UA"/>
        </w:rPr>
        <w:t xml:space="preserve">Залишити на контролі пункти </w:t>
      </w:r>
      <w:r w:rsidR="00D727EE" w:rsidRPr="00D727EE">
        <w:rPr>
          <w:bCs/>
          <w:sz w:val="24"/>
          <w:szCs w:val="24"/>
          <w:lang w:val="uk-UA"/>
        </w:rPr>
        <w:t>44, 45, 46, 67-70, 106</w:t>
      </w:r>
      <w:r w:rsidR="00D727EE">
        <w:rPr>
          <w:bCs/>
          <w:sz w:val="24"/>
          <w:szCs w:val="24"/>
          <w:lang w:val="uk-UA"/>
        </w:rPr>
        <w:t xml:space="preserve"> </w:t>
      </w:r>
      <w:r w:rsidRPr="00E75F30">
        <w:rPr>
          <w:sz w:val="24"/>
          <w:szCs w:val="24"/>
          <w:lang w:val="uk-UA"/>
        </w:rPr>
        <w:t xml:space="preserve">Заходів </w:t>
      </w:r>
      <w:r w:rsidR="00C27F4A" w:rsidRPr="00E75F30">
        <w:rPr>
          <w:sz w:val="24"/>
          <w:szCs w:val="24"/>
          <w:lang w:val="uk-UA"/>
        </w:rPr>
        <w:t>про</w:t>
      </w:r>
      <w:r w:rsidRPr="00E75F30">
        <w:rPr>
          <w:sz w:val="24"/>
          <w:szCs w:val="24"/>
          <w:lang w:val="uk-UA"/>
        </w:rPr>
        <w:t xml:space="preserve">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w:t>
      </w:r>
      <w:r w:rsidR="00FE407E" w:rsidRPr="00E75F30">
        <w:rPr>
          <w:sz w:val="24"/>
          <w:szCs w:val="24"/>
          <w:lang w:val="uk-UA"/>
        </w:rPr>
        <w:t>2</w:t>
      </w:r>
      <w:r w:rsidR="006C1D5B">
        <w:rPr>
          <w:sz w:val="24"/>
          <w:szCs w:val="24"/>
          <w:lang w:val="uk-UA"/>
        </w:rPr>
        <w:t>4, у зв’язку з необхідністю подальшого їх виконання.</w:t>
      </w:r>
    </w:p>
    <w:bookmarkEnd w:id="3"/>
    <w:p w:rsidR="00732AF5" w:rsidRPr="00236A58" w:rsidRDefault="00732AF5" w:rsidP="00E75F30">
      <w:pPr>
        <w:shd w:val="clear" w:color="auto" w:fill="FFFFFF"/>
        <w:spacing w:line="276" w:lineRule="auto"/>
        <w:ind w:right="1" w:firstLine="426"/>
        <w:jc w:val="both"/>
        <w:rPr>
          <w:color w:val="000000"/>
          <w:spacing w:val="1"/>
          <w:sz w:val="16"/>
          <w:szCs w:val="16"/>
          <w:lang w:val="uk-UA"/>
        </w:rPr>
      </w:pPr>
    </w:p>
    <w:p w:rsidR="008A19AA" w:rsidRDefault="008A19AA" w:rsidP="008A19AA">
      <w:pPr>
        <w:spacing w:line="276" w:lineRule="auto"/>
        <w:jc w:val="both"/>
        <w:rPr>
          <w:b/>
          <w:sz w:val="24"/>
          <w:szCs w:val="24"/>
          <w:lang w:val="uk-UA"/>
        </w:rPr>
      </w:pPr>
    </w:p>
    <w:p w:rsidR="008A19AA" w:rsidRPr="00105925" w:rsidRDefault="008A19AA" w:rsidP="008A19AA">
      <w:pPr>
        <w:spacing w:line="276" w:lineRule="auto"/>
        <w:jc w:val="both"/>
        <w:rPr>
          <w:b/>
          <w:sz w:val="24"/>
          <w:szCs w:val="24"/>
          <w:lang w:val="uk-UA"/>
        </w:rPr>
      </w:pPr>
      <w:r w:rsidRPr="00105925">
        <w:rPr>
          <w:b/>
          <w:sz w:val="24"/>
          <w:szCs w:val="24"/>
          <w:lang w:val="uk-UA"/>
        </w:rPr>
        <w:t xml:space="preserve">Міський голова </w:t>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t>Олег СТОГНІЙ</w:t>
      </w:r>
    </w:p>
    <w:p w:rsidR="00340CAF" w:rsidRPr="008D0DFE" w:rsidRDefault="00340CAF" w:rsidP="00B97960">
      <w:pPr>
        <w:tabs>
          <w:tab w:val="left" w:pos="567"/>
        </w:tabs>
        <w:spacing w:line="276" w:lineRule="auto"/>
        <w:ind w:left="284" w:hanging="270"/>
        <w:jc w:val="both"/>
        <w:rPr>
          <w:b/>
          <w:sz w:val="24"/>
          <w:lang w:val="uk-UA"/>
        </w:rPr>
      </w:pPr>
    </w:p>
    <w:p w:rsidR="003D5929" w:rsidRPr="00CF7D8E" w:rsidRDefault="003D5929" w:rsidP="003D5929">
      <w:pPr>
        <w:jc w:val="both"/>
        <w:rPr>
          <w:sz w:val="24"/>
          <w:szCs w:val="24"/>
          <w:lang w:val="uk-UA"/>
        </w:rPr>
      </w:pPr>
    </w:p>
    <w:p w:rsidR="00340CAF" w:rsidRDefault="00340CAF" w:rsidP="00B97960">
      <w:pPr>
        <w:tabs>
          <w:tab w:val="left" w:pos="567"/>
        </w:tabs>
        <w:spacing w:line="276" w:lineRule="auto"/>
        <w:ind w:left="284" w:hanging="270"/>
        <w:jc w:val="both"/>
        <w:rPr>
          <w:b/>
          <w:sz w:val="24"/>
          <w:lang w:val="uk-UA"/>
        </w:rPr>
      </w:pPr>
    </w:p>
    <w:p w:rsidR="00D727EE" w:rsidRDefault="00D727EE" w:rsidP="00B97960">
      <w:pPr>
        <w:tabs>
          <w:tab w:val="left" w:pos="567"/>
        </w:tabs>
        <w:spacing w:line="276" w:lineRule="auto"/>
        <w:ind w:left="284" w:hanging="270"/>
        <w:jc w:val="both"/>
        <w:rPr>
          <w:b/>
          <w:sz w:val="24"/>
          <w:lang w:val="uk-UA"/>
        </w:rPr>
      </w:pPr>
    </w:p>
    <w:p w:rsidR="00D727EE" w:rsidRDefault="00D727EE" w:rsidP="00B97960">
      <w:pPr>
        <w:tabs>
          <w:tab w:val="left" w:pos="567"/>
        </w:tabs>
        <w:spacing w:line="276" w:lineRule="auto"/>
        <w:ind w:left="284" w:hanging="270"/>
        <w:jc w:val="both"/>
        <w:rPr>
          <w:b/>
          <w:sz w:val="24"/>
          <w:lang w:val="uk-UA"/>
        </w:rPr>
      </w:pPr>
    </w:p>
    <w:p w:rsidR="00D727EE" w:rsidRDefault="00D727EE" w:rsidP="00B97960">
      <w:pPr>
        <w:tabs>
          <w:tab w:val="left" w:pos="567"/>
        </w:tabs>
        <w:spacing w:line="276" w:lineRule="auto"/>
        <w:ind w:left="284" w:hanging="270"/>
        <w:jc w:val="both"/>
        <w:rPr>
          <w:b/>
          <w:sz w:val="24"/>
          <w:lang w:val="uk-UA"/>
        </w:rPr>
      </w:pPr>
    </w:p>
    <w:p w:rsidR="00D727EE" w:rsidRDefault="00D727EE" w:rsidP="00B97960">
      <w:pPr>
        <w:tabs>
          <w:tab w:val="left" w:pos="567"/>
        </w:tabs>
        <w:spacing w:line="276" w:lineRule="auto"/>
        <w:ind w:left="284" w:hanging="270"/>
        <w:jc w:val="both"/>
        <w:rPr>
          <w:b/>
          <w:sz w:val="24"/>
          <w:lang w:val="uk-UA"/>
        </w:rPr>
      </w:pPr>
    </w:p>
    <w:p w:rsidR="00D727EE" w:rsidRPr="00CF7D8E" w:rsidRDefault="00D727EE" w:rsidP="00B97960">
      <w:pPr>
        <w:tabs>
          <w:tab w:val="left" w:pos="567"/>
        </w:tabs>
        <w:spacing w:line="276" w:lineRule="auto"/>
        <w:ind w:left="284" w:hanging="270"/>
        <w:jc w:val="both"/>
        <w:rPr>
          <w:b/>
          <w:sz w:val="24"/>
          <w:lang w:val="uk-UA"/>
        </w:rPr>
      </w:pPr>
    </w:p>
    <w:p w:rsidR="003405C6" w:rsidRDefault="003405C6" w:rsidP="00795425">
      <w:pPr>
        <w:pStyle w:val="2"/>
        <w:spacing w:line="240" w:lineRule="auto"/>
        <w:ind w:left="0" w:firstLine="0"/>
        <w:contextualSpacing/>
        <w:rPr>
          <w:b/>
        </w:rPr>
      </w:pPr>
    </w:p>
    <w:p w:rsidR="00DF7700" w:rsidRDefault="00DF7700" w:rsidP="00684E43">
      <w:pPr>
        <w:rPr>
          <w:lang w:val="uk-UA"/>
        </w:rPr>
      </w:pPr>
    </w:p>
    <w:p w:rsidR="00236A58" w:rsidRPr="00684E43" w:rsidRDefault="00236A58" w:rsidP="00684E43">
      <w:pPr>
        <w:rPr>
          <w:lang w:val="uk-UA"/>
        </w:rPr>
      </w:pPr>
    </w:p>
    <w:p w:rsidR="006C1D5B" w:rsidRDefault="006C1D5B">
      <w:pPr>
        <w:widowControl/>
        <w:autoSpaceDE/>
        <w:autoSpaceDN/>
        <w:adjustRightInd/>
        <w:rPr>
          <w:b/>
          <w:sz w:val="24"/>
          <w:szCs w:val="24"/>
          <w:lang w:val="uk-UA"/>
        </w:rPr>
      </w:pPr>
      <w:bookmarkStart w:id="4" w:name="_Hlk110524079"/>
      <w:r>
        <w:rPr>
          <w:b/>
          <w:szCs w:val="24"/>
        </w:rPr>
        <w:br w:type="page"/>
      </w:r>
    </w:p>
    <w:p w:rsidR="0010625C" w:rsidRPr="003C70D1" w:rsidRDefault="0010625C" w:rsidP="0001604B">
      <w:pPr>
        <w:pStyle w:val="2"/>
        <w:spacing w:line="240" w:lineRule="auto"/>
        <w:ind w:hanging="19"/>
        <w:contextualSpacing/>
        <w:jc w:val="center"/>
        <w:rPr>
          <w:b/>
          <w:szCs w:val="24"/>
        </w:rPr>
      </w:pPr>
      <w:r w:rsidRPr="003C70D1">
        <w:rPr>
          <w:b/>
          <w:szCs w:val="24"/>
        </w:rPr>
        <w:lastRenderedPageBreak/>
        <w:t>ІНФОРМАЦІЯ</w:t>
      </w:r>
    </w:p>
    <w:p w:rsidR="00B9307D" w:rsidRDefault="00495C9B" w:rsidP="00495C9B">
      <w:pPr>
        <w:pStyle w:val="a3"/>
        <w:spacing w:line="276" w:lineRule="auto"/>
        <w:ind w:right="-143" w:hanging="19"/>
        <w:contextualSpacing/>
        <w:jc w:val="center"/>
        <w:rPr>
          <w:b/>
          <w:bCs/>
          <w:szCs w:val="24"/>
          <w:lang w:val="uk-UA"/>
        </w:rPr>
      </w:pPr>
      <w:r w:rsidRPr="00495C9B">
        <w:rPr>
          <w:b/>
          <w:bCs/>
          <w:szCs w:val="24"/>
          <w:lang w:val="uk-UA"/>
        </w:rPr>
        <w:t xml:space="preserve">Про стан виконання </w:t>
      </w:r>
      <w:r w:rsidRPr="00495C9B">
        <w:rPr>
          <w:b/>
          <w:szCs w:val="24"/>
          <w:lang w:val="uk-UA"/>
        </w:rPr>
        <w:t>пунктів 44, 45, 46, 67-70, 106 Заходів про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w:t>
      </w:r>
      <w:r w:rsidRPr="00495C9B">
        <w:rPr>
          <w:b/>
          <w:bCs/>
          <w:szCs w:val="24"/>
          <w:lang w:val="uk-UA"/>
        </w:rPr>
        <w:t>ням виконавчого комітету міської ради від 25.11.2021 № 224</w:t>
      </w:r>
    </w:p>
    <w:p w:rsidR="00495C9B" w:rsidRPr="00495C9B" w:rsidRDefault="00495C9B" w:rsidP="00495C9B">
      <w:pPr>
        <w:pStyle w:val="a3"/>
        <w:spacing w:line="276" w:lineRule="auto"/>
        <w:ind w:right="-143" w:hanging="19"/>
        <w:contextualSpacing/>
        <w:jc w:val="center"/>
        <w:rPr>
          <w:b/>
          <w:color w:val="FF0000"/>
          <w:sz w:val="16"/>
          <w:szCs w:val="16"/>
          <w:lang w:val="uk-UA"/>
        </w:rPr>
      </w:pPr>
    </w:p>
    <w:p w:rsidR="0001604B" w:rsidRPr="00D37A50" w:rsidRDefault="0001604B" w:rsidP="006C1D5B">
      <w:pPr>
        <w:ind w:firstLine="426"/>
        <w:contextualSpacing/>
        <w:jc w:val="both"/>
        <w:rPr>
          <w:rFonts w:asciiTheme="majorBidi" w:hAnsiTheme="majorBidi" w:cstheme="majorBidi"/>
          <w:b/>
          <w:sz w:val="24"/>
          <w:szCs w:val="24"/>
          <w:lang w:val="uk-UA"/>
        </w:rPr>
      </w:pPr>
      <w:r w:rsidRPr="00D37A50">
        <w:rPr>
          <w:rFonts w:asciiTheme="majorBidi" w:hAnsiTheme="majorBidi" w:cstheme="majorBidi"/>
          <w:b/>
          <w:sz w:val="24"/>
          <w:szCs w:val="24"/>
          <w:lang w:val="uk-UA"/>
        </w:rPr>
        <w:t xml:space="preserve">Пункт </w:t>
      </w:r>
      <w:r w:rsidR="00D0446E" w:rsidRPr="00D37A50">
        <w:rPr>
          <w:rFonts w:asciiTheme="majorBidi" w:hAnsiTheme="majorBidi" w:cstheme="majorBidi"/>
          <w:b/>
          <w:sz w:val="24"/>
          <w:szCs w:val="24"/>
          <w:lang w:val="uk-UA"/>
        </w:rPr>
        <w:t>44</w:t>
      </w:r>
      <w:r w:rsidRPr="00D37A50">
        <w:rPr>
          <w:rFonts w:asciiTheme="majorBidi" w:hAnsiTheme="majorBidi" w:cstheme="majorBidi"/>
          <w:b/>
          <w:sz w:val="24"/>
          <w:szCs w:val="24"/>
          <w:lang w:val="uk-UA"/>
        </w:rPr>
        <w:t xml:space="preserve"> </w:t>
      </w:r>
      <w:r w:rsidR="00D4762B" w:rsidRPr="00D37A50">
        <w:rPr>
          <w:rFonts w:asciiTheme="majorBidi" w:hAnsiTheme="majorBidi" w:cstheme="majorBidi"/>
          <w:b/>
          <w:sz w:val="24"/>
          <w:szCs w:val="24"/>
          <w:lang w:val="uk-UA"/>
        </w:rPr>
        <w:t>на виконанні</w:t>
      </w:r>
    </w:p>
    <w:p w:rsidR="006B7ABF" w:rsidRPr="00D37A50" w:rsidRDefault="006B7ABF" w:rsidP="006C1D5B">
      <w:pPr>
        <w:spacing w:line="259" w:lineRule="auto"/>
        <w:ind w:firstLine="426"/>
        <w:jc w:val="both"/>
        <w:rPr>
          <w:rFonts w:asciiTheme="majorBidi" w:eastAsia="Calibri" w:hAnsiTheme="majorBidi" w:cstheme="majorBidi"/>
          <w:bCs/>
          <w:sz w:val="24"/>
          <w:szCs w:val="24"/>
          <w:lang w:val="uk-UA" w:eastAsia="en-US"/>
        </w:rPr>
      </w:pPr>
      <w:r w:rsidRPr="00D37A50">
        <w:rPr>
          <w:rFonts w:asciiTheme="majorBidi" w:eastAsia="Calibri" w:hAnsiTheme="majorBidi" w:cstheme="majorBidi"/>
          <w:bCs/>
          <w:sz w:val="24"/>
          <w:szCs w:val="24"/>
          <w:lang w:val="uk-UA" w:eastAsia="en-US"/>
        </w:rPr>
        <w:t>Станом на 01.0</w:t>
      </w:r>
      <w:r w:rsidR="00D37A50" w:rsidRPr="00D37A50">
        <w:rPr>
          <w:rFonts w:asciiTheme="majorBidi" w:eastAsia="Calibri" w:hAnsiTheme="majorBidi" w:cstheme="majorBidi"/>
          <w:bCs/>
          <w:sz w:val="24"/>
          <w:szCs w:val="24"/>
          <w:lang w:val="uk-UA" w:eastAsia="en-US"/>
        </w:rPr>
        <w:t>8</w:t>
      </w:r>
      <w:r w:rsidRPr="00D37A50">
        <w:rPr>
          <w:rFonts w:asciiTheme="majorBidi" w:eastAsia="Calibri" w:hAnsiTheme="majorBidi" w:cstheme="majorBidi"/>
          <w:bCs/>
          <w:sz w:val="24"/>
          <w:szCs w:val="24"/>
          <w:lang w:val="uk-UA" w:eastAsia="en-US"/>
        </w:rPr>
        <w:t xml:space="preserve">.2022 до Державного реєстру нерухомих пам'яток України </w:t>
      </w:r>
      <w:proofErr w:type="spellStart"/>
      <w:r w:rsidR="007279B6" w:rsidRPr="00D37A50">
        <w:rPr>
          <w:rFonts w:asciiTheme="majorBidi" w:eastAsia="Calibri" w:hAnsiTheme="majorBidi" w:cstheme="majorBidi"/>
          <w:bCs/>
          <w:sz w:val="24"/>
          <w:szCs w:val="24"/>
          <w:lang w:val="uk-UA" w:eastAsia="en-US"/>
        </w:rPr>
        <w:t>внесено</w:t>
      </w:r>
      <w:proofErr w:type="spellEnd"/>
      <w:r w:rsidR="007279B6" w:rsidRPr="00D37A50">
        <w:rPr>
          <w:rFonts w:asciiTheme="majorBidi" w:eastAsia="Calibri" w:hAnsiTheme="majorBidi" w:cstheme="majorBidi"/>
          <w:bCs/>
          <w:sz w:val="24"/>
          <w:szCs w:val="24"/>
          <w:lang w:val="uk-UA" w:eastAsia="en-US"/>
        </w:rPr>
        <w:t xml:space="preserve"> 135 об'єктів культурної спадщини </w:t>
      </w:r>
      <w:r w:rsidRPr="00D37A50">
        <w:rPr>
          <w:rFonts w:asciiTheme="majorBidi" w:eastAsia="Calibri" w:hAnsiTheme="majorBidi" w:cstheme="majorBidi"/>
          <w:bCs/>
          <w:sz w:val="24"/>
          <w:szCs w:val="24"/>
          <w:lang w:val="uk-UA" w:eastAsia="en-US"/>
        </w:rPr>
        <w:t xml:space="preserve">в межах Роменської міської територіальної громади (7 з яких мають статус пам'яток національного значення) за наступними видами: 79 пам'яток історії; 31 </w:t>
      </w:r>
      <w:r w:rsidR="007279B6">
        <w:rPr>
          <w:rFonts w:asciiTheme="majorBidi" w:eastAsia="Calibri" w:hAnsiTheme="majorBidi" w:cstheme="majorBidi"/>
          <w:bCs/>
          <w:sz w:val="24"/>
          <w:szCs w:val="24"/>
          <w:lang w:val="uk-UA" w:eastAsia="en-US"/>
        </w:rPr>
        <w:t>–</w:t>
      </w:r>
      <w:r w:rsidRPr="00D37A50">
        <w:rPr>
          <w:rFonts w:asciiTheme="majorBidi" w:eastAsia="Calibri" w:hAnsiTheme="majorBidi" w:cstheme="majorBidi"/>
          <w:bCs/>
          <w:sz w:val="24"/>
          <w:szCs w:val="24"/>
          <w:lang w:val="uk-UA" w:eastAsia="en-US"/>
        </w:rPr>
        <w:t xml:space="preserve"> пам'ятка архітектури та містобудування (з них 5 </w:t>
      </w:r>
      <w:r w:rsidR="007279B6">
        <w:rPr>
          <w:rFonts w:asciiTheme="majorBidi" w:eastAsia="Calibri" w:hAnsiTheme="majorBidi" w:cstheme="majorBidi"/>
          <w:bCs/>
          <w:sz w:val="24"/>
          <w:szCs w:val="24"/>
          <w:lang w:val="uk-UA" w:eastAsia="en-US"/>
        </w:rPr>
        <w:t>–</w:t>
      </w:r>
      <w:r w:rsidRPr="00D37A50">
        <w:rPr>
          <w:rFonts w:asciiTheme="majorBidi" w:eastAsia="Calibri" w:hAnsiTheme="majorBidi" w:cstheme="majorBidi"/>
          <w:bCs/>
          <w:sz w:val="24"/>
          <w:szCs w:val="24"/>
          <w:lang w:val="uk-UA" w:eastAsia="en-US"/>
        </w:rPr>
        <w:t xml:space="preserve"> має статус пам'ятки національного значення); 21 пам'ятка археології (з них 1 </w:t>
      </w:r>
      <w:r w:rsidR="007279B6">
        <w:rPr>
          <w:rFonts w:asciiTheme="majorBidi" w:eastAsia="Calibri" w:hAnsiTheme="majorBidi" w:cstheme="majorBidi"/>
          <w:bCs/>
          <w:sz w:val="24"/>
          <w:szCs w:val="24"/>
          <w:lang w:val="uk-UA" w:eastAsia="en-US"/>
        </w:rPr>
        <w:t>–</w:t>
      </w:r>
      <w:r w:rsidRPr="00D37A50">
        <w:rPr>
          <w:rFonts w:asciiTheme="majorBidi" w:eastAsia="Calibri" w:hAnsiTheme="majorBidi" w:cstheme="majorBidi"/>
          <w:bCs/>
          <w:sz w:val="24"/>
          <w:szCs w:val="24"/>
          <w:lang w:val="uk-UA" w:eastAsia="en-US"/>
        </w:rPr>
        <w:t xml:space="preserve"> національного значення) та 4 пам'ятки монументального мистецтва (з них 1 </w:t>
      </w:r>
      <w:r w:rsidR="007279B6">
        <w:rPr>
          <w:rFonts w:asciiTheme="majorBidi" w:eastAsia="Calibri" w:hAnsiTheme="majorBidi" w:cstheme="majorBidi"/>
          <w:bCs/>
          <w:sz w:val="24"/>
          <w:szCs w:val="24"/>
          <w:lang w:val="uk-UA" w:eastAsia="en-US"/>
        </w:rPr>
        <w:t>–</w:t>
      </w:r>
      <w:r w:rsidRPr="00D37A50">
        <w:rPr>
          <w:rFonts w:asciiTheme="majorBidi" w:eastAsia="Calibri" w:hAnsiTheme="majorBidi" w:cstheme="majorBidi"/>
          <w:bCs/>
          <w:sz w:val="24"/>
          <w:szCs w:val="24"/>
          <w:lang w:val="uk-UA" w:eastAsia="en-US"/>
        </w:rPr>
        <w:t xml:space="preserve"> національного значення).</w:t>
      </w:r>
    </w:p>
    <w:p w:rsidR="009064B8" w:rsidRDefault="00ED4743" w:rsidP="006C1D5B">
      <w:pPr>
        <w:spacing w:line="259" w:lineRule="auto"/>
        <w:ind w:firstLine="426"/>
        <w:jc w:val="both"/>
        <w:rPr>
          <w:rFonts w:asciiTheme="majorBidi" w:eastAsia="Calibri" w:hAnsiTheme="majorBidi" w:cstheme="majorBidi"/>
          <w:bCs/>
          <w:sz w:val="24"/>
          <w:szCs w:val="24"/>
          <w:lang w:val="uk-UA" w:eastAsia="en-US"/>
        </w:rPr>
      </w:pPr>
      <w:r w:rsidRPr="00D37A50">
        <w:rPr>
          <w:rFonts w:asciiTheme="majorBidi" w:eastAsia="Calibri" w:hAnsiTheme="majorBidi" w:cstheme="majorBidi"/>
          <w:sz w:val="24"/>
          <w:szCs w:val="24"/>
          <w:lang w:val="uk-UA" w:eastAsia="en-US"/>
        </w:rPr>
        <w:t>Рішенням</w:t>
      </w:r>
      <w:r w:rsidR="002843CE">
        <w:rPr>
          <w:rFonts w:asciiTheme="majorBidi" w:eastAsia="Calibri" w:hAnsiTheme="majorBidi" w:cstheme="majorBidi"/>
          <w:sz w:val="24"/>
          <w:szCs w:val="24"/>
          <w:lang w:val="uk-UA" w:eastAsia="en-US"/>
        </w:rPr>
        <w:t>и</w:t>
      </w:r>
      <w:r w:rsidRPr="00D37A50">
        <w:rPr>
          <w:rFonts w:asciiTheme="majorBidi" w:eastAsia="Calibri" w:hAnsiTheme="majorBidi" w:cstheme="majorBidi"/>
          <w:sz w:val="24"/>
          <w:szCs w:val="24"/>
          <w:lang w:val="uk-UA" w:eastAsia="en-US"/>
        </w:rPr>
        <w:t xml:space="preserve"> міської ради від 29.04.2021 та від 23.06.2021 </w:t>
      </w:r>
      <w:r w:rsidR="00E3231D">
        <w:rPr>
          <w:rFonts w:asciiTheme="majorBidi" w:eastAsia="Calibri" w:hAnsiTheme="majorBidi" w:cstheme="majorBidi"/>
          <w:sz w:val="24"/>
          <w:szCs w:val="24"/>
          <w:lang w:val="uk-UA" w:eastAsia="en-US"/>
        </w:rPr>
        <w:t xml:space="preserve"> на території 15 </w:t>
      </w:r>
      <w:proofErr w:type="spellStart"/>
      <w:r w:rsidRPr="00D37A50">
        <w:rPr>
          <w:rFonts w:asciiTheme="majorBidi" w:eastAsia="Calibri" w:hAnsiTheme="majorBidi" w:cstheme="majorBidi"/>
          <w:sz w:val="24"/>
          <w:szCs w:val="24"/>
          <w:lang w:val="uk-UA" w:eastAsia="en-US"/>
        </w:rPr>
        <w:t>старостинських</w:t>
      </w:r>
      <w:proofErr w:type="spellEnd"/>
      <w:r w:rsidRPr="00D37A50">
        <w:rPr>
          <w:rFonts w:asciiTheme="majorBidi" w:eastAsia="Calibri" w:hAnsiTheme="majorBidi" w:cstheme="majorBidi"/>
          <w:sz w:val="24"/>
          <w:szCs w:val="24"/>
          <w:lang w:val="uk-UA" w:eastAsia="en-US"/>
        </w:rPr>
        <w:t xml:space="preserve"> округів було передано 46 пам’яток культурної спадщини, з них: 44 пам’ятки історії, 1 </w:t>
      </w:r>
      <w:r w:rsidR="00185D4D" w:rsidRPr="00D37A50">
        <w:rPr>
          <w:rFonts w:asciiTheme="majorBidi" w:eastAsia="Calibri" w:hAnsiTheme="majorBidi" w:cstheme="majorBidi"/>
          <w:sz w:val="24"/>
          <w:szCs w:val="24"/>
          <w:lang w:val="uk-UA" w:eastAsia="en-US"/>
        </w:rPr>
        <w:t xml:space="preserve">- </w:t>
      </w:r>
      <w:r w:rsidRPr="00D37A50">
        <w:rPr>
          <w:rFonts w:asciiTheme="majorBidi" w:eastAsia="Calibri" w:hAnsiTheme="majorBidi" w:cstheme="majorBidi"/>
          <w:sz w:val="24"/>
          <w:szCs w:val="24"/>
          <w:lang w:val="uk-UA" w:eastAsia="en-US"/>
        </w:rPr>
        <w:t>пам’ятк</w:t>
      </w:r>
      <w:r w:rsidR="00185D4D" w:rsidRPr="00D37A50">
        <w:rPr>
          <w:rFonts w:asciiTheme="majorBidi" w:eastAsia="Calibri" w:hAnsiTheme="majorBidi" w:cstheme="majorBidi"/>
          <w:sz w:val="24"/>
          <w:szCs w:val="24"/>
          <w:lang w:val="uk-UA" w:eastAsia="en-US"/>
        </w:rPr>
        <w:t>а</w:t>
      </w:r>
      <w:r w:rsidRPr="00D37A50">
        <w:rPr>
          <w:rFonts w:asciiTheme="majorBidi" w:eastAsia="Calibri" w:hAnsiTheme="majorBidi" w:cstheme="majorBidi"/>
          <w:sz w:val="24"/>
          <w:szCs w:val="24"/>
          <w:lang w:val="uk-UA" w:eastAsia="en-US"/>
        </w:rPr>
        <w:t xml:space="preserve"> архітектури та 1</w:t>
      </w:r>
      <w:r w:rsidR="00E3231D">
        <w:rPr>
          <w:rFonts w:asciiTheme="majorBidi" w:eastAsia="Calibri" w:hAnsiTheme="majorBidi" w:cstheme="majorBidi"/>
          <w:sz w:val="24"/>
          <w:szCs w:val="24"/>
          <w:lang w:val="uk-UA" w:eastAsia="en-US"/>
        </w:rPr>
        <w:t xml:space="preserve"> </w:t>
      </w:r>
      <w:r w:rsidR="00185D4D" w:rsidRPr="00D37A50">
        <w:rPr>
          <w:rFonts w:asciiTheme="majorBidi" w:eastAsia="Calibri" w:hAnsiTheme="majorBidi" w:cstheme="majorBidi"/>
          <w:sz w:val="24"/>
          <w:szCs w:val="24"/>
          <w:lang w:val="uk-UA" w:eastAsia="en-US"/>
        </w:rPr>
        <w:t>-</w:t>
      </w:r>
      <w:r w:rsidRPr="00D37A50">
        <w:rPr>
          <w:rFonts w:asciiTheme="majorBidi" w:eastAsia="Calibri" w:hAnsiTheme="majorBidi" w:cstheme="majorBidi"/>
          <w:sz w:val="24"/>
          <w:szCs w:val="24"/>
          <w:lang w:val="uk-UA" w:eastAsia="en-US"/>
        </w:rPr>
        <w:t xml:space="preserve"> монументального мистецтва.</w:t>
      </w:r>
      <w:r w:rsidR="00CA323B" w:rsidRPr="00D37A50">
        <w:rPr>
          <w:rFonts w:asciiTheme="majorBidi" w:eastAsia="Calibri" w:hAnsiTheme="majorBidi" w:cstheme="majorBidi"/>
          <w:bCs/>
          <w:sz w:val="24"/>
          <w:szCs w:val="24"/>
          <w:lang w:val="uk-UA" w:eastAsia="en-US"/>
        </w:rPr>
        <w:t xml:space="preserve"> </w:t>
      </w:r>
    </w:p>
    <w:p w:rsidR="009064B8" w:rsidRPr="009064B8" w:rsidRDefault="009064B8" w:rsidP="006C1D5B">
      <w:pPr>
        <w:spacing w:line="259" w:lineRule="auto"/>
        <w:ind w:firstLine="426"/>
        <w:jc w:val="both"/>
        <w:rPr>
          <w:rFonts w:eastAsia="Calibri"/>
          <w:bCs/>
          <w:sz w:val="24"/>
          <w:szCs w:val="24"/>
          <w:lang w:val="uk-UA" w:eastAsia="en-US"/>
        </w:rPr>
      </w:pPr>
      <w:r w:rsidRPr="009064B8">
        <w:rPr>
          <w:rFonts w:eastAsia="Calibri"/>
          <w:bCs/>
          <w:sz w:val="24"/>
          <w:szCs w:val="24"/>
          <w:lang w:val="uk-UA" w:eastAsia="en-US"/>
        </w:rPr>
        <w:t>Місто Ромни включено до Списку історичних населених місць України, оскільки місто має особливу історичну, культурну, архітектурно-містобудівну і ландшафтну цінність. Також, затверджено історико-архітектурний опорний план міста, згідно якого визначено історичний ареал та охоронні зони пам'яток і об'єктів. Вагомою складовою історико-архітектурної спадщини міста є культові споруди: собори, церкви. Усі п’ять таких об’єктів  передані у користування релігійних громад.</w:t>
      </w:r>
    </w:p>
    <w:p w:rsidR="005873B0" w:rsidRPr="00D37A50" w:rsidRDefault="005873B0" w:rsidP="00D37A50">
      <w:pPr>
        <w:contextualSpacing/>
        <w:jc w:val="both"/>
        <w:rPr>
          <w:rFonts w:asciiTheme="majorBidi" w:hAnsiTheme="majorBidi" w:cstheme="majorBidi"/>
          <w:b/>
          <w:color w:val="FF0000"/>
          <w:sz w:val="24"/>
          <w:szCs w:val="24"/>
          <w:lang w:val="uk-UA"/>
        </w:rPr>
      </w:pPr>
    </w:p>
    <w:p w:rsidR="00ED4743" w:rsidRPr="00D37A50" w:rsidRDefault="00ED4743" w:rsidP="002843CE">
      <w:pPr>
        <w:ind w:firstLine="426"/>
        <w:contextualSpacing/>
        <w:jc w:val="both"/>
        <w:rPr>
          <w:rFonts w:asciiTheme="majorBidi" w:hAnsiTheme="majorBidi" w:cstheme="majorBidi"/>
          <w:b/>
          <w:sz w:val="24"/>
          <w:szCs w:val="24"/>
          <w:lang w:val="uk-UA"/>
        </w:rPr>
      </w:pPr>
      <w:r w:rsidRPr="00D37A50">
        <w:rPr>
          <w:rFonts w:asciiTheme="majorBidi" w:hAnsiTheme="majorBidi" w:cstheme="majorBidi"/>
          <w:b/>
          <w:sz w:val="24"/>
          <w:szCs w:val="24"/>
          <w:lang w:val="uk-UA"/>
        </w:rPr>
        <w:t>Пункт 45 на виконанні</w:t>
      </w:r>
    </w:p>
    <w:p w:rsidR="00E3231D" w:rsidRDefault="00680AAD" w:rsidP="002843CE">
      <w:pPr>
        <w:spacing w:line="259" w:lineRule="auto"/>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Відділом</w:t>
      </w:r>
      <w:r w:rsidR="009172E4" w:rsidRPr="00D37A50">
        <w:rPr>
          <w:rFonts w:asciiTheme="majorBidi" w:eastAsia="Calibri" w:hAnsiTheme="majorBidi" w:cstheme="majorBidi"/>
          <w:sz w:val="24"/>
          <w:szCs w:val="24"/>
          <w:lang w:val="uk-UA" w:eastAsia="en-US"/>
        </w:rPr>
        <w:t xml:space="preserve"> культури Роменської міської ради постійно </w:t>
      </w:r>
      <w:r w:rsidR="0058301E" w:rsidRPr="00D37A50">
        <w:rPr>
          <w:rFonts w:asciiTheme="majorBidi" w:eastAsia="Calibri" w:hAnsiTheme="majorBidi" w:cstheme="majorBidi"/>
          <w:sz w:val="24"/>
          <w:szCs w:val="24"/>
          <w:lang w:val="uk-UA" w:eastAsia="en-US"/>
        </w:rPr>
        <w:t>здійснюється</w:t>
      </w:r>
      <w:r w:rsidR="009172E4" w:rsidRPr="00D37A50">
        <w:rPr>
          <w:rFonts w:asciiTheme="majorBidi" w:eastAsia="Calibri" w:hAnsiTheme="majorBidi" w:cstheme="majorBidi"/>
          <w:sz w:val="24"/>
          <w:szCs w:val="24"/>
          <w:lang w:val="uk-UA" w:eastAsia="en-US"/>
        </w:rPr>
        <w:t xml:space="preserve"> контроль за </w:t>
      </w:r>
      <w:r w:rsidR="0058301E" w:rsidRPr="00D37A50">
        <w:rPr>
          <w:rFonts w:asciiTheme="majorBidi" w:eastAsia="Calibri" w:hAnsiTheme="majorBidi" w:cstheme="majorBidi"/>
          <w:sz w:val="24"/>
          <w:szCs w:val="24"/>
          <w:lang w:val="uk-UA" w:eastAsia="en-US"/>
        </w:rPr>
        <w:t xml:space="preserve">дотриманням норм законодавства у сфері </w:t>
      </w:r>
      <w:r w:rsidR="001D2B80" w:rsidRPr="00D37A50">
        <w:rPr>
          <w:rFonts w:asciiTheme="majorBidi" w:eastAsia="Calibri" w:hAnsiTheme="majorBidi" w:cstheme="majorBidi"/>
          <w:sz w:val="24"/>
          <w:szCs w:val="24"/>
          <w:lang w:val="uk-UA" w:eastAsia="en-US"/>
        </w:rPr>
        <w:t>охорони культурної спадщини, забезпечується організація охорони, проведення поточних ремонтів та використання пам’яток культури</w:t>
      </w:r>
      <w:r w:rsidR="009172E4" w:rsidRPr="00D37A50">
        <w:rPr>
          <w:rFonts w:asciiTheme="majorBidi" w:eastAsia="Calibri" w:hAnsiTheme="majorBidi" w:cstheme="majorBidi"/>
          <w:sz w:val="24"/>
          <w:szCs w:val="24"/>
          <w:lang w:val="uk-UA" w:eastAsia="en-US"/>
        </w:rPr>
        <w:t>.</w:t>
      </w:r>
    </w:p>
    <w:p w:rsidR="00330F47" w:rsidRPr="00D37A50" w:rsidRDefault="00330F47" w:rsidP="002843CE">
      <w:pPr>
        <w:spacing w:line="259" w:lineRule="auto"/>
        <w:ind w:firstLine="426"/>
        <w:jc w:val="both"/>
        <w:rPr>
          <w:rFonts w:asciiTheme="majorBidi" w:eastAsia="Calibri" w:hAnsiTheme="majorBidi" w:cstheme="majorBidi"/>
          <w:bCs/>
          <w:sz w:val="24"/>
          <w:szCs w:val="24"/>
          <w:lang w:val="uk-UA" w:eastAsia="en-US"/>
        </w:rPr>
      </w:pPr>
      <w:r w:rsidRPr="00D37A50">
        <w:rPr>
          <w:rFonts w:asciiTheme="majorBidi" w:eastAsia="Calibri" w:hAnsiTheme="majorBidi" w:cstheme="majorBidi"/>
          <w:bCs/>
          <w:sz w:val="24"/>
          <w:szCs w:val="24"/>
          <w:lang w:val="uk-UA" w:eastAsia="en-US"/>
        </w:rPr>
        <w:t>Станом на 01.0</w:t>
      </w:r>
      <w:r w:rsidR="00D37A50" w:rsidRPr="00D37A50">
        <w:rPr>
          <w:rFonts w:asciiTheme="majorBidi" w:eastAsia="Calibri" w:hAnsiTheme="majorBidi" w:cstheme="majorBidi"/>
          <w:bCs/>
          <w:sz w:val="24"/>
          <w:szCs w:val="24"/>
          <w:lang w:val="uk-UA" w:eastAsia="en-US"/>
        </w:rPr>
        <w:t>8</w:t>
      </w:r>
      <w:r w:rsidRPr="00D37A50">
        <w:rPr>
          <w:rFonts w:asciiTheme="majorBidi" w:eastAsia="Calibri" w:hAnsiTheme="majorBidi" w:cstheme="majorBidi"/>
          <w:bCs/>
          <w:sz w:val="24"/>
          <w:szCs w:val="24"/>
          <w:lang w:val="uk-UA" w:eastAsia="en-US"/>
        </w:rPr>
        <w:t xml:space="preserve">.2022 спільно </w:t>
      </w:r>
      <w:r w:rsidR="00E3231D">
        <w:rPr>
          <w:rFonts w:asciiTheme="majorBidi" w:eastAsia="Calibri" w:hAnsiTheme="majorBidi" w:cstheme="majorBidi"/>
          <w:bCs/>
          <w:sz w:val="24"/>
          <w:szCs w:val="24"/>
          <w:lang w:val="uk-UA" w:eastAsia="en-US"/>
        </w:rPr>
        <w:t>і</w:t>
      </w:r>
      <w:r w:rsidRPr="00D37A50">
        <w:rPr>
          <w:rFonts w:asciiTheme="majorBidi" w:eastAsia="Calibri" w:hAnsiTheme="majorBidi" w:cstheme="majorBidi"/>
          <w:bCs/>
          <w:sz w:val="24"/>
          <w:szCs w:val="24"/>
          <w:lang w:val="uk-UA" w:eastAsia="en-US"/>
        </w:rPr>
        <w:t xml:space="preserve">з старостами та </w:t>
      </w:r>
      <w:r w:rsidR="00E3231D">
        <w:rPr>
          <w:rFonts w:asciiTheme="majorBidi" w:eastAsia="Calibri" w:hAnsiTheme="majorBidi" w:cstheme="majorBidi"/>
          <w:bCs/>
          <w:sz w:val="24"/>
          <w:szCs w:val="24"/>
          <w:lang w:val="uk-UA" w:eastAsia="en-US"/>
        </w:rPr>
        <w:t xml:space="preserve">спеціалістами </w:t>
      </w:r>
      <w:r w:rsidRPr="00D37A50">
        <w:rPr>
          <w:rFonts w:asciiTheme="majorBidi" w:eastAsia="Calibri" w:hAnsiTheme="majorBidi" w:cstheme="majorBidi"/>
          <w:bCs/>
          <w:sz w:val="24"/>
          <w:szCs w:val="24"/>
          <w:lang w:val="uk-UA" w:eastAsia="en-US"/>
        </w:rPr>
        <w:t>управління житлово-комунального господарства</w:t>
      </w:r>
      <w:r w:rsidR="00E3231D">
        <w:rPr>
          <w:rFonts w:asciiTheme="majorBidi" w:eastAsia="Calibri" w:hAnsiTheme="majorBidi" w:cstheme="majorBidi"/>
          <w:bCs/>
          <w:sz w:val="24"/>
          <w:szCs w:val="24"/>
          <w:lang w:val="uk-UA" w:eastAsia="en-US"/>
        </w:rPr>
        <w:t xml:space="preserve"> Роменської міської ради</w:t>
      </w:r>
      <w:r w:rsidR="00C32422">
        <w:rPr>
          <w:rFonts w:asciiTheme="majorBidi" w:eastAsia="Calibri" w:hAnsiTheme="majorBidi" w:cstheme="majorBidi"/>
          <w:bCs/>
          <w:sz w:val="24"/>
          <w:szCs w:val="24"/>
          <w:lang w:val="uk-UA" w:eastAsia="en-US"/>
        </w:rPr>
        <w:t xml:space="preserve"> проведено ряд заходів з</w:t>
      </w:r>
      <w:r w:rsidRPr="00D37A50">
        <w:rPr>
          <w:rFonts w:asciiTheme="majorBidi" w:eastAsia="Calibri" w:hAnsiTheme="majorBidi" w:cstheme="majorBidi"/>
          <w:bCs/>
          <w:sz w:val="24"/>
          <w:szCs w:val="24"/>
          <w:lang w:val="uk-UA" w:eastAsia="en-US"/>
        </w:rPr>
        <w:t xml:space="preserve"> благоустрою та упорядкуванн</w:t>
      </w:r>
      <w:r w:rsidR="00C32422">
        <w:rPr>
          <w:rFonts w:asciiTheme="majorBidi" w:eastAsia="Calibri" w:hAnsiTheme="majorBidi" w:cstheme="majorBidi"/>
          <w:bCs/>
          <w:sz w:val="24"/>
          <w:szCs w:val="24"/>
          <w:lang w:val="uk-UA" w:eastAsia="en-US"/>
        </w:rPr>
        <w:t>я</w:t>
      </w:r>
      <w:r w:rsidRPr="00D37A50">
        <w:rPr>
          <w:rFonts w:asciiTheme="majorBidi" w:eastAsia="Calibri" w:hAnsiTheme="majorBidi" w:cstheme="majorBidi"/>
          <w:bCs/>
          <w:sz w:val="24"/>
          <w:szCs w:val="24"/>
          <w:lang w:val="uk-UA" w:eastAsia="en-US"/>
        </w:rPr>
        <w:t xml:space="preserve"> об’єктів культурної спадщини, пам’ятників, пам’ятних знаків та місць поховань видатних діячів українського державотворення, борців за Незалежність України у ХХ столітті, учасників Революції Гідності, учасників антитерористичної операції та операції Об’єднаних сил в Донецькій і Луганській областях. </w:t>
      </w:r>
    </w:p>
    <w:p w:rsidR="00330F47" w:rsidRPr="00330F47" w:rsidRDefault="00330F47" w:rsidP="00D37A50">
      <w:pPr>
        <w:widowControl/>
        <w:autoSpaceDE/>
        <w:autoSpaceDN/>
        <w:adjustRightInd/>
        <w:spacing w:line="259" w:lineRule="auto"/>
        <w:ind w:firstLine="284"/>
        <w:jc w:val="both"/>
        <w:rPr>
          <w:rFonts w:asciiTheme="majorBidi" w:eastAsia="Calibri" w:hAnsiTheme="majorBidi" w:cstheme="majorBidi"/>
          <w:bCs/>
          <w:sz w:val="24"/>
          <w:szCs w:val="24"/>
          <w:lang w:val="uk-UA" w:eastAsia="en-US"/>
        </w:rPr>
      </w:pPr>
      <w:r w:rsidRPr="00330F47">
        <w:rPr>
          <w:rFonts w:asciiTheme="majorBidi" w:eastAsia="Calibri" w:hAnsiTheme="majorBidi" w:cstheme="majorBidi"/>
          <w:bCs/>
          <w:sz w:val="24"/>
          <w:szCs w:val="24"/>
          <w:lang w:val="uk-UA" w:eastAsia="en-US"/>
        </w:rPr>
        <w:t xml:space="preserve">У 2022 році всі пам’ятки та могили були приведені в належний стан без залучення фінансових ресурсів: </w:t>
      </w:r>
      <w:r w:rsidR="00C32422">
        <w:rPr>
          <w:rFonts w:asciiTheme="majorBidi" w:eastAsia="Calibri" w:hAnsiTheme="majorBidi" w:cstheme="majorBidi"/>
          <w:bCs/>
          <w:sz w:val="24"/>
          <w:szCs w:val="24"/>
          <w:lang w:val="uk-UA" w:eastAsia="en-US"/>
        </w:rPr>
        <w:t>здійснено</w:t>
      </w:r>
      <w:r w:rsidRPr="00330F47">
        <w:rPr>
          <w:rFonts w:asciiTheme="majorBidi" w:eastAsia="Calibri" w:hAnsiTheme="majorBidi" w:cstheme="majorBidi"/>
          <w:bCs/>
          <w:sz w:val="24"/>
          <w:szCs w:val="24"/>
          <w:lang w:val="uk-UA" w:eastAsia="en-US"/>
        </w:rPr>
        <w:t xml:space="preserve"> санітарну розчистку та прибирання прилеглих територій навколо пам’яток, що знаходяться на території Роменської міської територіальної громади. </w:t>
      </w:r>
    </w:p>
    <w:p w:rsidR="00330F47" w:rsidRPr="00330F47" w:rsidRDefault="00330F47" w:rsidP="00D37A50">
      <w:pPr>
        <w:widowControl/>
        <w:autoSpaceDE/>
        <w:autoSpaceDN/>
        <w:adjustRightInd/>
        <w:spacing w:line="259" w:lineRule="auto"/>
        <w:ind w:firstLine="284"/>
        <w:jc w:val="both"/>
        <w:rPr>
          <w:rFonts w:asciiTheme="majorBidi" w:eastAsia="Calibri" w:hAnsiTheme="majorBidi" w:cstheme="majorBidi"/>
          <w:bCs/>
          <w:sz w:val="24"/>
          <w:szCs w:val="24"/>
          <w:lang w:val="uk-UA" w:eastAsia="en-US"/>
        </w:rPr>
      </w:pPr>
      <w:r w:rsidRPr="00330F47">
        <w:rPr>
          <w:rFonts w:asciiTheme="majorBidi" w:eastAsia="Calibri" w:hAnsiTheme="majorBidi" w:cstheme="majorBidi"/>
          <w:bCs/>
          <w:sz w:val="24"/>
          <w:szCs w:val="24"/>
          <w:lang w:val="uk-UA" w:eastAsia="en-US"/>
        </w:rPr>
        <w:t>Стан збереження пам'яток - задовільний. Територія навколо пам'яток культурної спадщини постійно підтримується в належному стані.</w:t>
      </w:r>
    </w:p>
    <w:p w:rsidR="00495C9B" w:rsidRPr="00D37A50" w:rsidRDefault="00495C9B" w:rsidP="00D37A50">
      <w:pPr>
        <w:widowControl/>
        <w:autoSpaceDE/>
        <w:autoSpaceDN/>
        <w:adjustRightInd/>
        <w:jc w:val="both"/>
        <w:rPr>
          <w:rFonts w:asciiTheme="majorBidi" w:eastAsia="Calibri" w:hAnsiTheme="majorBidi" w:cstheme="majorBidi"/>
          <w:color w:val="FF0000"/>
          <w:sz w:val="24"/>
          <w:szCs w:val="24"/>
          <w:lang w:val="uk-UA" w:eastAsia="en-US"/>
        </w:rPr>
      </w:pPr>
    </w:p>
    <w:p w:rsidR="009172E4" w:rsidRPr="00D37A50" w:rsidRDefault="009172E4" w:rsidP="00C32422">
      <w:pPr>
        <w:pStyle w:val="a3"/>
        <w:ind w:right="-143" w:firstLine="426"/>
        <w:jc w:val="both"/>
        <w:rPr>
          <w:rFonts w:asciiTheme="majorBidi" w:hAnsiTheme="majorBidi" w:cstheme="majorBidi"/>
          <w:b/>
          <w:spacing w:val="2"/>
          <w:szCs w:val="24"/>
          <w:lang w:val="uk-UA"/>
        </w:rPr>
      </w:pPr>
      <w:r w:rsidRPr="00D37A50">
        <w:rPr>
          <w:rFonts w:asciiTheme="majorBidi" w:hAnsiTheme="majorBidi" w:cstheme="majorBidi"/>
          <w:b/>
          <w:color w:val="000000"/>
          <w:spacing w:val="2"/>
          <w:szCs w:val="24"/>
          <w:lang w:val="uk-UA"/>
        </w:rPr>
        <w:t xml:space="preserve">Пункт </w:t>
      </w:r>
      <w:r w:rsidRPr="00D37A50">
        <w:rPr>
          <w:rFonts w:asciiTheme="majorBidi" w:hAnsiTheme="majorBidi" w:cstheme="majorBidi"/>
          <w:b/>
          <w:spacing w:val="2"/>
          <w:szCs w:val="24"/>
          <w:lang w:val="uk-UA"/>
        </w:rPr>
        <w:t xml:space="preserve">46 </w:t>
      </w:r>
      <w:r w:rsidR="000F52A4" w:rsidRPr="00D37A50">
        <w:rPr>
          <w:rFonts w:asciiTheme="majorBidi" w:hAnsiTheme="majorBidi" w:cstheme="majorBidi"/>
          <w:b/>
          <w:spacing w:val="2"/>
          <w:szCs w:val="24"/>
          <w:lang w:val="uk-UA"/>
        </w:rPr>
        <w:t>на виконанні</w:t>
      </w:r>
    </w:p>
    <w:p w:rsidR="003F7B88" w:rsidRPr="00D37A50" w:rsidRDefault="003F7B88" w:rsidP="00C32422">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bCs/>
          <w:sz w:val="24"/>
          <w:szCs w:val="24"/>
          <w:lang w:val="uk-UA" w:eastAsia="en-US"/>
        </w:rPr>
        <w:t xml:space="preserve">Між Відділом культури та управлінням житлово-комунального господарства </w:t>
      </w:r>
      <w:r w:rsidR="00C32422">
        <w:rPr>
          <w:rFonts w:asciiTheme="majorBidi" w:eastAsia="Calibri" w:hAnsiTheme="majorBidi" w:cstheme="majorBidi"/>
          <w:bCs/>
          <w:sz w:val="24"/>
          <w:szCs w:val="24"/>
          <w:lang w:val="uk-UA" w:eastAsia="en-US"/>
        </w:rPr>
        <w:t xml:space="preserve">Роменської міської ради </w:t>
      </w:r>
      <w:r w:rsidRPr="00D37A50">
        <w:rPr>
          <w:rFonts w:asciiTheme="majorBidi" w:eastAsia="Calibri" w:hAnsiTheme="majorBidi" w:cstheme="majorBidi"/>
          <w:bCs/>
          <w:sz w:val="24"/>
          <w:szCs w:val="24"/>
          <w:lang w:val="uk-UA" w:eastAsia="en-US"/>
        </w:rPr>
        <w:t>(балансоутримувачем) укладено 6 охоронних договорів на пам'ятки культурної спадщини.</w:t>
      </w:r>
    </w:p>
    <w:p w:rsidR="009172E4" w:rsidRPr="00D37A50" w:rsidRDefault="009172E4" w:rsidP="00C32422">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 xml:space="preserve">Передумовою укладення охоронних договорів на об’єкти культурної спадщини є наявність облікової документації, а це саме </w:t>
      </w:r>
      <w:r w:rsidR="009138B6">
        <w:rPr>
          <w:rFonts w:asciiTheme="majorBidi" w:eastAsia="Calibri" w:hAnsiTheme="majorBidi" w:cstheme="majorBidi"/>
          <w:sz w:val="24"/>
          <w:szCs w:val="24"/>
          <w:lang w:val="uk-UA" w:eastAsia="en-US"/>
        </w:rPr>
        <w:t xml:space="preserve">- </w:t>
      </w:r>
      <w:r w:rsidRPr="00D37A50">
        <w:rPr>
          <w:rFonts w:asciiTheme="majorBidi" w:eastAsia="Calibri" w:hAnsiTheme="majorBidi" w:cstheme="majorBidi"/>
          <w:sz w:val="24"/>
          <w:szCs w:val="24"/>
          <w:lang w:val="uk-UA" w:eastAsia="en-US"/>
        </w:rPr>
        <w:t>паспорт</w:t>
      </w:r>
      <w:r w:rsidR="009138B6">
        <w:rPr>
          <w:rFonts w:asciiTheme="majorBidi" w:eastAsia="Calibri" w:hAnsiTheme="majorBidi" w:cstheme="majorBidi"/>
          <w:sz w:val="24"/>
          <w:szCs w:val="24"/>
          <w:lang w:val="uk-UA" w:eastAsia="en-US"/>
        </w:rPr>
        <w:t>а</w:t>
      </w:r>
      <w:r w:rsidRPr="00D37A50">
        <w:rPr>
          <w:rFonts w:asciiTheme="majorBidi" w:eastAsia="Calibri" w:hAnsiTheme="majorBidi" w:cstheme="majorBidi"/>
          <w:sz w:val="24"/>
          <w:szCs w:val="24"/>
          <w:lang w:val="uk-UA" w:eastAsia="en-US"/>
        </w:rPr>
        <w:t xml:space="preserve"> на такий об’єкт незалежно від його виду. </w:t>
      </w:r>
    </w:p>
    <w:p w:rsidR="00E25198" w:rsidRPr="00F173A0" w:rsidRDefault="009172E4" w:rsidP="00C32422">
      <w:pPr>
        <w:spacing w:line="259" w:lineRule="auto"/>
        <w:ind w:firstLine="426"/>
        <w:jc w:val="both"/>
        <w:rPr>
          <w:rFonts w:asciiTheme="majorBidi" w:eastAsia="Calibri" w:hAnsiTheme="majorBidi" w:cstheme="majorBidi"/>
          <w:sz w:val="24"/>
          <w:szCs w:val="24"/>
          <w:lang w:val="uk-UA" w:eastAsia="en-US"/>
        </w:rPr>
      </w:pPr>
      <w:r w:rsidRPr="00F173A0">
        <w:rPr>
          <w:rFonts w:asciiTheme="majorBidi" w:eastAsia="Calibri" w:hAnsiTheme="majorBidi" w:cstheme="majorBidi"/>
          <w:sz w:val="24"/>
          <w:szCs w:val="24"/>
          <w:lang w:val="uk-UA" w:eastAsia="en-US"/>
        </w:rPr>
        <w:t xml:space="preserve">Однією з проблем </w:t>
      </w:r>
      <w:r w:rsidR="001D3208" w:rsidRPr="00F173A0">
        <w:rPr>
          <w:rFonts w:asciiTheme="majorBidi" w:eastAsia="Calibri" w:hAnsiTheme="majorBidi" w:cstheme="majorBidi"/>
          <w:sz w:val="24"/>
          <w:szCs w:val="24"/>
          <w:lang w:val="uk-UA" w:eastAsia="en-US"/>
        </w:rPr>
        <w:t xml:space="preserve">є висока вартість </w:t>
      </w:r>
      <w:r w:rsidRPr="00F173A0">
        <w:rPr>
          <w:rFonts w:asciiTheme="majorBidi" w:eastAsia="Calibri" w:hAnsiTheme="majorBidi" w:cstheme="majorBidi"/>
          <w:sz w:val="24"/>
          <w:szCs w:val="24"/>
          <w:lang w:val="uk-UA" w:eastAsia="en-US"/>
        </w:rPr>
        <w:t xml:space="preserve">виготовлення </w:t>
      </w:r>
      <w:r w:rsidR="009E4948" w:rsidRPr="00F173A0">
        <w:rPr>
          <w:rFonts w:asciiTheme="majorBidi" w:eastAsia="Calibri" w:hAnsiTheme="majorBidi" w:cstheme="majorBidi"/>
          <w:sz w:val="24"/>
          <w:szCs w:val="24"/>
          <w:lang w:val="uk-UA" w:eastAsia="en-US"/>
        </w:rPr>
        <w:t>цих документів</w:t>
      </w:r>
      <w:r w:rsidRPr="00F173A0">
        <w:rPr>
          <w:rFonts w:asciiTheme="majorBidi" w:eastAsia="Calibri" w:hAnsiTheme="majorBidi" w:cstheme="majorBidi"/>
          <w:sz w:val="24"/>
          <w:szCs w:val="24"/>
          <w:lang w:val="uk-UA" w:eastAsia="en-US"/>
        </w:rPr>
        <w:t xml:space="preserve">. </w:t>
      </w:r>
      <w:r w:rsidR="001D3208" w:rsidRPr="00F173A0">
        <w:rPr>
          <w:rFonts w:asciiTheme="majorBidi" w:eastAsia="Calibri" w:hAnsiTheme="majorBidi" w:cstheme="majorBidi"/>
          <w:sz w:val="24"/>
          <w:szCs w:val="24"/>
          <w:lang w:val="uk-UA" w:eastAsia="en-US"/>
        </w:rPr>
        <w:t>Так, в</w:t>
      </w:r>
      <w:r w:rsidRPr="00F173A0">
        <w:rPr>
          <w:rFonts w:asciiTheme="majorBidi" w:eastAsia="Calibri" w:hAnsiTheme="majorBidi" w:cstheme="majorBidi"/>
          <w:sz w:val="24"/>
          <w:szCs w:val="24"/>
          <w:lang w:val="uk-UA" w:eastAsia="en-US"/>
        </w:rPr>
        <w:t xml:space="preserve">иготовлення одного такого облікового документу </w:t>
      </w:r>
      <w:r w:rsidR="001D3208" w:rsidRPr="00F173A0">
        <w:rPr>
          <w:rFonts w:asciiTheme="majorBidi" w:eastAsia="Calibri" w:hAnsiTheme="majorBidi" w:cstheme="majorBidi"/>
          <w:sz w:val="24"/>
          <w:szCs w:val="24"/>
          <w:lang w:val="uk-UA" w:eastAsia="en-US"/>
        </w:rPr>
        <w:t>коштує від 5 до</w:t>
      </w:r>
      <w:r w:rsidR="009E4948" w:rsidRPr="00F173A0">
        <w:rPr>
          <w:rFonts w:asciiTheme="majorBidi" w:eastAsia="Calibri" w:hAnsiTheme="majorBidi" w:cstheme="majorBidi"/>
          <w:sz w:val="24"/>
          <w:szCs w:val="24"/>
          <w:lang w:val="uk-UA" w:eastAsia="en-US"/>
        </w:rPr>
        <w:t xml:space="preserve"> 10 тисяч гривень</w:t>
      </w:r>
      <w:r w:rsidR="00677F39" w:rsidRPr="00F173A0">
        <w:rPr>
          <w:rFonts w:asciiTheme="majorBidi" w:eastAsia="Calibri" w:hAnsiTheme="majorBidi" w:cstheme="majorBidi"/>
          <w:sz w:val="24"/>
          <w:szCs w:val="24"/>
          <w:lang w:val="uk-UA" w:eastAsia="en-US"/>
        </w:rPr>
        <w:t>, а</w:t>
      </w:r>
      <w:r w:rsidRPr="00F173A0">
        <w:rPr>
          <w:rFonts w:asciiTheme="majorBidi" w:eastAsia="Calibri" w:hAnsiTheme="majorBidi" w:cstheme="majorBidi"/>
          <w:sz w:val="24"/>
          <w:szCs w:val="24"/>
          <w:lang w:val="uk-UA" w:eastAsia="en-US"/>
        </w:rPr>
        <w:t xml:space="preserve"> вартість виготовлення паспорта на об’єкт архітектурної спадщини та містобудування сягає </w:t>
      </w:r>
      <w:r w:rsidR="009E4948" w:rsidRPr="00F173A0">
        <w:rPr>
          <w:rFonts w:asciiTheme="majorBidi" w:eastAsia="Calibri" w:hAnsiTheme="majorBidi" w:cstheme="majorBidi"/>
          <w:sz w:val="24"/>
          <w:szCs w:val="24"/>
          <w:lang w:val="uk-UA" w:eastAsia="en-US"/>
        </w:rPr>
        <w:t>від 40</w:t>
      </w:r>
      <w:r w:rsidRPr="00F173A0">
        <w:rPr>
          <w:rFonts w:asciiTheme="majorBidi" w:eastAsia="Calibri" w:hAnsiTheme="majorBidi" w:cstheme="majorBidi"/>
          <w:sz w:val="24"/>
          <w:szCs w:val="24"/>
          <w:lang w:val="uk-UA" w:eastAsia="en-US"/>
        </w:rPr>
        <w:t xml:space="preserve"> </w:t>
      </w:r>
      <w:r w:rsidRPr="00F173A0">
        <w:rPr>
          <w:rFonts w:asciiTheme="majorBidi" w:eastAsia="Calibri" w:hAnsiTheme="majorBidi" w:cstheme="majorBidi"/>
          <w:sz w:val="24"/>
          <w:szCs w:val="24"/>
          <w:lang w:val="uk-UA" w:eastAsia="en-US"/>
        </w:rPr>
        <w:lastRenderedPageBreak/>
        <w:t xml:space="preserve">тисяч гривень. Подібна ситуація стосується і об’єктів археології.  </w:t>
      </w:r>
      <w:r w:rsidR="005723A2" w:rsidRPr="00F173A0">
        <w:rPr>
          <w:rFonts w:asciiTheme="majorBidi" w:eastAsia="Calibri" w:hAnsiTheme="majorBidi" w:cstheme="majorBidi"/>
          <w:sz w:val="24"/>
          <w:szCs w:val="24"/>
          <w:lang w:val="uk-UA" w:eastAsia="en-US"/>
        </w:rPr>
        <w:t xml:space="preserve">    </w:t>
      </w:r>
    </w:p>
    <w:p w:rsidR="005723A2" w:rsidRPr="007E7C0F" w:rsidRDefault="005723A2" w:rsidP="007279B6">
      <w:pPr>
        <w:widowControl/>
        <w:autoSpaceDE/>
        <w:autoSpaceDN/>
        <w:adjustRightInd/>
        <w:ind w:firstLine="426"/>
        <w:jc w:val="both"/>
        <w:rPr>
          <w:rFonts w:asciiTheme="majorBidi" w:eastAsia="Calibri" w:hAnsiTheme="majorBidi" w:cstheme="majorBidi"/>
          <w:sz w:val="24"/>
          <w:szCs w:val="24"/>
          <w:lang w:val="uk-UA" w:eastAsia="en-US"/>
        </w:rPr>
      </w:pPr>
      <w:r w:rsidRPr="007E7C0F">
        <w:rPr>
          <w:rFonts w:asciiTheme="majorBidi" w:eastAsia="Calibri" w:hAnsiTheme="majorBidi" w:cstheme="majorBidi"/>
          <w:sz w:val="24"/>
          <w:szCs w:val="24"/>
          <w:lang w:val="uk-UA" w:eastAsia="en-US"/>
        </w:rPr>
        <w:t xml:space="preserve">На сьогодні триває робота </w:t>
      </w:r>
      <w:r w:rsidR="0024776B">
        <w:rPr>
          <w:rFonts w:asciiTheme="majorBidi" w:eastAsia="Calibri" w:hAnsiTheme="majorBidi" w:cstheme="majorBidi"/>
          <w:sz w:val="24"/>
          <w:szCs w:val="24"/>
          <w:lang w:val="uk-UA" w:eastAsia="en-US"/>
        </w:rPr>
        <w:t>щодо</w:t>
      </w:r>
      <w:r w:rsidRPr="007E7C0F">
        <w:rPr>
          <w:rFonts w:asciiTheme="majorBidi" w:eastAsia="Calibri" w:hAnsiTheme="majorBidi" w:cstheme="majorBidi"/>
          <w:sz w:val="24"/>
          <w:szCs w:val="24"/>
          <w:lang w:val="uk-UA" w:eastAsia="en-US"/>
        </w:rPr>
        <w:t xml:space="preserve"> встановленн</w:t>
      </w:r>
      <w:r w:rsidR="0024776B">
        <w:rPr>
          <w:rFonts w:asciiTheme="majorBidi" w:eastAsia="Calibri" w:hAnsiTheme="majorBidi" w:cstheme="majorBidi"/>
          <w:sz w:val="24"/>
          <w:szCs w:val="24"/>
          <w:lang w:val="uk-UA" w:eastAsia="en-US"/>
        </w:rPr>
        <w:t>я</w:t>
      </w:r>
      <w:r w:rsidRPr="007E7C0F">
        <w:rPr>
          <w:rFonts w:asciiTheme="majorBidi" w:eastAsia="Calibri" w:hAnsiTheme="majorBidi" w:cstheme="majorBidi"/>
          <w:sz w:val="24"/>
          <w:szCs w:val="24"/>
          <w:lang w:val="uk-UA" w:eastAsia="en-US"/>
        </w:rPr>
        <w:t xml:space="preserve"> належних користувачів пам’яток археології з метою недопущення їх розорювання, штучного зменшення їх територій чи майбутньої забудови. Залишається актуальним питання щодо незаконних змін та перепланування на пам’ятках архітектури та прилеглій до них території. </w:t>
      </w:r>
    </w:p>
    <w:p w:rsidR="005723A2" w:rsidRPr="007E7C0F" w:rsidRDefault="005723A2" w:rsidP="007279B6">
      <w:pPr>
        <w:widowControl/>
        <w:autoSpaceDE/>
        <w:autoSpaceDN/>
        <w:adjustRightInd/>
        <w:ind w:firstLine="426"/>
        <w:jc w:val="both"/>
        <w:rPr>
          <w:rFonts w:asciiTheme="majorBidi" w:eastAsia="Calibri" w:hAnsiTheme="majorBidi" w:cstheme="majorBidi"/>
          <w:bCs/>
          <w:sz w:val="24"/>
          <w:szCs w:val="24"/>
          <w:lang w:val="uk-UA" w:eastAsia="en-US"/>
        </w:rPr>
      </w:pPr>
      <w:r w:rsidRPr="007E7C0F">
        <w:rPr>
          <w:rFonts w:asciiTheme="majorBidi" w:eastAsia="Calibri" w:hAnsiTheme="majorBidi" w:cstheme="majorBidi"/>
          <w:sz w:val="24"/>
          <w:szCs w:val="24"/>
          <w:lang w:val="uk-UA" w:eastAsia="en-US"/>
        </w:rPr>
        <w:t>Здійснюється моніторинг та обстеження таких об’єктів з метою виявлення незаконних добудов, перебудов, зміни їх первісного стану та притягнення порушників до відповідальності.</w:t>
      </w:r>
      <w:r w:rsidRPr="007E7C0F">
        <w:rPr>
          <w:rFonts w:asciiTheme="majorBidi" w:eastAsia="Calibri" w:hAnsiTheme="majorBidi" w:cstheme="majorBidi"/>
          <w:bCs/>
          <w:sz w:val="24"/>
          <w:szCs w:val="24"/>
          <w:lang w:val="uk-UA" w:eastAsia="en-US"/>
        </w:rPr>
        <w:t xml:space="preserve"> </w:t>
      </w:r>
      <w:r w:rsidRPr="007E7C0F">
        <w:rPr>
          <w:rFonts w:asciiTheme="majorBidi" w:eastAsia="Calibri" w:hAnsiTheme="majorBidi" w:cstheme="majorBidi"/>
          <w:bCs/>
          <w:sz w:val="24"/>
          <w:szCs w:val="24"/>
          <w:lang w:val="uk-UA" w:eastAsia="en-US"/>
        </w:rPr>
        <w:tab/>
      </w:r>
    </w:p>
    <w:p w:rsidR="005873B0" w:rsidRPr="00E25198" w:rsidRDefault="005873B0" w:rsidP="00E25198">
      <w:pPr>
        <w:widowControl/>
        <w:autoSpaceDE/>
        <w:autoSpaceDN/>
        <w:adjustRightInd/>
        <w:jc w:val="both"/>
        <w:rPr>
          <w:rFonts w:asciiTheme="majorBidi" w:eastAsia="Calibri" w:hAnsiTheme="majorBidi" w:cstheme="majorBidi"/>
          <w:sz w:val="24"/>
          <w:szCs w:val="24"/>
          <w:lang w:val="uk-UA" w:eastAsia="en-US"/>
        </w:rPr>
      </w:pPr>
    </w:p>
    <w:p w:rsidR="0011470E" w:rsidRPr="00D37A50" w:rsidRDefault="000F7FCF" w:rsidP="0024776B">
      <w:pPr>
        <w:pStyle w:val="a3"/>
        <w:ind w:right="-143" w:firstLine="426"/>
        <w:jc w:val="both"/>
        <w:rPr>
          <w:rFonts w:asciiTheme="majorBidi" w:hAnsiTheme="majorBidi" w:cstheme="majorBidi"/>
          <w:b/>
          <w:color w:val="000000"/>
          <w:spacing w:val="2"/>
          <w:szCs w:val="24"/>
          <w:lang w:val="uk-UA"/>
        </w:rPr>
      </w:pPr>
      <w:r w:rsidRPr="00D37A50">
        <w:rPr>
          <w:rFonts w:asciiTheme="majorBidi" w:hAnsiTheme="majorBidi" w:cstheme="majorBidi"/>
          <w:b/>
          <w:color w:val="000000"/>
          <w:spacing w:val="2"/>
          <w:szCs w:val="24"/>
          <w:lang w:val="uk-UA"/>
        </w:rPr>
        <w:t>Пункт 67 на виконанні</w:t>
      </w:r>
    </w:p>
    <w:p w:rsidR="0011470E" w:rsidRPr="00D37A50" w:rsidRDefault="00DE5EF4" w:rsidP="00D37A50">
      <w:pPr>
        <w:pStyle w:val="a3"/>
        <w:ind w:firstLine="426"/>
        <w:contextualSpacing/>
        <w:jc w:val="both"/>
        <w:rPr>
          <w:rFonts w:asciiTheme="majorBidi" w:hAnsiTheme="majorBidi" w:cstheme="majorBidi"/>
          <w:bCs/>
          <w:color w:val="000000"/>
          <w:spacing w:val="2"/>
          <w:szCs w:val="24"/>
          <w:lang w:val="uk-UA"/>
        </w:rPr>
      </w:pPr>
      <w:r w:rsidRPr="00D37A50">
        <w:rPr>
          <w:rFonts w:asciiTheme="majorBidi" w:hAnsiTheme="majorBidi" w:cstheme="majorBidi"/>
          <w:bCs/>
          <w:color w:val="000000"/>
          <w:spacing w:val="2"/>
          <w:szCs w:val="24"/>
          <w:lang w:val="uk-UA"/>
        </w:rPr>
        <w:t>В</w:t>
      </w:r>
      <w:r w:rsidR="00B9492D" w:rsidRPr="00D37A50">
        <w:rPr>
          <w:rFonts w:asciiTheme="majorBidi" w:hAnsiTheme="majorBidi" w:cstheme="majorBidi"/>
          <w:bCs/>
          <w:color w:val="000000"/>
          <w:spacing w:val="2"/>
          <w:szCs w:val="24"/>
          <w:lang w:val="uk-UA"/>
        </w:rPr>
        <w:t>ідділ</w:t>
      </w:r>
      <w:r w:rsidRPr="00D37A50">
        <w:rPr>
          <w:rFonts w:asciiTheme="majorBidi" w:hAnsiTheme="majorBidi" w:cstheme="majorBidi"/>
          <w:bCs/>
          <w:color w:val="000000"/>
          <w:spacing w:val="2"/>
          <w:szCs w:val="24"/>
          <w:lang w:val="uk-UA"/>
        </w:rPr>
        <w:t>ом</w:t>
      </w:r>
      <w:r w:rsidR="00B9492D" w:rsidRPr="00D37A50">
        <w:rPr>
          <w:rFonts w:asciiTheme="majorBidi" w:hAnsiTheme="majorBidi" w:cstheme="majorBidi"/>
          <w:bCs/>
          <w:color w:val="000000"/>
          <w:spacing w:val="2"/>
          <w:szCs w:val="24"/>
          <w:lang w:val="uk-UA"/>
        </w:rPr>
        <w:t xml:space="preserve"> культури Роменської міської ради </w:t>
      </w:r>
      <w:r w:rsidR="00A939DE" w:rsidRPr="00D37A50">
        <w:rPr>
          <w:rFonts w:asciiTheme="majorBidi" w:hAnsiTheme="majorBidi" w:cstheme="majorBidi"/>
          <w:bCs/>
          <w:color w:val="000000"/>
          <w:spacing w:val="2"/>
          <w:szCs w:val="24"/>
          <w:lang w:val="uk-UA"/>
        </w:rPr>
        <w:t xml:space="preserve">постійно </w:t>
      </w:r>
      <w:r w:rsidR="00B9492D" w:rsidRPr="00D37A50">
        <w:rPr>
          <w:rFonts w:asciiTheme="majorBidi" w:hAnsiTheme="majorBidi" w:cstheme="majorBidi"/>
          <w:bCs/>
          <w:color w:val="000000"/>
          <w:spacing w:val="2"/>
          <w:szCs w:val="24"/>
          <w:lang w:val="uk-UA"/>
        </w:rPr>
        <w:t>здійснює</w:t>
      </w:r>
      <w:r w:rsidRPr="00D37A50">
        <w:rPr>
          <w:rFonts w:asciiTheme="majorBidi" w:hAnsiTheme="majorBidi" w:cstheme="majorBidi"/>
          <w:bCs/>
          <w:color w:val="000000"/>
          <w:spacing w:val="2"/>
          <w:szCs w:val="24"/>
          <w:lang w:val="uk-UA"/>
        </w:rPr>
        <w:t>ться</w:t>
      </w:r>
      <w:r w:rsidR="00B9492D" w:rsidRPr="00D37A50">
        <w:rPr>
          <w:rFonts w:asciiTheme="majorBidi" w:hAnsiTheme="majorBidi" w:cstheme="majorBidi"/>
          <w:bCs/>
          <w:color w:val="000000"/>
          <w:spacing w:val="2"/>
          <w:szCs w:val="24"/>
          <w:lang w:val="uk-UA"/>
        </w:rPr>
        <w:t xml:space="preserve"> контроль за виконанням повноважень щодо надання </w:t>
      </w:r>
      <w:r w:rsidR="006E4B15" w:rsidRPr="00D37A50">
        <w:rPr>
          <w:rFonts w:asciiTheme="majorBidi" w:hAnsiTheme="majorBidi" w:cstheme="majorBidi"/>
          <w:bCs/>
          <w:color w:val="000000"/>
          <w:spacing w:val="2"/>
          <w:szCs w:val="24"/>
          <w:lang w:val="uk-UA"/>
        </w:rPr>
        <w:t>неповнолітнім, студентам, пенсіонерам та інвалідам права на безкоштовне і пільгове користування об’єктами культури.</w:t>
      </w:r>
    </w:p>
    <w:p w:rsidR="005873B0" w:rsidRPr="00D37A50" w:rsidRDefault="005873B0" w:rsidP="00D37A50">
      <w:pPr>
        <w:pStyle w:val="a3"/>
        <w:ind w:firstLine="426"/>
        <w:contextualSpacing/>
        <w:jc w:val="both"/>
        <w:rPr>
          <w:rFonts w:asciiTheme="majorBidi" w:hAnsiTheme="majorBidi" w:cstheme="majorBidi"/>
          <w:b/>
          <w:color w:val="000000"/>
          <w:spacing w:val="2"/>
          <w:szCs w:val="24"/>
          <w:lang w:val="uk-UA"/>
        </w:rPr>
      </w:pPr>
    </w:p>
    <w:p w:rsidR="000F7FCF" w:rsidRPr="00D37A50" w:rsidRDefault="000F7FCF" w:rsidP="0024776B">
      <w:pPr>
        <w:pStyle w:val="a3"/>
        <w:ind w:firstLine="426"/>
        <w:contextualSpacing/>
        <w:jc w:val="both"/>
        <w:rPr>
          <w:rFonts w:asciiTheme="majorBidi" w:hAnsiTheme="majorBidi" w:cstheme="majorBidi"/>
          <w:b/>
          <w:color w:val="000000"/>
          <w:spacing w:val="2"/>
          <w:szCs w:val="24"/>
          <w:lang w:val="uk-UA"/>
        </w:rPr>
      </w:pPr>
      <w:r w:rsidRPr="00D37A50">
        <w:rPr>
          <w:rFonts w:asciiTheme="majorBidi" w:hAnsiTheme="majorBidi" w:cstheme="majorBidi"/>
          <w:b/>
          <w:color w:val="000000"/>
          <w:spacing w:val="2"/>
          <w:szCs w:val="24"/>
          <w:lang w:val="uk-UA"/>
        </w:rPr>
        <w:t>Пункт 68 на виконанні</w:t>
      </w:r>
    </w:p>
    <w:p w:rsidR="00940515" w:rsidRPr="00D37A50" w:rsidRDefault="00AD4039" w:rsidP="0024776B">
      <w:pPr>
        <w:widowControl/>
        <w:autoSpaceDE/>
        <w:autoSpaceDN/>
        <w:adjustRightInd/>
        <w:ind w:firstLine="426"/>
        <w:jc w:val="both"/>
        <w:rPr>
          <w:rFonts w:asciiTheme="majorBidi" w:hAnsiTheme="majorBidi" w:cstheme="majorBidi"/>
          <w:sz w:val="24"/>
          <w:szCs w:val="24"/>
          <w:lang w:val="uk-UA"/>
        </w:rPr>
      </w:pPr>
      <w:r w:rsidRPr="00D37A50">
        <w:rPr>
          <w:rFonts w:asciiTheme="majorBidi" w:hAnsiTheme="majorBidi" w:cstheme="majorBidi"/>
          <w:sz w:val="24"/>
          <w:szCs w:val="24"/>
          <w:lang w:val="uk-UA"/>
        </w:rPr>
        <w:t xml:space="preserve">З 01.01.2022 бібліотечними закладами Роменської </w:t>
      </w:r>
      <w:r w:rsidR="00D80CAE">
        <w:rPr>
          <w:rFonts w:asciiTheme="majorBidi" w:hAnsiTheme="majorBidi" w:cstheme="majorBidi"/>
          <w:sz w:val="24"/>
          <w:szCs w:val="24"/>
          <w:lang w:val="uk-UA"/>
        </w:rPr>
        <w:t>міської ради</w:t>
      </w:r>
      <w:r w:rsidRPr="00D37A50">
        <w:rPr>
          <w:rFonts w:asciiTheme="majorBidi" w:hAnsiTheme="majorBidi" w:cstheme="majorBidi"/>
          <w:sz w:val="24"/>
          <w:szCs w:val="24"/>
          <w:lang w:val="uk-UA"/>
        </w:rPr>
        <w:t xml:space="preserve"> бібліотечні послуги </w:t>
      </w:r>
      <w:r w:rsidR="00C721A9" w:rsidRPr="00D37A50">
        <w:rPr>
          <w:rFonts w:asciiTheme="majorBidi" w:hAnsiTheme="majorBidi" w:cstheme="majorBidi"/>
          <w:sz w:val="24"/>
          <w:szCs w:val="24"/>
          <w:lang w:val="uk-UA"/>
        </w:rPr>
        <w:t xml:space="preserve">абсолютно </w:t>
      </w:r>
      <w:r w:rsidRPr="00D37A50">
        <w:rPr>
          <w:rFonts w:asciiTheme="majorBidi" w:hAnsiTheme="majorBidi" w:cstheme="majorBidi"/>
          <w:sz w:val="24"/>
          <w:szCs w:val="24"/>
          <w:lang w:val="uk-UA"/>
        </w:rPr>
        <w:t>усім к</w:t>
      </w:r>
      <w:r w:rsidRPr="00D37A50">
        <w:rPr>
          <w:rFonts w:asciiTheme="majorBidi" w:eastAsia="Calibri" w:hAnsiTheme="majorBidi" w:cstheme="majorBidi"/>
          <w:sz w:val="24"/>
          <w:szCs w:val="24"/>
          <w:lang w:val="uk-UA" w:eastAsia="en-US"/>
        </w:rPr>
        <w:t>ористувачам бібліотек</w:t>
      </w:r>
      <w:r w:rsidR="00000B9D" w:rsidRPr="00D37A50">
        <w:rPr>
          <w:rFonts w:asciiTheme="majorBidi" w:eastAsia="Calibri" w:hAnsiTheme="majorBidi" w:cstheme="majorBidi"/>
          <w:sz w:val="24"/>
          <w:szCs w:val="24"/>
          <w:lang w:val="uk-UA" w:eastAsia="en-US"/>
        </w:rPr>
        <w:t xml:space="preserve"> </w:t>
      </w:r>
      <w:r w:rsidRPr="00D37A50">
        <w:rPr>
          <w:rFonts w:asciiTheme="majorBidi" w:hAnsiTheme="majorBidi" w:cstheme="majorBidi"/>
          <w:sz w:val="24"/>
          <w:szCs w:val="24"/>
          <w:lang w:val="uk-UA"/>
        </w:rPr>
        <w:t>надаються безкоштовно. За</w:t>
      </w:r>
      <w:r w:rsidRPr="00D37A50">
        <w:rPr>
          <w:rFonts w:asciiTheme="majorBidi" w:eastAsia="Calibri" w:hAnsiTheme="majorBidi" w:cstheme="majorBidi"/>
          <w:sz w:val="24"/>
          <w:szCs w:val="24"/>
          <w:lang w:val="uk-UA" w:eastAsia="en-US"/>
        </w:rPr>
        <w:t xml:space="preserve"> І півріччя 2022 року</w:t>
      </w:r>
      <w:r w:rsidRPr="00D37A50">
        <w:rPr>
          <w:rFonts w:asciiTheme="majorBidi" w:hAnsiTheme="majorBidi" w:cstheme="majorBidi"/>
          <w:sz w:val="24"/>
          <w:szCs w:val="24"/>
          <w:lang w:val="uk-UA"/>
        </w:rPr>
        <w:t xml:space="preserve"> бібліотечними закладами громади здійснено обслуговування 16074 користувачів, з них</w:t>
      </w:r>
      <w:r w:rsidR="00F123D3">
        <w:rPr>
          <w:rFonts w:asciiTheme="majorBidi" w:hAnsiTheme="majorBidi" w:cstheme="majorBidi"/>
          <w:sz w:val="24"/>
          <w:szCs w:val="24"/>
          <w:lang w:val="uk-UA"/>
        </w:rPr>
        <w:t>:</w:t>
      </w:r>
      <w:r w:rsidRPr="00D37A50">
        <w:rPr>
          <w:rFonts w:asciiTheme="majorBidi" w:hAnsiTheme="majorBidi" w:cstheme="majorBidi"/>
          <w:sz w:val="24"/>
          <w:szCs w:val="24"/>
          <w:lang w:val="uk-UA"/>
        </w:rPr>
        <w:t xml:space="preserve"> 89 – люди з інвалідністю, діти та молодь – 6782, пенсіонери – 2793, інваліди – 89 та ВПО - 58. Користувачі бібліотек мають право отримувати консультаційну допомогу в пошуках джерел інформації, одержувати в тимчасове користування книги, документи з бібліотечного фонду, брати участь у соціокультурних заходах, які проводять бібліотеки. Книгозбірні надають безкоштовний доступ громадянам до мережі інтернет, мобільний доступ до мережевих сервісів з мобільних пристроїв</w:t>
      </w:r>
      <w:r w:rsidR="00940515" w:rsidRPr="00D37A50">
        <w:rPr>
          <w:rFonts w:asciiTheme="majorBidi" w:hAnsiTheme="majorBidi" w:cstheme="majorBidi"/>
          <w:sz w:val="24"/>
          <w:szCs w:val="24"/>
          <w:lang w:val="uk-UA"/>
        </w:rPr>
        <w:t xml:space="preserve"> (</w:t>
      </w:r>
      <w:r w:rsidRPr="00D37A50">
        <w:rPr>
          <w:rFonts w:asciiTheme="majorBidi" w:hAnsiTheme="majorBidi" w:cstheme="majorBidi"/>
          <w:sz w:val="24"/>
          <w:szCs w:val="24"/>
          <w:lang w:val="uk-UA"/>
        </w:rPr>
        <w:t>ноутбуків, кишенькових персональних комп’ютерів, смартфонів</w:t>
      </w:r>
      <w:r w:rsidR="00940515" w:rsidRPr="00D37A50">
        <w:rPr>
          <w:rFonts w:asciiTheme="majorBidi" w:hAnsiTheme="majorBidi" w:cstheme="majorBidi"/>
          <w:sz w:val="24"/>
          <w:szCs w:val="24"/>
          <w:lang w:val="uk-UA"/>
        </w:rPr>
        <w:t>)</w:t>
      </w:r>
      <w:r w:rsidRPr="00D37A50">
        <w:rPr>
          <w:rFonts w:asciiTheme="majorBidi" w:hAnsiTheme="majorBidi" w:cstheme="majorBidi"/>
          <w:sz w:val="24"/>
          <w:szCs w:val="24"/>
          <w:lang w:val="uk-UA"/>
        </w:rPr>
        <w:t xml:space="preserve">. </w:t>
      </w:r>
    </w:p>
    <w:p w:rsidR="00AD4039" w:rsidRPr="00D37A50" w:rsidRDefault="00AD4039" w:rsidP="0024776B">
      <w:pPr>
        <w:widowControl/>
        <w:autoSpaceDE/>
        <w:autoSpaceDN/>
        <w:adjustRightInd/>
        <w:ind w:firstLine="426"/>
        <w:jc w:val="both"/>
        <w:rPr>
          <w:rFonts w:asciiTheme="majorBidi" w:eastAsia="Calibri" w:hAnsiTheme="majorBidi" w:cstheme="majorBidi"/>
          <w:b/>
          <w:sz w:val="24"/>
          <w:szCs w:val="24"/>
          <w:lang w:val="uk-UA" w:eastAsia="en-US"/>
        </w:rPr>
      </w:pPr>
      <w:r w:rsidRPr="00D37A50">
        <w:rPr>
          <w:rFonts w:asciiTheme="majorBidi" w:hAnsiTheme="majorBidi" w:cstheme="majorBidi"/>
          <w:sz w:val="24"/>
          <w:szCs w:val="24"/>
          <w:lang w:val="uk-UA"/>
        </w:rPr>
        <w:t xml:space="preserve">Бібліотеки </w:t>
      </w:r>
      <w:r w:rsidR="00D80CAE">
        <w:rPr>
          <w:rFonts w:asciiTheme="majorBidi" w:hAnsiTheme="majorBidi" w:cstheme="majorBidi"/>
          <w:sz w:val="24"/>
          <w:szCs w:val="24"/>
          <w:lang w:val="uk-UA"/>
        </w:rPr>
        <w:t xml:space="preserve">міської централізованої бібліотечної системи </w:t>
      </w:r>
      <w:r w:rsidRPr="00D37A50">
        <w:rPr>
          <w:rFonts w:asciiTheme="majorBidi" w:hAnsiTheme="majorBidi" w:cstheme="majorBidi"/>
          <w:sz w:val="24"/>
          <w:szCs w:val="24"/>
          <w:lang w:val="uk-UA"/>
        </w:rPr>
        <w:t xml:space="preserve">долучилися до </w:t>
      </w:r>
      <w:proofErr w:type="spellStart"/>
      <w:r w:rsidRPr="00D37A50">
        <w:rPr>
          <w:rFonts w:asciiTheme="majorBidi" w:hAnsiTheme="majorBidi" w:cstheme="majorBidi"/>
          <w:sz w:val="24"/>
          <w:szCs w:val="24"/>
          <w:lang w:val="uk-UA"/>
        </w:rPr>
        <w:t>проєкту</w:t>
      </w:r>
      <w:proofErr w:type="spellEnd"/>
      <w:r w:rsidRPr="00D37A50">
        <w:rPr>
          <w:rFonts w:asciiTheme="majorBidi" w:hAnsiTheme="majorBidi" w:cstheme="majorBidi"/>
          <w:sz w:val="24"/>
          <w:szCs w:val="24"/>
          <w:lang w:val="uk-UA"/>
        </w:rPr>
        <w:t xml:space="preserve"> «Дія. Цифрова освіта», Міністерства цифрової трансформації України. </w:t>
      </w:r>
      <w:proofErr w:type="spellStart"/>
      <w:r w:rsidRPr="00D37A50">
        <w:rPr>
          <w:rFonts w:asciiTheme="majorBidi" w:hAnsiTheme="majorBidi" w:cstheme="majorBidi"/>
          <w:sz w:val="24"/>
          <w:szCs w:val="24"/>
          <w:lang w:val="uk-UA"/>
        </w:rPr>
        <w:t>Бібліотекарі</w:t>
      </w:r>
      <w:proofErr w:type="spellEnd"/>
      <w:r w:rsidRPr="00D37A50">
        <w:rPr>
          <w:rFonts w:asciiTheme="majorBidi" w:hAnsiTheme="majorBidi" w:cstheme="majorBidi"/>
          <w:sz w:val="24"/>
          <w:szCs w:val="24"/>
          <w:lang w:val="uk-UA"/>
        </w:rPr>
        <w:t xml:space="preserve"> популяризують інформацію про </w:t>
      </w:r>
      <w:proofErr w:type="spellStart"/>
      <w:r w:rsidRPr="00D37A50">
        <w:rPr>
          <w:rFonts w:asciiTheme="majorBidi" w:hAnsiTheme="majorBidi" w:cstheme="majorBidi"/>
          <w:sz w:val="24"/>
          <w:szCs w:val="24"/>
          <w:lang w:val="uk-UA"/>
        </w:rPr>
        <w:t>проєкт</w:t>
      </w:r>
      <w:proofErr w:type="spellEnd"/>
      <w:r w:rsidRPr="00D37A50">
        <w:rPr>
          <w:rFonts w:asciiTheme="majorBidi" w:hAnsiTheme="majorBidi" w:cstheme="majorBidi"/>
          <w:sz w:val="24"/>
          <w:szCs w:val="24"/>
          <w:lang w:val="uk-UA"/>
        </w:rPr>
        <w:t xml:space="preserve">, запрошують мешканців громади приходити до бібліотек та долучатися до безкоштовного навчання на онлайн-платформі, навчатися цифровій грамотності, переглядаючи освітні серіали, а також   пропонують  консультативну допомогу  під час навчання всім  охочим, хто бажає впевнено користуватися смартфоном, комп’ютером чи планшетом. </w:t>
      </w:r>
      <w:r w:rsidRPr="00D37A50">
        <w:rPr>
          <w:rFonts w:asciiTheme="majorBidi" w:eastAsia="Calibri" w:hAnsiTheme="majorBidi" w:cstheme="majorBidi"/>
          <w:sz w:val="24"/>
          <w:szCs w:val="24"/>
          <w:lang w:val="uk-UA" w:eastAsia="en-US"/>
        </w:rPr>
        <w:t xml:space="preserve">Дуже важлива опція, яка є в бібліотеках </w:t>
      </w:r>
      <w:r w:rsidR="00C825F6">
        <w:rPr>
          <w:rFonts w:asciiTheme="majorBidi" w:eastAsia="Calibri" w:hAnsiTheme="majorBidi" w:cstheme="majorBidi"/>
          <w:sz w:val="24"/>
          <w:szCs w:val="24"/>
          <w:lang w:val="uk-UA" w:eastAsia="en-US"/>
        </w:rPr>
        <w:t xml:space="preserve">– </w:t>
      </w:r>
      <w:r w:rsidRPr="00D37A50">
        <w:rPr>
          <w:rFonts w:asciiTheme="majorBidi" w:eastAsia="Calibri" w:hAnsiTheme="majorBidi" w:cstheme="majorBidi"/>
          <w:sz w:val="24"/>
          <w:szCs w:val="24"/>
          <w:lang w:val="uk-UA" w:eastAsia="en-US"/>
        </w:rPr>
        <w:t>це ц</w:t>
      </w:r>
      <w:r w:rsidR="00D80CAE">
        <w:rPr>
          <w:rFonts w:asciiTheme="majorBidi" w:eastAsia="Calibri" w:hAnsiTheme="majorBidi" w:cstheme="majorBidi"/>
          <w:sz w:val="24"/>
          <w:szCs w:val="24"/>
          <w:lang w:val="uk-UA" w:eastAsia="en-US"/>
        </w:rPr>
        <w:t>ифрова освіта для літніх людей.</w:t>
      </w:r>
      <w:r w:rsidRPr="00D37A50">
        <w:rPr>
          <w:rFonts w:asciiTheme="majorBidi" w:eastAsia="Calibri" w:hAnsiTheme="majorBidi" w:cstheme="majorBidi"/>
          <w:sz w:val="24"/>
          <w:szCs w:val="24"/>
          <w:lang w:val="uk-UA" w:eastAsia="en-US"/>
        </w:rPr>
        <w:t xml:space="preserve"> Співробітники допомагають літнім людям, зокрема й переселенцям, користуватися порталом «Дія» та отримувати послуги онлайн. Послугами Інтернет-центрів з початку року скористалося 174 чоловіки, з них  – 12 внутрішньо переміщені особи.</w:t>
      </w:r>
      <w:r w:rsidR="00020742" w:rsidRPr="00D37A50">
        <w:rPr>
          <w:rFonts w:asciiTheme="majorBidi" w:eastAsia="Calibri" w:hAnsiTheme="majorBidi" w:cstheme="majorBidi"/>
          <w:sz w:val="24"/>
          <w:szCs w:val="24"/>
          <w:lang w:val="uk-UA" w:eastAsia="en-US"/>
        </w:rPr>
        <w:t xml:space="preserve"> </w:t>
      </w:r>
      <w:r w:rsidR="000A4DB9" w:rsidRPr="00D37A50">
        <w:rPr>
          <w:rFonts w:asciiTheme="majorBidi" w:eastAsia="Calibri" w:hAnsiTheme="majorBidi" w:cstheme="majorBidi"/>
          <w:sz w:val="24"/>
          <w:szCs w:val="24"/>
          <w:lang w:val="uk-UA" w:eastAsia="en-US"/>
        </w:rPr>
        <w:t>Також,</w:t>
      </w:r>
      <w:r w:rsidRPr="00D37A50">
        <w:rPr>
          <w:rFonts w:asciiTheme="majorBidi" w:eastAsia="Calibri" w:hAnsiTheme="majorBidi" w:cstheme="majorBidi"/>
          <w:sz w:val="24"/>
          <w:szCs w:val="24"/>
          <w:lang w:val="uk-UA" w:eastAsia="en-US"/>
        </w:rPr>
        <w:t xml:space="preserve"> діє благодійна акція «Світ за твоїм вікном» </w:t>
      </w:r>
      <w:r w:rsidR="00C825F6">
        <w:rPr>
          <w:rFonts w:asciiTheme="majorBidi" w:eastAsia="Calibri" w:hAnsiTheme="majorBidi" w:cstheme="majorBidi"/>
          <w:sz w:val="24"/>
          <w:szCs w:val="24"/>
          <w:lang w:val="uk-UA" w:eastAsia="en-US"/>
        </w:rPr>
        <w:t>з</w:t>
      </w:r>
      <w:r w:rsidRPr="00D37A50">
        <w:rPr>
          <w:rFonts w:asciiTheme="majorBidi" w:eastAsia="Calibri" w:hAnsiTheme="majorBidi" w:cstheme="majorBidi"/>
          <w:sz w:val="24"/>
          <w:szCs w:val="24"/>
          <w:lang w:val="uk-UA" w:eastAsia="en-US"/>
        </w:rPr>
        <w:t xml:space="preserve"> обслуговуванн</w:t>
      </w:r>
      <w:r w:rsidR="00C825F6">
        <w:rPr>
          <w:rFonts w:asciiTheme="majorBidi" w:eastAsia="Calibri" w:hAnsiTheme="majorBidi" w:cstheme="majorBidi"/>
          <w:sz w:val="24"/>
          <w:szCs w:val="24"/>
          <w:lang w:val="uk-UA" w:eastAsia="en-US"/>
        </w:rPr>
        <w:t>я</w:t>
      </w:r>
      <w:r w:rsidRPr="00D37A50">
        <w:rPr>
          <w:rFonts w:asciiTheme="majorBidi" w:eastAsia="Calibri" w:hAnsiTheme="majorBidi" w:cstheme="majorBidi"/>
          <w:sz w:val="24"/>
          <w:szCs w:val="24"/>
          <w:lang w:val="uk-UA" w:eastAsia="en-US"/>
        </w:rPr>
        <w:t xml:space="preserve"> людей похилого віку та людей з інвалідністю  вдома. Всього обслуговується 15 осіб. </w:t>
      </w:r>
    </w:p>
    <w:p w:rsidR="00C825F6" w:rsidRDefault="00AD4039" w:rsidP="00C825F6">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hAnsiTheme="majorBidi" w:cstheme="majorBidi"/>
          <w:sz w:val="24"/>
          <w:szCs w:val="24"/>
          <w:lang w:val="uk-UA"/>
        </w:rPr>
        <w:t xml:space="preserve">Заходи, які проводяться в клубних установах громади Відділом культури, відділом освіти, відділом молоді та спорту, громадськими об’єднаннями - неповнолітні, учні, студенти, пенсіонери та інваліди відвідують безкоштовно. </w:t>
      </w:r>
      <w:r w:rsidR="00D83298" w:rsidRPr="00D37A50">
        <w:rPr>
          <w:rFonts w:asciiTheme="majorBidi" w:eastAsia="Calibri" w:hAnsiTheme="majorBidi" w:cstheme="majorBidi"/>
          <w:sz w:val="24"/>
          <w:szCs w:val="24"/>
          <w:lang w:val="uk-UA" w:eastAsia="en-US"/>
        </w:rPr>
        <w:t>В 168 аматорських та клубних формуван</w:t>
      </w:r>
      <w:r w:rsidR="00E5048C" w:rsidRPr="00D37A50">
        <w:rPr>
          <w:rFonts w:asciiTheme="majorBidi" w:eastAsia="Calibri" w:hAnsiTheme="majorBidi" w:cstheme="majorBidi"/>
          <w:sz w:val="24"/>
          <w:szCs w:val="24"/>
          <w:lang w:val="uk-UA" w:eastAsia="en-US"/>
        </w:rPr>
        <w:t>нях</w:t>
      </w:r>
      <w:r w:rsidR="00D83298" w:rsidRPr="00D37A50">
        <w:rPr>
          <w:rFonts w:asciiTheme="majorBidi" w:eastAsia="Calibri" w:hAnsiTheme="majorBidi" w:cstheme="majorBidi"/>
          <w:sz w:val="24"/>
          <w:szCs w:val="24"/>
          <w:lang w:val="uk-UA" w:eastAsia="en-US"/>
        </w:rPr>
        <w:t xml:space="preserve"> безкоштовно </w:t>
      </w:r>
      <w:r w:rsidR="007A16BE" w:rsidRPr="00D37A50">
        <w:rPr>
          <w:rFonts w:asciiTheme="majorBidi" w:eastAsia="Calibri" w:hAnsiTheme="majorBidi" w:cstheme="majorBidi"/>
          <w:sz w:val="24"/>
          <w:szCs w:val="24"/>
          <w:lang w:val="uk-UA" w:eastAsia="en-US"/>
        </w:rPr>
        <w:t>приймають участь:</w:t>
      </w:r>
      <w:r w:rsidR="00D83298" w:rsidRPr="00D37A50">
        <w:rPr>
          <w:rFonts w:asciiTheme="majorBidi" w:eastAsia="Calibri" w:hAnsiTheme="majorBidi" w:cstheme="majorBidi"/>
          <w:sz w:val="24"/>
          <w:szCs w:val="24"/>
          <w:lang w:val="uk-UA" w:eastAsia="en-US"/>
        </w:rPr>
        <w:t xml:space="preserve"> діти та підлітки </w:t>
      </w:r>
      <w:r w:rsidR="00D1670F" w:rsidRPr="00D37A50">
        <w:rPr>
          <w:rFonts w:asciiTheme="majorBidi" w:eastAsia="Calibri" w:hAnsiTheme="majorBidi" w:cstheme="majorBidi"/>
          <w:sz w:val="24"/>
          <w:szCs w:val="24"/>
          <w:lang w:val="uk-UA" w:eastAsia="en-US"/>
        </w:rPr>
        <w:t>–</w:t>
      </w:r>
      <w:r w:rsidR="00D83298" w:rsidRPr="00D37A50">
        <w:rPr>
          <w:rFonts w:asciiTheme="majorBidi" w:eastAsia="Calibri" w:hAnsiTheme="majorBidi" w:cstheme="majorBidi"/>
          <w:sz w:val="24"/>
          <w:szCs w:val="24"/>
          <w:lang w:val="uk-UA" w:eastAsia="en-US"/>
        </w:rPr>
        <w:t xml:space="preserve"> 650</w:t>
      </w:r>
      <w:r w:rsidR="00D1670F" w:rsidRPr="00D37A50">
        <w:rPr>
          <w:rFonts w:asciiTheme="majorBidi" w:eastAsia="Calibri" w:hAnsiTheme="majorBidi" w:cstheme="majorBidi"/>
          <w:sz w:val="24"/>
          <w:szCs w:val="24"/>
          <w:lang w:val="uk-UA" w:eastAsia="en-US"/>
        </w:rPr>
        <w:t xml:space="preserve"> чоловік</w:t>
      </w:r>
      <w:r w:rsidR="00D83298" w:rsidRPr="00D37A50">
        <w:rPr>
          <w:rFonts w:asciiTheme="majorBidi" w:eastAsia="Calibri" w:hAnsiTheme="majorBidi" w:cstheme="majorBidi"/>
          <w:sz w:val="24"/>
          <w:szCs w:val="24"/>
          <w:lang w:val="uk-UA" w:eastAsia="en-US"/>
        </w:rPr>
        <w:t>, молод</w:t>
      </w:r>
      <w:r w:rsidR="007A16BE" w:rsidRPr="00D37A50">
        <w:rPr>
          <w:rFonts w:asciiTheme="majorBidi" w:eastAsia="Calibri" w:hAnsiTheme="majorBidi" w:cstheme="majorBidi"/>
          <w:sz w:val="24"/>
          <w:szCs w:val="24"/>
          <w:lang w:val="uk-UA" w:eastAsia="en-US"/>
        </w:rPr>
        <w:t>ь</w:t>
      </w:r>
      <w:r w:rsidR="00D83298" w:rsidRPr="00D37A50">
        <w:rPr>
          <w:rFonts w:asciiTheme="majorBidi" w:eastAsia="Calibri" w:hAnsiTheme="majorBidi" w:cstheme="majorBidi"/>
          <w:sz w:val="24"/>
          <w:szCs w:val="24"/>
          <w:lang w:val="uk-UA" w:eastAsia="en-US"/>
        </w:rPr>
        <w:t xml:space="preserve"> – 270, люд</w:t>
      </w:r>
      <w:r w:rsidR="007A16BE" w:rsidRPr="00D37A50">
        <w:rPr>
          <w:rFonts w:asciiTheme="majorBidi" w:eastAsia="Calibri" w:hAnsiTheme="majorBidi" w:cstheme="majorBidi"/>
          <w:sz w:val="24"/>
          <w:szCs w:val="24"/>
          <w:lang w:val="uk-UA" w:eastAsia="en-US"/>
        </w:rPr>
        <w:t xml:space="preserve">и </w:t>
      </w:r>
      <w:r w:rsidR="00D83298" w:rsidRPr="00D37A50">
        <w:rPr>
          <w:rFonts w:asciiTheme="majorBidi" w:eastAsia="Calibri" w:hAnsiTheme="majorBidi" w:cstheme="majorBidi"/>
          <w:sz w:val="24"/>
          <w:szCs w:val="24"/>
          <w:lang w:val="uk-UA" w:eastAsia="en-US"/>
        </w:rPr>
        <w:t>похилого віку, пенсіонер</w:t>
      </w:r>
      <w:r w:rsidR="00D1670F" w:rsidRPr="00D37A50">
        <w:rPr>
          <w:rFonts w:asciiTheme="majorBidi" w:eastAsia="Calibri" w:hAnsiTheme="majorBidi" w:cstheme="majorBidi"/>
          <w:sz w:val="24"/>
          <w:szCs w:val="24"/>
          <w:lang w:val="uk-UA" w:eastAsia="en-US"/>
        </w:rPr>
        <w:t>и</w:t>
      </w:r>
      <w:r w:rsidR="00D83298" w:rsidRPr="00D37A50">
        <w:rPr>
          <w:rFonts w:asciiTheme="majorBidi" w:eastAsia="Calibri" w:hAnsiTheme="majorBidi" w:cstheme="majorBidi"/>
          <w:sz w:val="24"/>
          <w:szCs w:val="24"/>
          <w:lang w:val="uk-UA" w:eastAsia="en-US"/>
        </w:rPr>
        <w:t xml:space="preserve"> та ветеран</w:t>
      </w:r>
      <w:r w:rsidR="00D1670F" w:rsidRPr="00D37A50">
        <w:rPr>
          <w:rFonts w:asciiTheme="majorBidi" w:eastAsia="Calibri" w:hAnsiTheme="majorBidi" w:cstheme="majorBidi"/>
          <w:sz w:val="24"/>
          <w:szCs w:val="24"/>
          <w:lang w:val="uk-UA" w:eastAsia="en-US"/>
        </w:rPr>
        <w:t>и</w:t>
      </w:r>
      <w:r w:rsidR="00D83298" w:rsidRPr="00D37A50">
        <w:rPr>
          <w:rFonts w:asciiTheme="majorBidi" w:eastAsia="Calibri" w:hAnsiTheme="majorBidi" w:cstheme="majorBidi"/>
          <w:sz w:val="24"/>
          <w:szCs w:val="24"/>
          <w:lang w:val="uk-UA" w:eastAsia="en-US"/>
        </w:rPr>
        <w:t xml:space="preserve"> – 190</w:t>
      </w:r>
      <w:r w:rsidR="00D1670F" w:rsidRPr="00D37A50">
        <w:rPr>
          <w:rFonts w:asciiTheme="majorBidi" w:eastAsia="Calibri" w:hAnsiTheme="majorBidi" w:cstheme="majorBidi"/>
          <w:sz w:val="24"/>
          <w:szCs w:val="24"/>
          <w:lang w:val="uk-UA" w:eastAsia="en-US"/>
        </w:rPr>
        <w:t xml:space="preserve"> чоловік</w:t>
      </w:r>
      <w:r w:rsidR="00D83298" w:rsidRPr="00D37A50">
        <w:rPr>
          <w:rFonts w:asciiTheme="majorBidi" w:eastAsia="Calibri" w:hAnsiTheme="majorBidi" w:cstheme="majorBidi"/>
          <w:sz w:val="24"/>
          <w:szCs w:val="24"/>
          <w:lang w:val="uk-UA" w:eastAsia="en-US"/>
        </w:rPr>
        <w:t>.</w:t>
      </w:r>
    </w:p>
    <w:p w:rsidR="00AD4039" w:rsidRPr="00D37A50" w:rsidRDefault="00D83298" w:rsidP="00C825F6">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 xml:space="preserve">Роменським міським Будинком культури </w:t>
      </w:r>
      <w:r w:rsidR="00C825F6">
        <w:rPr>
          <w:rFonts w:asciiTheme="majorBidi" w:eastAsia="Calibri" w:hAnsiTheme="majorBidi" w:cstheme="majorBidi"/>
          <w:sz w:val="24"/>
          <w:szCs w:val="24"/>
          <w:lang w:val="uk-UA" w:eastAsia="en-US"/>
        </w:rPr>
        <w:t>у першому</w:t>
      </w:r>
      <w:r w:rsidRPr="00D37A50">
        <w:rPr>
          <w:rFonts w:asciiTheme="majorBidi" w:eastAsia="Calibri" w:hAnsiTheme="majorBidi" w:cstheme="majorBidi"/>
          <w:sz w:val="24"/>
          <w:szCs w:val="24"/>
          <w:lang w:val="uk-UA" w:eastAsia="en-US"/>
        </w:rPr>
        <w:t xml:space="preserve"> піврічч</w:t>
      </w:r>
      <w:r w:rsidR="00C825F6">
        <w:rPr>
          <w:rFonts w:asciiTheme="majorBidi" w:eastAsia="Calibri" w:hAnsiTheme="majorBidi" w:cstheme="majorBidi"/>
          <w:sz w:val="24"/>
          <w:szCs w:val="24"/>
          <w:lang w:val="uk-UA" w:eastAsia="en-US"/>
        </w:rPr>
        <w:t>і</w:t>
      </w:r>
      <w:r w:rsidRPr="00D37A50">
        <w:rPr>
          <w:rFonts w:asciiTheme="majorBidi" w:eastAsia="Calibri" w:hAnsiTheme="majorBidi" w:cstheme="majorBidi"/>
          <w:sz w:val="24"/>
          <w:szCs w:val="24"/>
          <w:lang w:val="uk-UA" w:eastAsia="en-US"/>
        </w:rPr>
        <w:t xml:space="preserve"> 2022 року надано</w:t>
      </w:r>
      <w:r w:rsidRPr="00D37A50">
        <w:rPr>
          <w:rFonts w:asciiTheme="majorBidi" w:eastAsia="Calibri" w:hAnsiTheme="majorBidi" w:cstheme="majorBidi"/>
          <w:sz w:val="24"/>
          <w:szCs w:val="24"/>
          <w:lang w:val="uk-UA" w:eastAsia="en-US"/>
        </w:rPr>
        <w:br/>
        <w:t> 34 послуги з організації проведення державної реєстрації шлюбу за добу, з них цю послугу безоплатно надано 6 особам</w:t>
      </w:r>
      <w:r w:rsidR="00F958A2" w:rsidRPr="00D37A50">
        <w:rPr>
          <w:rFonts w:asciiTheme="majorBidi" w:eastAsia="Calibri" w:hAnsiTheme="majorBidi" w:cstheme="majorBidi"/>
          <w:sz w:val="24"/>
          <w:szCs w:val="24"/>
          <w:lang w:val="uk-UA" w:eastAsia="en-US"/>
        </w:rPr>
        <w:t>, які мають право на</w:t>
      </w:r>
      <w:r w:rsidRPr="00D37A50">
        <w:rPr>
          <w:rFonts w:asciiTheme="majorBidi" w:eastAsia="Calibri" w:hAnsiTheme="majorBidi" w:cstheme="majorBidi"/>
          <w:sz w:val="24"/>
          <w:szCs w:val="24"/>
          <w:lang w:val="uk-UA" w:eastAsia="en-US"/>
        </w:rPr>
        <w:t xml:space="preserve"> пільг</w:t>
      </w:r>
      <w:r w:rsidR="00F958A2" w:rsidRPr="00D37A50">
        <w:rPr>
          <w:rFonts w:asciiTheme="majorBidi" w:eastAsia="Calibri" w:hAnsiTheme="majorBidi" w:cstheme="majorBidi"/>
          <w:sz w:val="24"/>
          <w:szCs w:val="24"/>
          <w:lang w:val="uk-UA" w:eastAsia="en-US"/>
        </w:rPr>
        <w:t>и</w:t>
      </w:r>
      <w:r w:rsidRPr="00D37A50">
        <w:rPr>
          <w:rFonts w:asciiTheme="majorBidi" w:eastAsia="Calibri" w:hAnsiTheme="majorBidi" w:cstheme="majorBidi"/>
          <w:sz w:val="24"/>
          <w:szCs w:val="24"/>
          <w:lang w:val="uk-UA" w:eastAsia="en-US"/>
        </w:rPr>
        <w:t>.</w:t>
      </w:r>
    </w:p>
    <w:p w:rsidR="00AD4039" w:rsidRPr="00D37A50" w:rsidRDefault="00AD4039" w:rsidP="00C825F6">
      <w:pPr>
        <w:widowControl/>
        <w:autoSpaceDE/>
        <w:autoSpaceDN/>
        <w:adjustRightInd/>
        <w:ind w:firstLine="426"/>
        <w:jc w:val="both"/>
        <w:rPr>
          <w:rFonts w:asciiTheme="majorBidi" w:hAnsiTheme="majorBidi" w:cstheme="majorBidi"/>
          <w:sz w:val="24"/>
          <w:szCs w:val="24"/>
          <w:lang w:val="uk-UA"/>
        </w:rPr>
      </w:pPr>
      <w:r w:rsidRPr="00D37A50">
        <w:rPr>
          <w:rFonts w:asciiTheme="majorBidi" w:hAnsiTheme="majorBidi" w:cstheme="majorBidi"/>
          <w:sz w:val="24"/>
          <w:szCs w:val="24"/>
          <w:lang w:val="uk-UA"/>
        </w:rPr>
        <w:t xml:space="preserve">При Роменському міському Будинку культури діє любительське об’єднання «Душі роменської криниця», члени якого задіяні в організації та проведенні виставок </w:t>
      </w:r>
      <w:proofErr w:type="spellStart"/>
      <w:r w:rsidRPr="00D37A50">
        <w:rPr>
          <w:rFonts w:asciiTheme="majorBidi" w:hAnsiTheme="majorBidi" w:cstheme="majorBidi"/>
          <w:sz w:val="24"/>
          <w:szCs w:val="24"/>
          <w:lang w:val="uk-UA"/>
        </w:rPr>
        <w:t>декоративно</w:t>
      </w:r>
      <w:proofErr w:type="spellEnd"/>
      <w:r w:rsidRPr="00D37A50">
        <w:rPr>
          <w:rFonts w:asciiTheme="majorBidi" w:hAnsiTheme="majorBidi" w:cstheme="majorBidi"/>
          <w:sz w:val="24"/>
          <w:szCs w:val="24"/>
          <w:lang w:val="uk-UA"/>
        </w:rPr>
        <w:t>-ужиткового мистецтва. Також, на базі закладу діє клубне формування «Мої роки – моє багатство», до складу якого входять громадяни вищевказаної категорії, які безкоштовно проводять свої засідання. До складу народного хорового колективу «Ветеран» входять 24 учасники похилого віку,</w:t>
      </w:r>
      <w:r w:rsidRPr="00D37A50">
        <w:rPr>
          <w:rFonts w:asciiTheme="majorBidi" w:hAnsiTheme="majorBidi" w:cstheme="majorBidi"/>
          <w:sz w:val="24"/>
          <w:szCs w:val="24"/>
        </w:rPr>
        <w:t xml:space="preserve"> як</w:t>
      </w:r>
      <w:r w:rsidRPr="00D37A50">
        <w:rPr>
          <w:rFonts w:asciiTheme="majorBidi" w:hAnsiTheme="majorBidi" w:cstheme="majorBidi"/>
          <w:sz w:val="24"/>
          <w:szCs w:val="24"/>
          <w:lang w:val="uk-UA"/>
        </w:rPr>
        <w:t>і</w:t>
      </w:r>
      <w:r w:rsidRPr="00D37A50">
        <w:rPr>
          <w:rFonts w:asciiTheme="majorBidi" w:hAnsiTheme="majorBidi" w:cstheme="majorBidi"/>
          <w:sz w:val="24"/>
          <w:szCs w:val="24"/>
        </w:rPr>
        <w:t xml:space="preserve"> активно </w:t>
      </w:r>
      <w:proofErr w:type="spellStart"/>
      <w:r w:rsidRPr="00D37A50">
        <w:rPr>
          <w:rFonts w:asciiTheme="majorBidi" w:hAnsiTheme="majorBidi" w:cstheme="majorBidi"/>
          <w:sz w:val="24"/>
          <w:szCs w:val="24"/>
        </w:rPr>
        <w:t>приймають</w:t>
      </w:r>
      <w:proofErr w:type="spellEnd"/>
      <w:r w:rsidRPr="00D37A50">
        <w:rPr>
          <w:rFonts w:asciiTheme="majorBidi" w:hAnsiTheme="majorBidi" w:cstheme="majorBidi"/>
          <w:sz w:val="24"/>
          <w:szCs w:val="24"/>
        </w:rPr>
        <w:t xml:space="preserve"> участь </w:t>
      </w:r>
      <w:r w:rsidRPr="00D37A50">
        <w:rPr>
          <w:rFonts w:asciiTheme="majorBidi" w:hAnsiTheme="majorBidi" w:cstheme="majorBidi"/>
          <w:sz w:val="24"/>
          <w:szCs w:val="24"/>
          <w:lang w:val="uk-UA"/>
        </w:rPr>
        <w:t>у</w:t>
      </w:r>
      <w:r w:rsidRPr="00D37A50">
        <w:rPr>
          <w:rFonts w:asciiTheme="majorBidi" w:hAnsiTheme="majorBidi" w:cstheme="majorBidi"/>
          <w:sz w:val="24"/>
          <w:szCs w:val="24"/>
        </w:rPr>
        <w:t xml:space="preserve"> </w:t>
      </w:r>
      <w:r w:rsidRPr="00D37A50">
        <w:rPr>
          <w:rFonts w:asciiTheme="majorBidi" w:hAnsiTheme="majorBidi" w:cstheme="majorBidi"/>
          <w:sz w:val="24"/>
          <w:szCs w:val="24"/>
          <w:lang w:val="uk-UA"/>
        </w:rPr>
        <w:t xml:space="preserve">різних </w:t>
      </w:r>
      <w:r w:rsidRPr="00D37A50">
        <w:rPr>
          <w:rFonts w:asciiTheme="majorBidi" w:hAnsiTheme="majorBidi" w:cstheme="majorBidi"/>
          <w:sz w:val="24"/>
          <w:szCs w:val="24"/>
        </w:rPr>
        <w:t>заходах</w:t>
      </w:r>
      <w:r w:rsidRPr="00D37A50">
        <w:rPr>
          <w:rFonts w:asciiTheme="majorBidi" w:hAnsiTheme="majorBidi" w:cstheme="majorBidi"/>
          <w:sz w:val="24"/>
          <w:szCs w:val="24"/>
          <w:lang w:val="uk-UA"/>
        </w:rPr>
        <w:t xml:space="preserve"> та концертних програмах.</w:t>
      </w:r>
    </w:p>
    <w:p w:rsidR="00AD4039" w:rsidRPr="00D37A50" w:rsidRDefault="00E06A79" w:rsidP="00C825F6">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lastRenderedPageBreak/>
        <w:t>В</w:t>
      </w:r>
      <w:r w:rsidR="00AD4039" w:rsidRPr="00D37A50">
        <w:rPr>
          <w:rFonts w:asciiTheme="majorBidi" w:eastAsia="Calibri" w:hAnsiTheme="majorBidi" w:cstheme="majorBidi"/>
          <w:sz w:val="24"/>
          <w:szCs w:val="24"/>
          <w:lang w:val="uk-UA" w:eastAsia="en-US"/>
        </w:rPr>
        <w:t xml:space="preserve"> сільських закладах культури Роменської </w:t>
      </w:r>
      <w:r w:rsidR="00C825F6">
        <w:rPr>
          <w:rFonts w:asciiTheme="majorBidi" w:eastAsia="Calibri" w:hAnsiTheme="majorBidi" w:cstheme="majorBidi"/>
          <w:sz w:val="24"/>
          <w:szCs w:val="24"/>
          <w:lang w:val="uk-UA" w:eastAsia="en-US"/>
        </w:rPr>
        <w:t>міської ради</w:t>
      </w:r>
      <w:r w:rsidR="00AD4039" w:rsidRPr="00D37A50">
        <w:rPr>
          <w:rFonts w:asciiTheme="majorBidi" w:eastAsia="Calibri" w:hAnsiTheme="majorBidi" w:cstheme="majorBidi"/>
          <w:sz w:val="24"/>
          <w:szCs w:val="24"/>
          <w:lang w:val="uk-UA" w:eastAsia="en-US"/>
        </w:rPr>
        <w:t xml:space="preserve"> нада</w:t>
      </w:r>
      <w:r w:rsidRPr="00D37A50">
        <w:rPr>
          <w:rFonts w:asciiTheme="majorBidi" w:eastAsia="Calibri" w:hAnsiTheme="majorBidi" w:cstheme="majorBidi"/>
          <w:sz w:val="24"/>
          <w:szCs w:val="24"/>
          <w:lang w:val="uk-UA" w:eastAsia="en-US"/>
        </w:rPr>
        <w:t>ються</w:t>
      </w:r>
      <w:r w:rsidR="00AD4039" w:rsidRPr="00D37A50">
        <w:rPr>
          <w:rFonts w:asciiTheme="majorBidi" w:eastAsia="Calibri" w:hAnsiTheme="majorBidi" w:cstheme="majorBidi"/>
          <w:sz w:val="24"/>
          <w:szCs w:val="24"/>
          <w:lang w:val="uk-UA" w:eastAsia="en-US"/>
        </w:rPr>
        <w:t xml:space="preserve"> послуги різним категоріям населення на безкоштовній основі. Діти </w:t>
      </w:r>
      <w:r w:rsidRPr="00D37A50">
        <w:rPr>
          <w:rFonts w:asciiTheme="majorBidi" w:eastAsia="Calibri" w:hAnsiTheme="majorBidi" w:cstheme="majorBidi"/>
          <w:sz w:val="24"/>
          <w:szCs w:val="24"/>
          <w:lang w:val="uk-UA" w:eastAsia="en-US"/>
        </w:rPr>
        <w:t>ма</w:t>
      </w:r>
      <w:r w:rsidR="00C05995">
        <w:rPr>
          <w:rFonts w:asciiTheme="majorBidi" w:eastAsia="Calibri" w:hAnsiTheme="majorBidi" w:cstheme="majorBidi"/>
          <w:sz w:val="24"/>
          <w:szCs w:val="24"/>
          <w:lang w:val="uk-UA" w:eastAsia="en-US"/>
        </w:rPr>
        <w:t>ють</w:t>
      </w:r>
      <w:r w:rsidRPr="00D37A50">
        <w:rPr>
          <w:rFonts w:asciiTheme="majorBidi" w:eastAsia="Calibri" w:hAnsiTheme="majorBidi" w:cstheme="majorBidi"/>
          <w:sz w:val="24"/>
          <w:szCs w:val="24"/>
          <w:lang w:val="uk-UA" w:eastAsia="en-US"/>
        </w:rPr>
        <w:t xml:space="preserve"> змогу приймати</w:t>
      </w:r>
      <w:r w:rsidR="00AD4039" w:rsidRPr="00D37A50">
        <w:rPr>
          <w:rFonts w:asciiTheme="majorBidi" w:eastAsia="Calibri" w:hAnsiTheme="majorBidi" w:cstheme="majorBidi"/>
          <w:sz w:val="24"/>
          <w:szCs w:val="24"/>
          <w:lang w:val="uk-UA" w:eastAsia="en-US"/>
        </w:rPr>
        <w:t xml:space="preserve"> участь в гуртк</w:t>
      </w:r>
      <w:r w:rsidR="00F2690F" w:rsidRPr="00D37A50">
        <w:rPr>
          <w:rFonts w:asciiTheme="majorBidi" w:eastAsia="Calibri" w:hAnsiTheme="majorBidi" w:cstheme="majorBidi"/>
          <w:sz w:val="24"/>
          <w:szCs w:val="24"/>
          <w:lang w:val="uk-UA" w:eastAsia="en-US"/>
        </w:rPr>
        <w:t>ах</w:t>
      </w:r>
      <w:r w:rsidR="00AD4039" w:rsidRPr="00D37A50">
        <w:rPr>
          <w:rFonts w:asciiTheme="majorBidi" w:eastAsia="Calibri" w:hAnsiTheme="majorBidi" w:cstheme="majorBidi"/>
          <w:sz w:val="24"/>
          <w:szCs w:val="24"/>
          <w:lang w:val="uk-UA" w:eastAsia="en-US"/>
        </w:rPr>
        <w:t xml:space="preserve">, концертних програмах, фестивалях та конкурсах місцевого та обласного значень. Під час воєнного стану, за згодою батьків, дітям й надалі надаються всі послуги безкоштовно. </w:t>
      </w:r>
      <w:r w:rsidR="00F2690F" w:rsidRPr="00D37A50">
        <w:rPr>
          <w:rFonts w:asciiTheme="majorBidi" w:eastAsia="Calibri" w:hAnsiTheme="majorBidi" w:cstheme="majorBidi"/>
          <w:sz w:val="24"/>
          <w:szCs w:val="24"/>
          <w:lang w:val="uk-UA" w:eastAsia="en-US"/>
        </w:rPr>
        <w:t>В</w:t>
      </w:r>
      <w:r w:rsidR="00AD4039" w:rsidRPr="00D37A50">
        <w:rPr>
          <w:rFonts w:asciiTheme="majorBidi" w:eastAsia="Calibri" w:hAnsiTheme="majorBidi" w:cstheme="majorBidi"/>
          <w:sz w:val="24"/>
          <w:szCs w:val="24"/>
          <w:lang w:val="uk-UA" w:eastAsia="en-US"/>
        </w:rPr>
        <w:t xml:space="preserve"> сільських закладах працює 62 дитячих гуртка, участь в яких приймає 430 дітей. Пенсіонерам також весь спектр послуг надається безкоштовно</w:t>
      </w:r>
      <w:r w:rsidR="00A170C7" w:rsidRPr="00D37A50">
        <w:rPr>
          <w:rFonts w:asciiTheme="majorBidi" w:eastAsia="Calibri" w:hAnsiTheme="majorBidi" w:cstheme="majorBidi"/>
          <w:sz w:val="24"/>
          <w:szCs w:val="24"/>
          <w:lang w:val="uk-UA" w:eastAsia="en-US"/>
        </w:rPr>
        <w:t>.</w:t>
      </w:r>
      <w:r w:rsidR="00AD4039" w:rsidRPr="00D37A50">
        <w:rPr>
          <w:rFonts w:asciiTheme="majorBidi" w:eastAsia="Calibri" w:hAnsiTheme="majorBidi" w:cstheme="majorBidi"/>
          <w:sz w:val="24"/>
          <w:szCs w:val="24"/>
          <w:lang w:val="uk-UA" w:eastAsia="en-US"/>
        </w:rPr>
        <w:t xml:space="preserve"> </w:t>
      </w:r>
      <w:r w:rsidR="00A170C7" w:rsidRPr="00D37A50">
        <w:rPr>
          <w:rFonts w:asciiTheme="majorBidi" w:eastAsia="Calibri" w:hAnsiTheme="majorBidi" w:cstheme="majorBidi"/>
          <w:sz w:val="24"/>
          <w:szCs w:val="24"/>
          <w:lang w:val="uk-UA" w:eastAsia="en-US"/>
        </w:rPr>
        <w:t>В</w:t>
      </w:r>
      <w:r w:rsidR="00AD4039" w:rsidRPr="00D37A50">
        <w:rPr>
          <w:rFonts w:asciiTheme="majorBidi" w:eastAsia="Calibri" w:hAnsiTheme="majorBidi" w:cstheme="majorBidi"/>
          <w:sz w:val="24"/>
          <w:szCs w:val="24"/>
          <w:lang w:val="uk-UA" w:eastAsia="en-US"/>
        </w:rPr>
        <w:t xml:space="preserve">они є учасниками народних колективів зокрема: народного аматорського хорового колективу </w:t>
      </w:r>
      <w:proofErr w:type="spellStart"/>
      <w:r w:rsidR="00AD4039" w:rsidRPr="00D37A50">
        <w:rPr>
          <w:rFonts w:asciiTheme="majorBidi" w:eastAsia="Calibri" w:hAnsiTheme="majorBidi" w:cstheme="majorBidi"/>
          <w:sz w:val="24"/>
          <w:szCs w:val="24"/>
          <w:lang w:val="uk-UA" w:eastAsia="en-US"/>
        </w:rPr>
        <w:t>Бобрицького</w:t>
      </w:r>
      <w:proofErr w:type="spellEnd"/>
      <w:r w:rsidR="00AD4039" w:rsidRPr="00D37A50">
        <w:rPr>
          <w:rFonts w:asciiTheme="majorBidi" w:eastAsia="Calibri" w:hAnsiTheme="majorBidi" w:cstheme="majorBidi"/>
          <w:sz w:val="24"/>
          <w:szCs w:val="24"/>
          <w:lang w:val="uk-UA" w:eastAsia="en-US"/>
        </w:rPr>
        <w:t xml:space="preserve"> СБК, народного аматорського духового оркестру </w:t>
      </w:r>
      <w:proofErr w:type="spellStart"/>
      <w:r w:rsidR="00AD4039" w:rsidRPr="00D37A50">
        <w:rPr>
          <w:rFonts w:asciiTheme="majorBidi" w:eastAsia="Calibri" w:hAnsiTheme="majorBidi" w:cstheme="majorBidi"/>
          <w:sz w:val="24"/>
          <w:szCs w:val="24"/>
          <w:lang w:val="uk-UA" w:eastAsia="en-US"/>
        </w:rPr>
        <w:t>Бобрицького</w:t>
      </w:r>
      <w:proofErr w:type="spellEnd"/>
      <w:r w:rsidR="00AD4039" w:rsidRPr="00D37A50">
        <w:rPr>
          <w:rFonts w:asciiTheme="majorBidi" w:eastAsia="Calibri" w:hAnsiTheme="majorBidi" w:cstheme="majorBidi"/>
          <w:sz w:val="24"/>
          <w:szCs w:val="24"/>
          <w:lang w:val="uk-UA" w:eastAsia="en-US"/>
        </w:rPr>
        <w:t xml:space="preserve"> СБК, народного аматорського чоловічого вокального ансамблю «</w:t>
      </w:r>
      <w:proofErr w:type="spellStart"/>
      <w:r w:rsidR="00AD4039" w:rsidRPr="00D37A50">
        <w:rPr>
          <w:rFonts w:asciiTheme="majorBidi" w:eastAsia="Calibri" w:hAnsiTheme="majorBidi" w:cstheme="majorBidi"/>
          <w:sz w:val="24"/>
          <w:szCs w:val="24"/>
          <w:lang w:val="uk-UA" w:eastAsia="en-US"/>
        </w:rPr>
        <w:t>Посульські</w:t>
      </w:r>
      <w:proofErr w:type="spellEnd"/>
      <w:r w:rsidR="00AD4039" w:rsidRPr="00D37A50">
        <w:rPr>
          <w:rFonts w:asciiTheme="majorBidi" w:eastAsia="Calibri" w:hAnsiTheme="majorBidi" w:cstheme="majorBidi"/>
          <w:sz w:val="24"/>
          <w:szCs w:val="24"/>
          <w:lang w:val="uk-UA" w:eastAsia="en-US"/>
        </w:rPr>
        <w:t xml:space="preserve"> козаки» </w:t>
      </w:r>
      <w:proofErr w:type="spellStart"/>
      <w:r w:rsidR="00AD4039" w:rsidRPr="00D37A50">
        <w:rPr>
          <w:rFonts w:asciiTheme="majorBidi" w:eastAsia="Calibri" w:hAnsiTheme="majorBidi" w:cstheme="majorBidi"/>
          <w:sz w:val="24"/>
          <w:szCs w:val="24"/>
          <w:lang w:val="uk-UA" w:eastAsia="en-US"/>
        </w:rPr>
        <w:t>Пустовійтівського</w:t>
      </w:r>
      <w:proofErr w:type="spellEnd"/>
      <w:r w:rsidR="00AD4039" w:rsidRPr="00D37A50">
        <w:rPr>
          <w:rFonts w:asciiTheme="majorBidi" w:eastAsia="Calibri" w:hAnsiTheme="majorBidi" w:cstheme="majorBidi"/>
          <w:sz w:val="24"/>
          <w:szCs w:val="24"/>
          <w:lang w:val="uk-UA" w:eastAsia="en-US"/>
        </w:rPr>
        <w:t xml:space="preserve"> СБК та інших. Учасників пенсійного віку, які задіяні в аматорській діяльності в закладах культури  налічується більше 110 чоловік.</w:t>
      </w:r>
    </w:p>
    <w:p w:rsidR="002C01A8" w:rsidRPr="00D37A50" w:rsidRDefault="00CE5FD8" w:rsidP="00C825F6">
      <w:pPr>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 xml:space="preserve">У підпорядкуванні Відділу культури Роменської міської ради знаходяться 4 мистецькі школи. Загальний контингент учнів становив 690 осіб, з них у 2021-2022 навчальному році отримали пільги по різних категоріях 272 учні. </w:t>
      </w:r>
    </w:p>
    <w:p w:rsidR="00AD4039" w:rsidRPr="00D37A50" w:rsidRDefault="00CE5FD8" w:rsidP="00C825F6">
      <w:pPr>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 xml:space="preserve">У Роменській дитячій музичній школі імені Євгена </w:t>
      </w:r>
      <w:proofErr w:type="spellStart"/>
      <w:r w:rsidRPr="00D37A50">
        <w:rPr>
          <w:rFonts w:asciiTheme="majorBidi" w:eastAsia="Calibri" w:hAnsiTheme="majorBidi" w:cstheme="majorBidi"/>
          <w:sz w:val="24"/>
          <w:szCs w:val="24"/>
          <w:lang w:val="uk-UA" w:eastAsia="en-US"/>
        </w:rPr>
        <w:t>Адамцевича</w:t>
      </w:r>
      <w:proofErr w:type="spellEnd"/>
      <w:r w:rsidRPr="00D37A50">
        <w:rPr>
          <w:rFonts w:asciiTheme="majorBidi" w:eastAsia="Calibri" w:hAnsiTheme="majorBidi" w:cstheme="majorBidi"/>
          <w:sz w:val="24"/>
          <w:szCs w:val="24"/>
          <w:lang w:val="uk-UA" w:eastAsia="en-US"/>
        </w:rPr>
        <w:t xml:space="preserve"> звільнено від плати за навчання 3-х обдарованих учнів. По класу бандури в мистецьких школах безоплатно навчалися 20 учнів.</w:t>
      </w:r>
    </w:p>
    <w:p w:rsidR="000F7FCF" w:rsidRPr="00D37A50" w:rsidRDefault="000F7FCF" w:rsidP="00D37A50">
      <w:pPr>
        <w:pStyle w:val="a3"/>
        <w:ind w:firstLine="426"/>
        <w:contextualSpacing/>
        <w:jc w:val="both"/>
        <w:rPr>
          <w:rFonts w:asciiTheme="majorBidi" w:hAnsiTheme="majorBidi" w:cstheme="majorBidi"/>
          <w:b/>
          <w:color w:val="000000"/>
          <w:spacing w:val="2"/>
          <w:szCs w:val="24"/>
          <w:lang w:val="uk-UA"/>
        </w:rPr>
      </w:pPr>
    </w:p>
    <w:p w:rsidR="0025431B" w:rsidRPr="00D37A50" w:rsidRDefault="000F7FCF" w:rsidP="000E76F2">
      <w:pPr>
        <w:pStyle w:val="a3"/>
        <w:ind w:right="-143" w:firstLine="426"/>
        <w:jc w:val="both"/>
        <w:rPr>
          <w:rFonts w:asciiTheme="majorBidi" w:hAnsiTheme="majorBidi" w:cstheme="majorBidi"/>
          <w:b/>
          <w:spacing w:val="2"/>
          <w:szCs w:val="24"/>
          <w:lang w:val="uk-UA"/>
        </w:rPr>
      </w:pPr>
      <w:r w:rsidRPr="00D37A50">
        <w:rPr>
          <w:rFonts w:asciiTheme="majorBidi" w:hAnsiTheme="majorBidi" w:cstheme="majorBidi"/>
          <w:b/>
          <w:spacing w:val="2"/>
          <w:szCs w:val="24"/>
          <w:lang w:val="uk-UA"/>
        </w:rPr>
        <w:t>Пункт 69 на виконанні</w:t>
      </w:r>
    </w:p>
    <w:p w:rsidR="00D039AF" w:rsidRPr="00D37A50" w:rsidRDefault="00A43360" w:rsidP="000E76F2">
      <w:pPr>
        <w:pStyle w:val="a3"/>
        <w:ind w:right="-143" w:firstLine="426"/>
        <w:contextualSpacing/>
        <w:jc w:val="both"/>
        <w:rPr>
          <w:rFonts w:asciiTheme="majorBidi" w:eastAsia="Calibri" w:hAnsiTheme="majorBidi" w:cstheme="majorBidi"/>
          <w:bCs/>
          <w:szCs w:val="24"/>
          <w:lang w:val="uk-UA" w:eastAsia="en-US"/>
        </w:rPr>
      </w:pPr>
      <w:r w:rsidRPr="00D37A50">
        <w:rPr>
          <w:rFonts w:asciiTheme="majorBidi" w:eastAsia="Calibri" w:hAnsiTheme="majorBidi" w:cstheme="majorBidi"/>
          <w:bCs/>
          <w:szCs w:val="24"/>
          <w:lang w:val="uk-UA" w:eastAsia="en-US"/>
        </w:rPr>
        <w:t>Відділом культури</w:t>
      </w:r>
      <w:r w:rsidR="00D039AF" w:rsidRPr="00D37A50">
        <w:rPr>
          <w:rFonts w:asciiTheme="majorBidi" w:eastAsia="Calibri" w:hAnsiTheme="majorBidi" w:cstheme="majorBidi"/>
          <w:bCs/>
          <w:szCs w:val="24"/>
          <w:lang w:val="uk-UA" w:eastAsia="en-US"/>
        </w:rPr>
        <w:t xml:space="preserve"> </w:t>
      </w:r>
      <w:r w:rsidR="000E76F2">
        <w:rPr>
          <w:rFonts w:asciiTheme="majorBidi" w:eastAsia="Calibri" w:hAnsiTheme="majorBidi" w:cstheme="majorBidi"/>
          <w:bCs/>
          <w:szCs w:val="24"/>
          <w:lang w:val="uk-UA" w:eastAsia="en-US"/>
        </w:rPr>
        <w:t>Роменської міської ради</w:t>
      </w:r>
      <w:r w:rsidRPr="00D37A50">
        <w:rPr>
          <w:rFonts w:asciiTheme="majorBidi" w:eastAsia="Calibri" w:hAnsiTheme="majorBidi" w:cstheme="majorBidi"/>
          <w:bCs/>
          <w:szCs w:val="24"/>
          <w:lang w:val="uk-UA" w:eastAsia="en-US"/>
        </w:rPr>
        <w:t xml:space="preserve"> виготовлено паспорти на 26 об'єктів культурної спадщини</w:t>
      </w:r>
      <w:r w:rsidR="00D039AF" w:rsidRPr="00D37A50">
        <w:rPr>
          <w:rFonts w:asciiTheme="majorBidi" w:eastAsia="Calibri" w:hAnsiTheme="majorBidi" w:cstheme="majorBidi"/>
          <w:bCs/>
          <w:szCs w:val="24"/>
          <w:lang w:val="uk-UA" w:eastAsia="en-US"/>
        </w:rPr>
        <w:t xml:space="preserve">, які розташовані на території </w:t>
      </w:r>
      <w:r w:rsidR="000E76F2">
        <w:rPr>
          <w:rFonts w:asciiTheme="majorBidi" w:eastAsia="Calibri" w:hAnsiTheme="majorBidi" w:cstheme="majorBidi"/>
          <w:bCs/>
          <w:szCs w:val="24"/>
          <w:lang w:val="uk-UA" w:eastAsia="en-US"/>
        </w:rPr>
        <w:t>громади</w:t>
      </w:r>
      <w:r w:rsidRPr="00D37A50">
        <w:rPr>
          <w:rFonts w:asciiTheme="majorBidi" w:eastAsia="Calibri" w:hAnsiTheme="majorBidi" w:cstheme="majorBidi"/>
          <w:bCs/>
          <w:szCs w:val="24"/>
          <w:lang w:val="uk-UA" w:eastAsia="en-US"/>
        </w:rPr>
        <w:t xml:space="preserve">. </w:t>
      </w:r>
    </w:p>
    <w:p w:rsidR="002C77E1" w:rsidRPr="00D37A50" w:rsidRDefault="0025431B" w:rsidP="000E76F2">
      <w:pPr>
        <w:pStyle w:val="a3"/>
        <w:ind w:right="-143" w:firstLine="426"/>
        <w:contextualSpacing/>
        <w:jc w:val="both"/>
        <w:rPr>
          <w:rFonts w:asciiTheme="majorBidi" w:hAnsiTheme="majorBidi" w:cstheme="majorBidi"/>
          <w:bCs/>
          <w:color w:val="000000"/>
          <w:spacing w:val="2"/>
          <w:szCs w:val="24"/>
          <w:lang w:val="uk-UA"/>
        </w:rPr>
      </w:pPr>
      <w:r w:rsidRPr="00D37A50">
        <w:rPr>
          <w:rFonts w:asciiTheme="majorBidi" w:hAnsiTheme="majorBidi" w:cstheme="majorBidi"/>
          <w:bCs/>
          <w:color w:val="000000"/>
          <w:spacing w:val="2"/>
          <w:szCs w:val="24"/>
          <w:lang w:val="uk-UA"/>
        </w:rPr>
        <w:t xml:space="preserve">З управлінням культури Сумської </w:t>
      </w:r>
      <w:r w:rsidR="00A94F21" w:rsidRPr="00D37A50">
        <w:rPr>
          <w:rFonts w:asciiTheme="majorBidi" w:hAnsiTheme="majorBidi" w:cstheme="majorBidi"/>
          <w:bCs/>
          <w:color w:val="000000"/>
          <w:spacing w:val="2"/>
          <w:szCs w:val="24"/>
          <w:lang w:val="uk-UA"/>
        </w:rPr>
        <w:t>ОДА</w:t>
      </w:r>
      <w:r w:rsidRPr="00D37A50">
        <w:rPr>
          <w:rFonts w:asciiTheme="majorBidi" w:hAnsiTheme="majorBidi" w:cstheme="majorBidi"/>
          <w:bCs/>
          <w:color w:val="000000"/>
          <w:spacing w:val="2"/>
          <w:szCs w:val="24"/>
          <w:lang w:val="uk-UA"/>
        </w:rPr>
        <w:t xml:space="preserve"> було узгоджено питання щодо виготовлення облікової документації на об’єкти історії власними силами. Для цього фахівцями КЗ РМР «Центр розвитку культури та туризму» проводиться їх обстеження, заміри та фотофіксація, пошук матеріалів для виготовлення історичної довідки, яка повинна лягти в основу паспорта чи облікової картки на кожен такий об’єкт.</w:t>
      </w:r>
    </w:p>
    <w:p w:rsidR="0025431B" w:rsidRPr="00D37A50" w:rsidRDefault="0025431B" w:rsidP="000E76F2">
      <w:pPr>
        <w:pStyle w:val="a3"/>
        <w:ind w:right="-143" w:firstLine="426"/>
        <w:contextualSpacing/>
        <w:jc w:val="both"/>
        <w:rPr>
          <w:rFonts w:asciiTheme="majorBidi" w:hAnsiTheme="majorBidi" w:cstheme="majorBidi"/>
          <w:bCs/>
          <w:color w:val="000000"/>
          <w:spacing w:val="2"/>
          <w:szCs w:val="24"/>
          <w:lang w:val="uk-UA"/>
        </w:rPr>
      </w:pPr>
      <w:r w:rsidRPr="00D37A50">
        <w:rPr>
          <w:rFonts w:asciiTheme="majorBidi" w:hAnsiTheme="majorBidi" w:cstheme="majorBidi"/>
          <w:bCs/>
          <w:color w:val="000000"/>
          <w:spacing w:val="2"/>
          <w:szCs w:val="24"/>
          <w:lang w:val="uk-UA"/>
        </w:rPr>
        <w:t xml:space="preserve">На сьогодні обстежено та частково зібрано матеріали більше як на 20 таких пам’яток, що перебувають на державному обліку. В поточному році на консультативну раду при управлінні культури Сумської ОДА заплановано подати матеріали для затвердження облікової документації (паспортів) на об’єкти культурної спадщини, що перебувають на державному обліку в кількості 5 </w:t>
      </w:r>
      <w:r w:rsidR="00DA0AD3" w:rsidRPr="00D37A50">
        <w:rPr>
          <w:rFonts w:asciiTheme="majorBidi" w:hAnsiTheme="majorBidi" w:cstheme="majorBidi"/>
          <w:bCs/>
          <w:color w:val="000000"/>
          <w:spacing w:val="2"/>
          <w:szCs w:val="24"/>
          <w:lang w:val="uk-UA"/>
        </w:rPr>
        <w:t>одиниць</w:t>
      </w:r>
      <w:r w:rsidRPr="00D37A50">
        <w:rPr>
          <w:rFonts w:asciiTheme="majorBidi" w:hAnsiTheme="majorBidi" w:cstheme="majorBidi"/>
          <w:bCs/>
          <w:color w:val="000000"/>
          <w:spacing w:val="2"/>
          <w:szCs w:val="24"/>
          <w:lang w:val="uk-UA"/>
        </w:rPr>
        <w:t>.</w:t>
      </w:r>
      <w:r w:rsidR="00A02BAA" w:rsidRPr="00D37A50">
        <w:rPr>
          <w:rFonts w:asciiTheme="majorBidi" w:hAnsiTheme="majorBidi" w:cstheme="majorBidi"/>
          <w:bCs/>
          <w:color w:val="000000"/>
          <w:spacing w:val="2"/>
          <w:szCs w:val="24"/>
          <w:lang w:val="uk-UA"/>
        </w:rPr>
        <w:t xml:space="preserve"> </w:t>
      </w:r>
    </w:p>
    <w:p w:rsidR="009B2110" w:rsidRPr="00D37A50" w:rsidRDefault="009B2110" w:rsidP="00D37A50">
      <w:pPr>
        <w:pStyle w:val="a3"/>
        <w:ind w:right="-143" w:firstLine="426"/>
        <w:contextualSpacing/>
        <w:jc w:val="both"/>
        <w:rPr>
          <w:rFonts w:asciiTheme="majorBidi" w:hAnsiTheme="majorBidi" w:cstheme="majorBidi"/>
          <w:bCs/>
          <w:color w:val="000000"/>
          <w:spacing w:val="2"/>
          <w:szCs w:val="24"/>
          <w:lang w:val="uk-UA"/>
        </w:rPr>
      </w:pPr>
    </w:p>
    <w:p w:rsidR="000F7FCF" w:rsidRPr="00D37A50" w:rsidRDefault="000F7FCF" w:rsidP="000E76F2">
      <w:pPr>
        <w:pStyle w:val="a3"/>
        <w:ind w:firstLine="426"/>
        <w:contextualSpacing/>
        <w:jc w:val="both"/>
        <w:rPr>
          <w:rFonts w:asciiTheme="majorBidi" w:hAnsiTheme="majorBidi" w:cstheme="majorBidi"/>
          <w:b/>
          <w:spacing w:val="2"/>
          <w:szCs w:val="24"/>
          <w:lang w:val="uk-UA"/>
        </w:rPr>
      </w:pPr>
      <w:bookmarkStart w:id="5" w:name="_Hlk110514730"/>
      <w:r w:rsidRPr="00D37A50">
        <w:rPr>
          <w:rFonts w:asciiTheme="majorBidi" w:hAnsiTheme="majorBidi" w:cstheme="majorBidi"/>
          <w:b/>
          <w:spacing w:val="2"/>
          <w:szCs w:val="24"/>
          <w:lang w:val="uk-UA"/>
        </w:rPr>
        <w:t xml:space="preserve">Пункт 70 </w:t>
      </w:r>
      <w:r w:rsidR="000A1969" w:rsidRPr="00D37A50">
        <w:rPr>
          <w:rFonts w:asciiTheme="majorBidi" w:hAnsiTheme="majorBidi" w:cstheme="majorBidi"/>
          <w:b/>
          <w:spacing w:val="2"/>
          <w:szCs w:val="24"/>
          <w:lang w:val="uk-UA"/>
        </w:rPr>
        <w:t xml:space="preserve">на </w:t>
      </w:r>
      <w:r w:rsidRPr="00D37A50">
        <w:rPr>
          <w:rFonts w:asciiTheme="majorBidi" w:hAnsiTheme="majorBidi" w:cstheme="majorBidi"/>
          <w:b/>
          <w:spacing w:val="2"/>
          <w:szCs w:val="24"/>
          <w:lang w:val="uk-UA"/>
        </w:rPr>
        <w:t>викона</w:t>
      </w:r>
      <w:bookmarkEnd w:id="5"/>
      <w:r w:rsidR="000A1969" w:rsidRPr="00D37A50">
        <w:rPr>
          <w:rFonts w:asciiTheme="majorBidi" w:hAnsiTheme="majorBidi" w:cstheme="majorBidi"/>
          <w:b/>
          <w:spacing w:val="2"/>
          <w:szCs w:val="24"/>
          <w:lang w:val="uk-UA"/>
        </w:rPr>
        <w:t>нні</w:t>
      </w:r>
    </w:p>
    <w:p w:rsidR="00D249C2" w:rsidRPr="00D37A50" w:rsidRDefault="00D249C2" w:rsidP="000E76F2">
      <w:pPr>
        <w:ind w:firstLine="426"/>
        <w:jc w:val="both"/>
        <w:rPr>
          <w:rFonts w:asciiTheme="majorBidi" w:hAnsiTheme="majorBidi" w:cstheme="majorBidi"/>
          <w:sz w:val="24"/>
          <w:szCs w:val="24"/>
          <w:lang w:val="uk-UA"/>
        </w:rPr>
      </w:pPr>
      <w:r w:rsidRPr="000E76F2">
        <w:rPr>
          <w:rFonts w:asciiTheme="majorBidi" w:hAnsiTheme="majorBidi" w:cstheme="majorBidi"/>
          <w:sz w:val="24"/>
          <w:szCs w:val="24"/>
          <w:lang w:val="uk-UA"/>
        </w:rPr>
        <w:t>Відділ культури</w:t>
      </w:r>
      <w:r w:rsidR="000E76F2" w:rsidRPr="000E76F2">
        <w:rPr>
          <w:rFonts w:asciiTheme="majorBidi" w:hAnsiTheme="majorBidi" w:cstheme="majorBidi"/>
          <w:sz w:val="24"/>
          <w:szCs w:val="24"/>
          <w:lang w:val="uk-UA"/>
        </w:rPr>
        <w:t xml:space="preserve"> </w:t>
      </w:r>
      <w:r w:rsidR="000E76F2" w:rsidRPr="000E76F2">
        <w:rPr>
          <w:rFonts w:asciiTheme="majorBidi" w:eastAsia="Calibri" w:hAnsiTheme="majorBidi" w:cstheme="majorBidi"/>
          <w:bCs/>
          <w:sz w:val="24"/>
          <w:szCs w:val="24"/>
          <w:lang w:val="uk-UA" w:eastAsia="en-US"/>
        </w:rPr>
        <w:t>Роменської міської ради</w:t>
      </w:r>
      <w:r w:rsidRPr="000E76F2">
        <w:rPr>
          <w:rFonts w:asciiTheme="majorBidi" w:hAnsiTheme="majorBidi" w:cstheme="majorBidi"/>
          <w:sz w:val="24"/>
          <w:szCs w:val="24"/>
          <w:lang w:val="uk-UA"/>
        </w:rPr>
        <w:t>, як орган охорони</w:t>
      </w:r>
      <w:r w:rsidR="000E76F2">
        <w:rPr>
          <w:rFonts w:asciiTheme="majorBidi" w:hAnsiTheme="majorBidi" w:cstheme="majorBidi"/>
          <w:sz w:val="24"/>
          <w:szCs w:val="24"/>
          <w:lang w:val="uk-UA"/>
        </w:rPr>
        <w:t>,</w:t>
      </w:r>
      <w:r w:rsidRPr="000E76F2">
        <w:rPr>
          <w:rFonts w:asciiTheme="majorBidi" w:hAnsiTheme="majorBidi" w:cstheme="majorBidi"/>
          <w:sz w:val="24"/>
          <w:szCs w:val="24"/>
          <w:lang w:val="uk-UA"/>
        </w:rPr>
        <w:t xml:space="preserve"> координує заходи щодо</w:t>
      </w:r>
      <w:r w:rsidRPr="00D37A50">
        <w:rPr>
          <w:rFonts w:asciiTheme="majorBidi" w:hAnsiTheme="majorBidi" w:cstheme="majorBidi"/>
          <w:sz w:val="24"/>
          <w:szCs w:val="24"/>
          <w:lang w:val="uk-UA"/>
        </w:rPr>
        <w:t xml:space="preserve"> охорони, реставрації та використання пам’яток культурної спадщини Роменської міської територіальної громади, а також </w:t>
      </w:r>
      <w:r w:rsidRPr="00D37A50">
        <w:rPr>
          <w:rFonts w:asciiTheme="majorBidi" w:eastAsia="Calibri" w:hAnsiTheme="majorBidi" w:cstheme="majorBidi"/>
          <w:bCs/>
          <w:sz w:val="24"/>
          <w:szCs w:val="24"/>
          <w:lang w:val="uk-UA" w:eastAsia="en-US"/>
        </w:rPr>
        <w:t>здійснює контроль за дотриманням норм законодавства у сфері охорони культурної спадщини.</w:t>
      </w:r>
    </w:p>
    <w:p w:rsidR="00D249C2" w:rsidRPr="00D249C2" w:rsidRDefault="00D249C2" w:rsidP="000E76F2">
      <w:pPr>
        <w:widowControl/>
        <w:autoSpaceDE/>
        <w:autoSpaceDN/>
        <w:adjustRightInd/>
        <w:spacing w:line="259" w:lineRule="auto"/>
        <w:ind w:firstLine="426"/>
        <w:jc w:val="both"/>
        <w:rPr>
          <w:rFonts w:asciiTheme="majorBidi" w:eastAsia="Calibri" w:hAnsiTheme="majorBidi" w:cstheme="majorBidi"/>
          <w:bCs/>
          <w:sz w:val="24"/>
          <w:szCs w:val="24"/>
          <w:lang w:val="uk-UA" w:eastAsia="en-US"/>
        </w:rPr>
      </w:pPr>
      <w:r w:rsidRPr="00D249C2">
        <w:rPr>
          <w:rFonts w:asciiTheme="majorBidi" w:eastAsia="Calibri" w:hAnsiTheme="majorBidi" w:cstheme="majorBidi"/>
          <w:bCs/>
          <w:sz w:val="24"/>
          <w:szCs w:val="24"/>
          <w:lang w:val="uk-UA" w:eastAsia="en-US"/>
        </w:rPr>
        <w:t xml:space="preserve">Відповідно до підпункту 20 пункту 4 статті 42 Закону України «Про місцеве самоврядування в Україні», пункту 2 статті 6 Закону України «Про охорону культурної спадщини», з метою обстеження об’єктів культурної спадщини, </w:t>
      </w:r>
      <w:r w:rsidR="00CF01C4">
        <w:rPr>
          <w:rFonts w:asciiTheme="majorBidi" w:eastAsia="Calibri" w:hAnsiTheme="majorBidi" w:cstheme="majorBidi"/>
          <w:bCs/>
          <w:sz w:val="24"/>
          <w:szCs w:val="24"/>
          <w:lang w:val="uk-UA" w:eastAsia="en-US"/>
        </w:rPr>
        <w:t>р</w:t>
      </w:r>
      <w:r w:rsidRPr="00D249C2">
        <w:rPr>
          <w:rFonts w:asciiTheme="majorBidi" w:eastAsia="Calibri" w:hAnsiTheme="majorBidi" w:cstheme="majorBidi"/>
          <w:bCs/>
          <w:sz w:val="24"/>
          <w:szCs w:val="24"/>
          <w:lang w:val="uk-UA" w:eastAsia="en-US"/>
        </w:rPr>
        <w:t>озпорядженням міського голови від 10.12.2021 року № 223-ОД створена робоча група з обстеження технічного стану об’єктів культурної спадщини в Роменській міській територіальній громаді.</w:t>
      </w:r>
    </w:p>
    <w:p w:rsidR="008634A8" w:rsidRPr="00D37A50" w:rsidRDefault="00BC0ABC" w:rsidP="000E76F2">
      <w:pPr>
        <w:widowControl/>
        <w:autoSpaceDE/>
        <w:autoSpaceDN/>
        <w:adjustRightInd/>
        <w:ind w:firstLine="426"/>
        <w:jc w:val="both"/>
        <w:rPr>
          <w:rFonts w:asciiTheme="majorBidi" w:eastAsia="Calibri" w:hAnsiTheme="majorBidi" w:cstheme="majorBidi"/>
          <w:bCs/>
          <w:sz w:val="24"/>
          <w:szCs w:val="24"/>
          <w:lang w:val="uk-UA" w:eastAsia="en-US"/>
        </w:rPr>
      </w:pPr>
      <w:r w:rsidRPr="00D37A50">
        <w:rPr>
          <w:rFonts w:asciiTheme="majorBidi" w:eastAsia="Calibri" w:hAnsiTheme="majorBidi" w:cstheme="majorBidi"/>
          <w:sz w:val="24"/>
          <w:szCs w:val="24"/>
          <w:lang w:val="uk-UA" w:eastAsia="en-US"/>
        </w:rPr>
        <w:t xml:space="preserve">Наразі </w:t>
      </w:r>
      <w:r w:rsidR="00A02BAA" w:rsidRPr="00D37A50">
        <w:rPr>
          <w:rFonts w:asciiTheme="majorBidi" w:eastAsia="Calibri" w:hAnsiTheme="majorBidi" w:cstheme="majorBidi"/>
          <w:sz w:val="24"/>
          <w:szCs w:val="24"/>
          <w:lang w:val="uk-UA" w:eastAsia="en-US"/>
        </w:rPr>
        <w:t>проведено моніторинг стану охорони, збереження та використання пам’яток на 20 об’єктах культурної спадщини</w:t>
      </w:r>
      <w:r w:rsidR="00F43DE7" w:rsidRPr="00D37A50">
        <w:rPr>
          <w:rFonts w:asciiTheme="majorBidi" w:eastAsia="Calibri" w:hAnsiTheme="majorBidi" w:cstheme="majorBidi"/>
          <w:sz w:val="24"/>
          <w:szCs w:val="24"/>
          <w:lang w:val="uk-UA" w:eastAsia="en-US"/>
        </w:rPr>
        <w:t>, а саме:</w:t>
      </w:r>
      <w:r w:rsidR="00F43DE7" w:rsidRPr="00D37A50">
        <w:rPr>
          <w:rFonts w:asciiTheme="majorBidi" w:eastAsia="Calibri" w:hAnsiTheme="majorBidi" w:cstheme="majorBidi"/>
          <w:bCs/>
          <w:sz w:val="24"/>
          <w:szCs w:val="24"/>
          <w:lang w:val="uk-UA" w:eastAsia="en-US"/>
        </w:rPr>
        <w:t xml:space="preserve"> </w:t>
      </w:r>
    </w:p>
    <w:p w:rsidR="008634A8" w:rsidRPr="00D37A50" w:rsidRDefault="00F43DE7" w:rsidP="000E76F2">
      <w:pPr>
        <w:widowControl/>
        <w:autoSpaceDE/>
        <w:autoSpaceDN/>
        <w:adjustRightInd/>
        <w:ind w:firstLine="426"/>
        <w:jc w:val="both"/>
        <w:rPr>
          <w:rFonts w:asciiTheme="majorBidi" w:eastAsia="Calibri" w:hAnsiTheme="majorBidi" w:cstheme="majorBidi"/>
          <w:bCs/>
          <w:sz w:val="24"/>
          <w:szCs w:val="24"/>
          <w:lang w:val="uk-UA" w:eastAsia="en-US"/>
        </w:rPr>
      </w:pPr>
      <w:r w:rsidRPr="00D37A50">
        <w:rPr>
          <w:rFonts w:asciiTheme="majorBidi" w:eastAsia="Calibri" w:hAnsiTheme="majorBidi" w:cstheme="majorBidi"/>
          <w:bCs/>
          <w:sz w:val="24"/>
          <w:szCs w:val="24"/>
          <w:lang w:val="uk-UA" w:eastAsia="en-US"/>
        </w:rPr>
        <w:t xml:space="preserve">Могила </w:t>
      </w:r>
      <w:proofErr w:type="spellStart"/>
      <w:r w:rsidRPr="00D37A50">
        <w:rPr>
          <w:rFonts w:asciiTheme="majorBidi" w:eastAsia="Calibri" w:hAnsiTheme="majorBidi" w:cstheme="majorBidi"/>
          <w:bCs/>
          <w:sz w:val="24"/>
          <w:szCs w:val="24"/>
          <w:lang w:val="uk-UA" w:eastAsia="en-US"/>
        </w:rPr>
        <w:t>Свірського</w:t>
      </w:r>
      <w:proofErr w:type="spellEnd"/>
      <w:r w:rsidRPr="00D37A50">
        <w:rPr>
          <w:rFonts w:asciiTheme="majorBidi" w:eastAsia="Calibri" w:hAnsiTheme="majorBidi" w:cstheme="majorBidi"/>
          <w:bCs/>
          <w:sz w:val="24"/>
          <w:szCs w:val="24"/>
          <w:lang w:val="uk-UA" w:eastAsia="en-US"/>
        </w:rPr>
        <w:t xml:space="preserve"> І.Л. – учасника першої оброни Севастополя; Могила </w:t>
      </w:r>
      <w:proofErr w:type="spellStart"/>
      <w:r w:rsidRPr="00D37A50">
        <w:rPr>
          <w:rFonts w:asciiTheme="majorBidi" w:eastAsia="Calibri" w:hAnsiTheme="majorBidi" w:cstheme="majorBidi"/>
          <w:bCs/>
          <w:sz w:val="24"/>
          <w:szCs w:val="24"/>
          <w:lang w:val="uk-UA" w:eastAsia="en-US"/>
        </w:rPr>
        <w:t>Стратійчука</w:t>
      </w:r>
      <w:proofErr w:type="spellEnd"/>
      <w:r w:rsidRPr="00D37A50">
        <w:rPr>
          <w:rFonts w:asciiTheme="majorBidi" w:eastAsia="Calibri" w:hAnsiTheme="majorBidi" w:cstheme="majorBidi"/>
          <w:bCs/>
          <w:sz w:val="24"/>
          <w:szCs w:val="24"/>
          <w:lang w:val="uk-UA" w:eastAsia="en-US"/>
        </w:rPr>
        <w:t xml:space="preserve"> І.І. – Героя Радянського Союзу; Могила Давиденка О.В., який загинув в Афганістані; Група братських (3) могил радянських воїнів; Могила </w:t>
      </w:r>
      <w:proofErr w:type="spellStart"/>
      <w:r w:rsidRPr="00D37A50">
        <w:rPr>
          <w:rFonts w:asciiTheme="majorBidi" w:eastAsia="Calibri" w:hAnsiTheme="majorBidi" w:cstheme="majorBidi"/>
          <w:bCs/>
          <w:sz w:val="24"/>
          <w:szCs w:val="24"/>
          <w:lang w:val="uk-UA" w:eastAsia="en-US"/>
        </w:rPr>
        <w:t>Бажанова</w:t>
      </w:r>
      <w:proofErr w:type="spellEnd"/>
      <w:r w:rsidRPr="00D37A50">
        <w:rPr>
          <w:rFonts w:asciiTheme="majorBidi" w:eastAsia="Calibri" w:hAnsiTheme="majorBidi" w:cstheme="majorBidi"/>
          <w:bCs/>
          <w:sz w:val="24"/>
          <w:szCs w:val="24"/>
          <w:lang w:val="uk-UA" w:eastAsia="en-US"/>
        </w:rPr>
        <w:t xml:space="preserve"> М.Д. – українського письменника; Могила Шкурата С.Й. – народного артиста України;</w:t>
      </w:r>
      <w:bookmarkStart w:id="6" w:name="_Hlk107776389"/>
      <w:r w:rsidRPr="00D37A50">
        <w:rPr>
          <w:rFonts w:asciiTheme="majorBidi" w:eastAsia="Calibri" w:hAnsiTheme="majorBidi" w:cstheme="majorBidi"/>
          <w:bCs/>
          <w:sz w:val="24"/>
          <w:szCs w:val="24"/>
          <w:lang w:val="uk-UA" w:eastAsia="en-US"/>
        </w:rPr>
        <w:t xml:space="preserve"> Могила </w:t>
      </w:r>
      <w:proofErr w:type="spellStart"/>
      <w:r w:rsidRPr="00D37A50">
        <w:rPr>
          <w:rFonts w:asciiTheme="majorBidi" w:eastAsia="Calibri" w:hAnsiTheme="majorBidi" w:cstheme="majorBidi"/>
          <w:bCs/>
          <w:sz w:val="24"/>
          <w:szCs w:val="24"/>
          <w:lang w:val="uk-UA" w:eastAsia="en-US"/>
        </w:rPr>
        <w:t>Затиркевич-Карпинської</w:t>
      </w:r>
      <w:proofErr w:type="spellEnd"/>
      <w:r w:rsidRPr="00D37A50">
        <w:rPr>
          <w:rFonts w:asciiTheme="majorBidi" w:eastAsia="Calibri" w:hAnsiTheme="majorBidi" w:cstheme="majorBidi"/>
          <w:bCs/>
          <w:sz w:val="24"/>
          <w:szCs w:val="24"/>
          <w:lang w:val="uk-UA" w:eastAsia="en-US"/>
        </w:rPr>
        <w:t xml:space="preserve"> Г.П. – корифея українського театру;</w:t>
      </w:r>
      <w:bookmarkEnd w:id="6"/>
      <w:r w:rsidRPr="00D37A50">
        <w:rPr>
          <w:rFonts w:asciiTheme="majorBidi" w:eastAsia="Calibri" w:hAnsiTheme="majorBidi" w:cstheme="majorBidi"/>
          <w:bCs/>
          <w:sz w:val="24"/>
          <w:szCs w:val="24"/>
          <w:lang w:val="uk-UA" w:eastAsia="en-US"/>
        </w:rPr>
        <w:t xml:space="preserve"> Братська могила радянських воїнів і жертв фашизму та пам’ятник воїнам</w:t>
      </w:r>
      <w:r w:rsidR="007E1F67" w:rsidRPr="00D37A50">
        <w:rPr>
          <w:rFonts w:asciiTheme="majorBidi" w:eastAsia="Calibri" w:hAnsiTheme="majorBidi" w:cstheme="majorBidi"/>
          <w:bCs/>
          <w:sz w:val="24"/>
          <w:szCs w:val="24"/>
          <w:lang w:val="uk-UA" w:eastAsia="en-US"/>
        </w:rPr>
        <w:t>-</w:t>
      </w:r>
      <w:r w:rsidRPr="00D37A50">
        <w:rPr>
          <w:rFonts w:asciiTheme="majorBidi" w:eastAsia="Calibri" w:hAnsiTheme="majorBidi" w:cstheme="majorBidi"/>
          <w:bCs/>
          <w:sz w:val="24"/>
          <w:szCs w:val="24"/>
          <w:lang w:val="uk-UA" w:eastAsia="en-US"/>
        </w:rPr>
        <w:t xml:space="preserve">землякам в с. </w:t>
      </w:r>
      <w:proofErr w:type="spellStart"/>
      <w:r w:rsidRPr="00D37A50">
        <w:rPr>
          <w:rFonts w:asciiTheme="majorBidi" w:eastAsia="Calibri" w:hAnsiTheme="majorBidi" w:cstheme="majorBidi"/>
          <w:bCs/>
          <w:sz w:val="24"/>
          <w:szCs w:val="24"/>
          <w:lang w:val="uk-UA" w:eastAsia="en-US"/>
        </w:rPr>
        <w:t>Біловод</w:t>
      </w:r>
      <w:proofErr w:type="spellEnd"/>
      <w:r w:rsidRPr="00D37A50">
        <w:rPr>
          <w:rFonts w:asciiTheme="majorBidi" w:eastAsia="Calibri" w:hAnsiTheme="majorBidi" w:cstheme="majorBidi"/>
          <w:bCs/>
          <w:sz w:val="24"/>
          <w:szCs w:val="24"/>
          <w:lang w:val="uk-UA" w:eastAsia="en-US"/>
        </w:rPr>
        <w:t xml:space="preserve">; Братська могила радянських воїнів (2), пам’ятний знак воїнам-землякам; Могила Любарського Миколи Григоровича – радянського воїна в с. Бобрик; Пам’ятний знак на місці загибелі екіпажу радянського танка Т-34 в с. Бобрик; </w:t>
      </w:r>
      <w:r w:rsidRPr="00D37A50">
        <w:rPr>
          <w:rFonts w:asciiTheme="majorBidi" w:eastAsia="Calibri" w:hAnsiTheme="majorBidi" w:cstheme="majorBidi"/>
          <w:bCs/>
          <w:sz w:val="24"/>
          <w:szCs w:val="24"/>
          <w:lang w:val="uk-UA" w:eastAsia="en-US"/>
        </w:rPr>
        <w:lastRenderedPageBreak/>
        <w:t xml:space="preserve">Братська могила радянських воїнів в с. Житнє; Могила радянського воїна на кладовищі в с. Житнє; Вітряк (початок ХХ ст.) в с. Житнє; Пам’ятний знак на честь загиблих воїнів-земляків в с. Житнє; </w:t>
      </w:r>
      <w:bookmarkStart w:id="7" w:name="_Hlk110601576"/>
      <w:r w:rsidRPr="00D37A50">
        <w:rPr>
          <w:rFonts w:asciiTheme="majorBidi" w:eastAsia="Calibri" w:hAnsiTheme="majorBidi" w:cstheme="majorBidi"/>
          <w:bCs/>
          <w:sz w:val="24"/>
          <w:szCs w:val="24"/>
          <w:lang w:val="uk-UA" w:eastAsia="en-US"/>
        </w:rPr>
        <w:t xml:space="preserve">Братська могила радянських воїнів </w:t>
      </w:r>
      <w:bookmarkEnd w:id="7"/>
      <w:r w:rsidRPr="00D37A50">
        <w:rPr>
          <w:rFonts w:asciiTheme="majorBidi" w:eastAsia="Calibri" w:hAnsiTheme="majorBidi" w:cstheme="majorBidi"/>
          <w:bCs/>
          <w:sz w:val="24"/>
          <w:szCs w:val="24"/>
          <w:lang w:val="uk-UA" w:eastAsia="en-US"/>
        </w:rPr>
        <w:t>та пам’ятник воїнам-землякам в с. Погожа Криниця та Братська могила радянських воїнів та пам’ятник воїнам-землякам в с. Рогинці;</w:t>
      </w:r>
      <w:r w:rsidR="007E1F67" w:rsidRPr="00D37A50">
        <w:rPr>
          <w:rFonts w:asciiTheme="majorBidi" w:eastAsia="Calibri" w:hAnsiTheme="majorBidi" w:cstheme="majorBidi"/>
          <w:bCs/>
          <w:sz w:val="24"/>
          <w:szCs w:val="24"/>
          <w:lang w:val="uk-UA" w:eastAsia="en-US"/>
        </w:rPr>
        <w:t xml:space="preserve"> Братська могила радянських воїнів в с. Коржі; Братська могила учасників громадянської війни</w:t>
      </w:r>
      <w:r w:rsidR="00F459EA" w:rsidRPr="00D37A50">
        <w:rPr>
          <w:rFonts w:asciiTheme="majorBidi" w:eastAsia="Calibri" w:hAnsiTheme="majorBidi" w:cstheme="majorBidi"/>
          <w:bCs/>
          <w:sz w:val="24"/>
          <w:szCs w:val="24"/>
          <w:lang w:val="uk-UA" w:eastAsia="en-US"/>
        </w:rPr>
        <w:t xml:space="preserve"> в с. Коржі та Братська могила радянських воїнів у с. Ярмолинці.</w:t>
      </w:r>
    </w:p>
    <w:p w:rsidR="002C77E1" w:rsidRPr="00D37A50" w:rsidRDefault="00A02BAA" w:rsidP="00CF01C4">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З цією метою виготовляються інформаційні довідки постійного моніторингу об’єктів культурної спадщини та направляються до управління культури Сумської ОДА для систематизації здійснення відповідного контролю.</w:t>
      </w:r>
    </w:p>
    <w:p w:rsidR="00586163" w:rsidRPr="00624838" w:rsidRDefault="002C77E1" w:rsidP="00624838">
      <w:pPr>
        <w:widowControl/>
        <w:autoSpaceDE/>
        <w:autoSpaceDN/>
        <w:adjustRightInd/>
        <w:jc w:val="both"/>
        <w:rPr>
          <w:rFonts w:asciiTheme="majorBidi" w:eastAsia="Calibri" w:hAnsiTheme="majorBidi" w:cstheme="majorBidi"/>
          <w:sz w:val="24"/>
          <w:szCs w:val="24"/>
          <w:lang w:val="uk-UA" w:eastAsia="en-US"/>
        </w:rPr>
      </w:pPr>
      <w:r w:rsidRPr="00D37A50">
        <w:rPr>
          <w:rFonts w:asciiTheme="majorBidi" w:eastAsia="Calibri" w:hAnsiTheme="majorBidi" w:cstheme="majorBidi"/>
          <w:bCs/>
          <w:sz w:val="24"/>
          <w:szCs w:val="24"/>
          <w:lang w:val="uk-UA" w:eastAsia="en-US"/>
        </w:rPr>
        <w:tab/>
      </w:r>
    </w:p>
    <w:p w:rsidR="00586163" w:rsidRPr="00D37A50" w:rsidRDefault="00586163" w:rsidP="00CF01C4">
      <w:pPr>
        <w:widowControl/>
        <w:autoSpaceDE/>
        <w:autoSpaceDN/>
        <w:adjustRightInd/>
        <w:ind w:firstLine="426"/>
        <w:jc w:val="both"/>
        <w:rPr>
          <w:rFonts w:asciiTheme="majorBidi" w:eastAsia="Calibri" w:hAnsiTheme="majorBidi" w:cstheme="majorBidi"/>
          <w:b/>
          <w:sz w:val="24"/>
          <w:szCs w:val="24"/>
          <w:lang w:val="uk-UA" w:eastAsia="en-US"/>
        </w:rPr>
      </w:pPr>
      <w:r w:rsidRPr="00D37A50">
        <w:rPr>
          <w:rFonts w:asciiTheme="majorBidi" w:eastAsia="Calibri" w:hAnsiTheme="majorBidi" w:cstheme="majorBidi"/>
          <w:b/>
          <w:sz w:val="24"/>
          <w:szCs w:val="24"/>
          <w:lang w:val="uk-UA" w:eastAsia="en-US"/>
        </w:rPr>
        <w:t xml:space="preserve">Пункт 106 </w:t>
      </w:r>
      <w:r w:rsidR="000A1969" w:rsidRPr="00D37A50">
        <w:rPr>
          <w:rFonts w:asciiTheme="majorBidi" w:eastAsia="Calibri" w:hAnsiTheme="majorBidi" w:cstheme="majorBidi"/>
          <w:b/>
          <w:sz w:val="24"/>
          <w:szCs w:val="24"/>
          <w:lang w:val="uk-UA" w:eastAsia="en-US"/>
        </w:rPr>
        <w:t>на виконанні</w:t>
      </w:r>
    </w:p>
    <w:p w:rsidR="000A1969" w:rsidRPr="00D37A50" w:rsidRDefault="00786E19" w:rsidP="00CF01C4">
      <w:pPr>
        <w:widowControl/>
        <w:autoSpaceDE/>
        <w:autoSpaceDN/>
        <w:adjustRightInd/>
        <w:ind w:firstLine="426"/>
        <w:jc w:val="both"/>
        <w:rPr>
          <w:rFonts w:asciiTheme="majorBidi" w:eastAsia="Calibri" w:hAnsiTheme="majorBidi" w:cstheme="majorBidi"/>
          <w:sz w:val="24"/>
          <w:szCs w:val="24"/>
          <w:lang w:val="uk-UA" w:eastAsia="en-US"/>
        </w:rPr>
      </w:pPr>
      <w:r w:rsidRPr="00D37A50">
        <w:rPr>
          <w:rFonts w:asciiTheme="majorBidi" w:eastAsia="Calibri" w:hAnsiTheme="majorBidi" w:cstheme="majorBidi"/>
          <w:sz w:val="24"/>
          <w:szCs w:val="24"/>
          <w:lang w:val="uk-UA" w:eastAsia="en-US"/>
        </w:rPr>
        <w:t xml:space="preserve">У зв’язку </w:t>
      </w:r>
      <w:r w:rsidR="009D4F6C" w:rsidRPr="00D37A50">
        <w:rPr>
          <w:rFonts w:asciiTheme="majorBidi" w:eastAsia="Calibri" w:hAnsiTheme="majorBidi" w:cstheme="majorBidi"/>
          <w:sz w:val="24"/>
          <w:szCs w:val="24"/>
          <w:lang w:val="uk-UA" w:eastAsia="en-US"/>
        </w:rPr>
        <w:t>з військовою агресією російської федерації</w:t>
      </w:r>
      <w:r w:rsidR="0013711E" w:rsidRPr="00D37A50">
        <w:rPr>
          <w:rFonts w:asciiTheme="majorBidi" w:eastAsia="Calibri" w:hAnsiTheme="majorBidi" w:cstheme="majorBidi"/>
          <w:sz w:val="24"/>
          <w:szCs w:val="24"/>
          <w:lang w:val="uk-UA" w:eastAsia="en-US"/>
        </w:rPr>
        <w:t xml:space="preserve"> проти України</w:t>
      </w:r>
      <w:r w:rsidR="00C44EC1" w:rsidRPr="00D37A50">
        <w:rPr>
          <w:rFonts w:asciiTheme="majorBidi" w:eastAsia="Calibri" w:hAnsiTheme="majorBidi" w:cstheme="majorBidi"/>
          <w:sz w:val="24"/>
          <w:szCs w:val="24"/>
          <w:lang w:val="uk-UA" w:eastAsia="en-US"/>
        </w:rPr>
        <w:t xml:space="preserve">, </w:t>
      </w:r>
      <w:r w:rsidR="001F6393" w:rsidRPr="00D37A50">
        <w:rPr>
          <w:rFonts w:asciiTheme="majorBidi" w:eastAsia="Calibri" w:hAnsiTheme="majorBidi" w:cstheme="majorBidi"/>
          <w:sz w:val="24"/>
          <w:szCs w:val="24"/>
          <w:lang w:val="uk-UA" w:eastAsia="en-US"/>
        </w:rPr>
        <w:t xml:space="preserve">враховуючи той факт, що </w:t>
      </w:r>
      <w:r w:rsidR="0042369E" w:rsidRPr="00D37A50">
        <w:rPr>
          <w:rFonts w:asciiTheme="majorBidi" w:eastAsia="Calibri" w:hAnsiTheme="majorBidi" w:cstheme="majorBidi"/>
          <w:sz w:val="24"/>
          <w:szCs w:val="24"/>
          <w:lang w:val="uk-UA" w:eastAsia="en-US"/>
        </w:rPr>
        <w:t>заклади культури, в тому числі мистецькі школи</w:t>
      </w:r>
      <w:r w:rsidR="00342305">
        <w:rPr>
          <w:rFonts w:asciiTheme="majorBidi" w:eastAsia="Calibri" w:hAnsiTheme="majorBidi" w:cstheme="majorBidi"/>
          <w:sz w:val="24"/>
          <w:szCs w:val="24"/>
          <w:lang w:val="uk-UA" w:eastAsia="en-US"/>
        </w:rPr>
        <w:t>,</w:t>
      </w:r>
      <w:r w:rsidR="0042369E" w:rsidRPr="00D37A50">
        <w:rPr>
          <w:rFonts w:asciiTheme="majorBidi" w:eastAsia="Calibri" w:hAnsiTheme="majorBidi" w:cstheme="majorBidi"/>
          <w:sz w:val="24"/>
          <w:szCs w:val="24"/>
          <w:lang w:val="uk-UA" w:eastAsia="en-US"/>
        </w:rPr>
        <w:t xml:space="preserve"> працюють за дистанційною та змішаною формою роботи, </w:t>
      </w:r>
      <w:r w:rsidR="00EB3F20" w:rsidRPr="00D37A50">
        <w:rPr>
          <w:rFonts w:asciiTheme="majorBidi" w:eastAsia="Calibri" w:hAnsiTheme="majorBidi" w:cstheme="majorBidi"/>
          <w:sz w:val="24"/>
          <w:szCs w:val="24"/>
          <w:lang w:val="uk-UA" w:eastAsia="en-US"/>
        </w:rPr>
        <w:t xml:space="preserve">дане питання </w:t>
      </w:r>
      <w:r w:rsidR="002505D9" w:rsidRPr="00D37A50">
        <w:rPr>
          <w:rFonts w:asciiTheme="majorBidi" w:eastAsia="Calibri" w:hAnsiTheme="majorBidi" w:cstheme="majorBidi"/>
          <w:sz w:val="24"/>
          <w:szCs w:val="24"/>
          <w:lang w:val="uk-UA" w:eastAsia="en-US"/>
        </w:rPr>
        <w:t xml:space="preserve">доречно </w:t>
      </w:r>
      <w:r w:rsidR="00EB3F20" w:rsidRPr="00D37A50">
        <w:rPr>
          <w:rFonts w:asciiTheme="majorBidi" w:eastAsia="Calibri" w:hAnsiTheme="majorBidi" w:cstheme="majorBidi"/>
          <w:sz w:val="24"/>
          <w:szCs w:val="24"/>
          <w:lang w:val="uk-UA" w:eastAsia="en-US"/>
        </w:rPr>
        <w:t>буде розглянут</w:t>
      </w:r>
      <w:r w:rsidR="002505D9" w:rsidRPr="00D37A50">
        <w:rPr>
          <w:rFonts w:asciiTheme="majorBidi" w:eastAsia="Calibri" w:hAnsiTheme="majorBidi" w:cstheme="majorBidi"/>
          <w:sz w:val="24"/>
          <w:szCs w:val="24"/>
          <w:lang w:val="uk-UA" w:eastAsia="en-US"/>
        </w:rPr>
        <w:t xml:space="preserve">и </w:t>
      </w:r>
      <w:r w:rsidR="00EB3F20" w:rsidRPr="00D37A50">
        <w:rPr>
          <w:rFonts w:asciiTheme="majorBidi" w:eastAsia="Calibri" w:hAnsiTheme="majorBidi" w:cstheme="majorBidi"/>
          <w:sz w:val="24"/>
          <w:szCs w:val="24"/>
          <w:lang w:val="uk-UA" w:eastAsia="en-US"/>
        </w:rPr>
        <w:t>після закінчення дії воєнного стану.</w:t>
      </w:r>
    </w:p>
    <w:p w:rsidR="000F7FCF" w:rsidRPr="00D37A50" w:rsidRDefault="000F7FCF" w:rsidP="00D37A50">
      <w:pPr>
        <w:pStyle w:val="a3"/>
        <w:ind w:right="-143" w:firstLine="426"/>
        <w:contextualSpacing/>
        <w:jc w:val="both"/>
        <w:rPr>
          <w:rFonts w:asciiTheme="majorBidi" w:hAnsiTheme="majorBidi" w:cstheme="majorBidi"/>
          <w:b/>
          <w:color w:val="000000"/>
          <w:spacing w:val="2"/>
          <w:szCs w:val="24"/>
          <w:lang w:val="uk-UA"/>
        </w:rPr>
      </w:pPr>
    </w:p>
    <w:p w:rsidR="00670B2A" w:rsidRPr="00D37A50" w:rsidRDefault="00670B2A" w:rsidP="00342305">
      <w:pPr>
        <w:pStyle w:val="a3"/>
        <w:ind w:right="-143" w:firstLine="426"/>
        <w:contextualSpacing/>
        <w:jc w:val="both"/>
        <w:rPr>
          <w:rFonts w:asciiTheme="majorBidi" w:hAnsiTheme="majorBidi" w:cstheme="majorBidi"/>
          <w:b/>
          <w:color w:val="000000"/>
          <w:spacing w:val="2"/>
          <w:szCs w:val="24"/>
          <w:lang w:val="uk-UA"/>
        </w:rPr>
      </w:pPr>
      <w:r w:rsidRPr="00D37A50">
        <w:rPr>
          <w:rFonts w:asciiTheme="majorBidi" w:hAnsiTheme="majorBidi" w:cstheme="majorBidi"/>
          <w:b/>
          <w:color w:val="000000"/>
          <w:spacing w:val="2"/>
          <w:szCs w:val="24"/>
          <w:lang w:val="uk-UA"/>
        </w:rPr>
        <w:t>Пропозиції</w:t>
      </w:r>
    </w:p>
    <w:p w:rsidR="0034531E" w:rsidRPr="00D37A50" w:rsidRDefault="00D727EE" w:rsidP="00342305">
      <w:pPr>
        <w:pStyle w:val="a3"/>
        <w:spacing w:line="276" w:lineRule="auto"/>
        <w:ind w:right="-143" w:firstLine="426"/>
        <w:contextualSpacing/>
        <w:jc w:val="both"/>
        <w:rPr>
          <w:rFonts w:asciiTheme="majorBidi" w:hAnsiTheme="majorBidi" w:cstheme="majorBidi"/>
          <w:szCs w:val="24"/>
          <w:lang w:val="uk-UA"/>
        </w:rPr>
      </w:pPr>
      <w:r w:rsidRPr="00D37A50">
        <w:rPr>
          <w:rFonts w:asciiTheme="majorBidi" w:hAnsiTheme="majorBidi" w:cstheme="majorBidi"/>
          <w:szCs w:val="24"/>
          <w:lang w:val="uk-UA"/>
        </w:rPr>
        <w:t>Залишити на контролі пункти 44, 45, 46, 67-70, 106 Заходів про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224.</w:t>
      </w:r>
    </w:p>
    <w:bookmarkEnd w:id="4"/>
    <w:p w:rsidR="009B2110" w:rsidRPr="00D37A50" w:rsidRDefault="009B2110" w:rsidP="00D37A50">
      <w:pPr>
        <w:pStyle w:val="a3"/>
        <w:spacing w:line="276" w:lineRule="auto"/>
        <w:ind w:right="-143"/>
        <w:contextualSpacing/>
        <w:jc w:val="both"/>
        <w:rPr>
          <w:rFonts w:asciiTheme="majorBidi" w:hAnsiTheme="majorBidi" w:cstheme="majorBidi"/>
          <w:spacing w:val="2"/>
          <w:szCs w:val="24"/>
          <w:lang w:val="uk-UA"/>
        </w:rPr>
      </w:pPr>
    </w:p>
    <w:p w:rsidR="006A24E3" w:rsidRPr="00D37A50" w:rsidRDefault="006A24E3" w:rsidP="00D37A50">
      <w:pPr>
        <w:pStyle w:val="a3"/>
        <w:spacing w:line="276" w:lineRule="auto"/>
        <w:ind w:right="-143"/>
        <w:contextualSpacing/>
        <w:jc w:val="both"/>
        <w:rPr>
          <w:rFonts w:asciiTheme="majorBidi" w:hAnsiTheme="majorBidi" w:cstheme="majorBidi"/>
          <w:b/>
          <w:szCs w:val="24"/>
          <w:lang w:val="uk-UA"/>
        </w:rPr>
      </w:pPr>
    </w:p>
    <w:p w:rsidR="00B2203D" w:rsidRPr="00D37A50" w:rsidRDefault="009B2110" w:rsidP="00D37A50">
      <w:pPr>
        <w:pStyle w:val="a3"/>
        <w:spacing w:line="276" w:lineRule="auto"/>
        <w:ind w:right="-143"/>
        <w:contextualSpacing/>
        <w:jc w:val="both"/>
        <w:rPr>
          <w:rFonts w:asciiTheme="majorBidi" w:hAnsiTheme="majorBidi" w:cstheme="majorBidi"/>
          <w:b/>
          <w:szCs w:val="24"/>
          <w:lang w:val="uk-UA"/>
        </w:rPr>
      </w:pPr>
      <w:r w:rsidRPr="00D37A50">
        <w:rPr>
          <w:rFonts w:asciiTheme="majorBidi" w:hAnsiTheme="majorBidi" w:cstheme="majorBidi"/>
          <w:b/>
          <w:szCs w:val="24"/>
          <w:lang w:val="uk-UA"/>
        </w:rPr>
        <w:t xml:space="preserve">Начальник </w:t>
      </w:r>
      <w:r w:rsidR="00B2203D" w:rsidRPr="00D37A50">
        <w:rPr>
          <w:rFonts w:asciiTheme="majorBidi" w:hAnsiTheme="majorBidi" w:cstheme="majorBidi"/>
          <w:b/>
          <w:szCs w:val="24"/>
          <w:lang w:val="uk-UA"/>
        </w:rPr>
        <w:t xml:space="preserve">Відділу культури </w:t>
      </w:r>
    </w:p>
    <w:p w:rsidR="00684E43" w:rsidRPr="00D37A50" w:rsidRDefault="00B2203D" w:rsidP="00D37A50">
      <w:pPr>
        <w:pStyle w:val="a3"/>
        <w:spacing w:line="276" w:lineRule="auto"/>
        <w:ind w:right="-143"/>
        <w:contextualSpacing/>
        <w:jc w:val="both"/>
        <w:rPr>
          <w:rFonts w:asciiTheme="majorBidi" w:hAnsiTheme="majorBidi" w:cstheme="majorBidi"/>
          <w:b/>
          <w:szCs w:val="24"/>
          <w:lang w:val="uk-UA"/>
        </w:rPr>
      </w:pPr>
      <w:r w:rsidRPr="00D37A50">
        <w:rPr>
          <w:rFonts w:asciiTheme="majorBidi" w:hAnsiTheme="majorBidi" w:cstheme="majorBidi"/>
          <w:b/>
          <w:szCs w:val="24"/>
          <w:lang w:val="uk-UA"/>
        </w:rPr>
        <w:t>Роменської міської ради                                                                   Тетяна БАЛЯБА</w:t>
      </w:r>
    </w:p>
    <w:p w:rsidR="009B2110" w:rsidRPr="00D37A50" w:rsidRDefault="009B2110" w:rsidP="00D37A50">
      <w:pPr>
        <w:pStyle w:val="a3"/>
        <w:spacing w:line="276" w:lineRule="auto"/>
        <w:ind w:right="-143"/>
        <w:contextualSpacing/>
        <w:jc w:val="both"/>
        <w:rPr>
          <w:rFonts w:asciiTheme="majorBidi" w:hAnsiTheme="majorBidi" w:cstheme="majorBidi"/>
          <w:b/>
          <w:szCs w:val="24"/>
          <w:lang w:val="uk-UA"/>
        </w:rPr>
      </w:pPr>
    </w:p>
    <w:p w:rsidR="009B2110" w:rsidRPr="00D37A50" w:rsidRDefault="009B2110" w:rsidP="00D37A50">
      <w:pPr>
        <w:pStyle w:val="a3"/>
        <w:spacing w:line="276" w:lineRule="auto"/>
        <w:ind w:right="-143"/>
        <w:contextualSpacing/>
        <w:jc w:val="both"/>
        <w:rPr>
          <w:rFonts w:asciiTheme="majorBidi" w:hAnsiTheme="majorBidi" w:cstheme="majorBidi"/>
          <w:b/>
          <w:szCs w:val="24"/>
          <w:lang w:val="uk-UA"/>
        </w:rPr>
      </w:pPr>
    </w:p>
    <w:p w:rsidR="00684E43" w:rsidRPr="00D37A50" w:rsidRDefault="00684E43" w:rsidP="00D37A50">
      <w:pPr>
        <w:pStyle w:val="a3"/>
        <w:spacing w:line="276" w:lineRule="auto"/>
        <w:ind w:right="-143"/>
        <w:contextualSpacing/>
        <w:jc w:val="both"/>
        <w:rPr>
          <w:rFonts w:asciiTheme="majorBidi" w:hAnsiTheme="majorBidi" w:cstheme="majorBidi"/>
          <w:b/>
          <w:szCs w:val="24"/>
          <w:lang w:val="uk-UA"/>
        </w:rPr>
      </w:pPr>
      <w:r w:rsidRPr="00D37A50">
        <w:rPr>
          <w:rFonts w:asciiTheme="majorBidi" w:hAnsiTheme="majorBidi" w:cstheme="majorBidi"/>
          <w:b/>
          <w:szCs w:val="24"/>
          <w:lang w:val="uk-UA"/>
        </w:rPr>
        <w:t>П</w:t>
      </w:r>
      <w:r w:rsidR="004D514B" w:rsidRPr="00D37A50">
        <w:rPr>
          <w:rFonts w:asciiTheme="majorBidi" w:hAnsiTheme="majorBidi" w:cstheme="majorBidi"/>
          <w:b/>
          <w:szCs w:val="24"/>
          <w:lang w:val="uk-UA"/>
        </w:rPr>
        <w:t>ОГОДЖЕНО</w:t>
      </w:r>
    </w:p>
    <w:p w:rsidR="00684E43" w:rsidRPr="00D37A50" w:rsidRDefault="00684E43" w:rsidP="00D37A50">
      <w:pPr>
        <w:pStyle w:val="a3"/>
        <w:spacing w:line="276" w:lineRule="auto"/>
        <w:ind w:right="-143"/>
        <w:contextualSpacing/>
        <w:jc w:val="both"/>
        <w:rPr>
          <w:rFonts w:asciiTheme="majorBidi" w:hAnsiTheme="majorBidi" w:cstheme="majorBidi"/>
          <w:b/>
          <w:szCs w:val="24"/>
          <w:lang w:val="uk-UA"/>
        </w:rPr>
      </w:pPr>
      <w:r w:rsidRPr="00D37A50">
        <w:rPr>
          <w:rFonts w:asciiTheme="majorBidi" w:hAnsiTheme="majorBidi" w:cstheme="majorBidi"/>
          <w:b/>
          <w:szCs w:val="24"/>
          <w:lang w:val="uk-UA"/>
        </w:rPr>
        <w:t xml:space="preserve">Заступник міського голови з питань </w:t>
      </w:r>
    </w:p>
    <w:p w:rsidR="00116084" w:rsidRPr="00D37A50" w:rsidRDefault="00684E43" w:rsidP="00D37A50">
      <w:pPr>
        <w:pStyle w:val="a3"/>
        <w:spacing w:line="276" w:lineRule="auto"/>
        <w:ind w:right="-143"/>
        <w:contextualSpacing/>
        <w:jc w:val="both"/>
        <w:rPr>
          <w:rFonts w:asciiTheme="majorBidi" w:hAnsiTheme="majorBidi" w:cstheme="majorBidi"/>
          <w:b/>
          <w:szCs w:val="24"/>
          <w:lang w:val="uk-UA"/>
        </w:rPr>
      </w:pPr>
      <w:r w:rsidRPr="00D37A50">
        <w:rPr>
          <w:rFonts w:asciiTheme="majorBidi" w:hAnsiTheme="majorBidi" w:cstheme="majorBidi"/>
          <w:b/>
          <w:szCs w:val="24"/>
          <w:lang w:val="uk-UA"/>
        </w:rPr>
        <w:t>діяльності виконавчих органів ради</w:t>
      </w:r>
      <w:r w:rsidRPr="00D37A50">
        <w:rPr>
          <w:rFonts w:asciiTheme="majorBidi" w:hAnsiTheme="majorBidi" w:cstheme="majorBidi"/>
          <w:b/>
          <w:szCs w:val="24"/>
          <w:lang w:val="uk-UA"/>
        </w:rPr>
        <w:tab/>
      </w:r>
      <w:r w:rsidRPr="00D37A50">
        <w:rPr>
          <w:rFonts w:asciiTheme="majorBidi" w:hAnsiTheme="majorBidi" w:cstheme="majorBidi"/>
          <w:b/>
          <w:szCs w:val="24"/>
          <w:lang w:val="uk-UA"/>
        </w:rPr>
        <w:tab/>
      </w:r>
      <w:r w:rsidRPr="00D37A50">
        <w:rPr>
          <w:rFonts w:asciiTheme="majorBidi" w:hAnsiTheme="majorBidi" w:cstheme="majorBidi"/>
          <w:b/>
          <w:szCs w:val="24"/>
          <w:lang w:val="uk-UA"/>
        </w:rPr>
        <w:tab/>
      </w:r>
      <w:r w:rsidRPr="00D37A50">
        <w:rPr>
          <w:rFonts w:asciiTheme="majorBidi" w:hAnsiTheme="majorBidi" w:cstheme="majorBidi"/>
          <w:b/>
          <w:szCs w:val="24"/>
          <w:lang w:val="uk-UA"/>
        </w:rPr>
        <w:tab/>
        <w:t xml:space="preserve">      Василь МАРЮХА</w:t>
      </w:r>
    </w:p>
    <w:p w:rsidR="00D727EE" w:rsidRDefault="00D727EE" w:rsidP="0081268F">
      <w:pPr>
        <w:widowControl/>
        <w:autoSpaceDE/>
        <w:autoSpaceDN/>
        <w:adjustRightInd/>
        <w:jc w:val="center"/>
        <w:rPr>
          <w:b/>
          <w:sz w:val="24"/>
          <w:szCs w:val="24"/>
          <w:lang w:val="uk-UA"/>
        </w:rPr>
      </w:pPr>
    </w:p>
    <w:p w:rsidR="00D727EE" w:rsidRDefault="00D727EE" w:rsidP="0081268F">
      <w:pPr>
        <w:widowControl/>
        <w:autoSpaceDE/>
        <w:autoSpaceDN/>
        <w:adjustRightInd/>
        <w:jc w:val="center"/>
        <w:rPr>
          <w:b/>
          <w:sz w:val="24"/>
          <w:szCs w:val="24"/>
          <w:lang w:val="uk-UA"/>
        </w:rPr>
      </w:pPr>
    </w:p>
    <w:p w:rsidR="002505D9" w:rsidRDefault="002505D9" w:rsidP="0081268F">
      <w:pPr>
        <w:widowControl/>
        <w:autoSpaceDE/>
        <w:autoSpaceDN/>
        <w:adjustRightInd/>
        <w:jc w:val="center"/>
        <w:rPr>
          <w:b/>
          <w:sz w:val="24"/>
          <w:szCs w:val="24"/>
          <w:lang w:val="uk-UA"/>
        </w:rPr>
      </w:pPr>
    </w:p>
    <w:p w:rsidR="002505D9" w:rsidRDefault="002505D9" w:rsidP="0081268F">
      <w:pPr>
        <w:widowControl/>
        <w:autoSpaceDE/>
        <w:autoSpaceDN/>
        <w:adjustRightInd/>
        <w:jc w:val="center"/>
        <w:rPr>
          <w:b/>
          <w:sz w:val="24"/>
          <w:szCs w:val="24"/>
          <w:lang w:val="uk-UA"/>
        </w:rPr>
      </w:pPr>
    </w:p>
    <w:p w:rsidR="002505D9" w:rsidRDefault="002505D9" w:rsidP="0081268F">
      <w:pPr>
        <w:widowControl/>
        <w:autoSpaceDE/>
        <w:autoSpaceDN/>
        <w:adjustRightInd/>
        <w:jc w:val="center"/>
        <w:rPr>
          <w:b/>
          <w:sz w:val="24"/>
          <w:szCs w:val="24"/>
          <w:lang w:val="uk-UA"/>
        </w:rPr>
      </w:pPr>
    </w:p>
    <w:p w:rsidR="002505D9" w:rsidRDefault="002505D9" w:rsidP="0081268F">
      <w:pPr>
        <w:widowControl/>
        <w:autoSpaceDE/>
        <w:autoSpaceDN/>
        <w:adjustRightInd/>
        <w:jc w:val="center"/>
        <w:rPr>
          <w:b/>
          <w:sz w:val="24"/>
          <w:szCs w:val="24"/>
          <w:lang w:val="uk-UA"/>
        </w:rPr>
      </w:pPr>
    </w:p>
    <w:p w:rsidR="002505D9" w:rsidRDefault="002505D9" w:rsidP="0081268F">
      <w:pPr>
        <w:widowControl/>
        <w:autoSpaceDE/>
        <w:autoSpaceDN/>
        <w:adjustRightInd/>
        <w:jc w:val="center"/>
        <w:rPr>
          <w:b/>
          <w:sz w:val="24"/>
          <w:szCs w:val="24"/>
          <w:lang w:val="uk-UA"/>
        </w:rPr>
      </w:pPr>
    </w:p>
    <w:p w:rsidR="00A64A94" w:rsidRDefault="00A64A94" w:rsidP="0081268F">
      <w:pPr>
        <w:widowControl/>
        <w:autoSpaceDE/>
        <w:autoSpaceDN/>
        <w:adjustRightInd/>
        <w:jc w:val="center"/>
        <w:rPr>
          <w:b/>
          <w:sz w:val="24"/>
          <w:szCs w:val="24"/>
          <w:lang w:val="uk-UA"/>
        </w:rPr>
      </w:pPr>
    </w:p>
    <w:sectPr w:rsidR="00A64A94" w:rsidSect="00B918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843"/>
    <w:multiLevelType w:val="hybridMultilevel"/>
    <w:tmpl w:val="AA5E8DFA"/>
    <w:lvl w:ilvl="0" w:tplc="04220001">
      <w:start w:val="1"/>
      <w:numFmt w:val="bullet"/>
      <w:lvlText w:val=""/>
      <w:lvlJc w:val="left"/>
      <w:pPr>
        <w:ind w:left="1004" w:hanging="360"/>
      </w:pPr>
      <w:rPr>
        <w:rFonts w:ascii="Symbol" w:hAnsi="Symbol" w:hint="default"/>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6B9651F"/>
    <w:multiLevelType w:val="hybridMultilevel"/>
    <w:tmpl w:val="2D080C5A"/>
    <w:lvl w:ilvl="0" w:tplc="2D3A70B4">
      <w:start w:val="1"/>
      <w:numFmt w:val="decimal"/>
      <w:lvlText w:val="%1."/>
      <w:lvlJc w:val="left"/>
      <w:pPr>
        <w:ind w:left="644" w:hanging="360"/>
      </w:pPr>
      <w:rPr>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9D93E92"/>
    <w:multiLevelType w:val="hybridMultilevel"/>
    <w:tmpl w:val="E25C6B1E"/>
    <w:lvl w:ilvl="0" w:tplc="2DCA19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4E474A"/>
    <w:multiLevelType w:val="hybridMultilevel"/>
    <w:tmpl w:val="45BEEC78"/>
    <w:lvl w:ilvl="0" w:tplc="1FB84C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B63DCF"/>
    <w:multiLevelType w:val="hybridMultilevel"/>
    <w:tmpl w:val="FB84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9675C"/>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08206B7"/>
    <w:multiLevelType w:val="hybridMultilevel"/>
    <w:tmpl w:val="624EDCB0"/>
    <w:lvl w:ilvl="0" w:tplc="124AE8E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7" w15:restartNumberingAfterBreak="0">
    <w:nsid w:val="47C22691"/>
    <w:multiLevelType w:val="hybridMultilevel"/>
    <w:tmpl w:val="9C72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CF7B36"/>
    <w:multiLevelType w:val="hybridMultilevel"/>
    <w:tmpl w:val="474EFAA6"/>
    <w:lvl w:ilvl="0" w:tplc="B448DE1A">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9606E8"/>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B436C0F"/>
    <w:multiLevelType w:val="hybridMultilevel"/>
    <w:tmpl w:val="2408957C"/>
    <w:lvl w:ilvl="0" w:tplc="233C2EA0">
      <w:start w:val="1"/>
      <w:numFmt w:val="decimal"/>
      <w:lvlText w:val="%1."/>
      <w:lvlJc w:val="left"/>
      <w:pPr>
        <w:ind w:left="1421" w:hanging="85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15:restartNumberingAfterBreak="0">
    <w:nsid w:val="7F676835"/>
    <w:multiLevelType w:val="hybridMultilevel"/>
    <w:tmpl w:val="5652E0A6"/>
    <w:lvl w:ilvl="0" w:tplc="513AA41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9"/>
  </w:num>
  <w:num w:numId="2">
    <w:abstractNumId w:val="4"/>
  </w:num>
  <w:num w:numId="3">
    <w:abstractNumId w:val="6"/>
  </w:num>
  <w:num w:numId="4">
    <w:abstractNumId w:val="1"/>
  </w:num>
  <w:num w:numId="5">
    <w:abstractNumId w:val="2"/>
  </w:num>
  <w:num w:numId="6">
    <w:abstractNumId w:val="10"/>
  </w:num>
  <w:num w:numId="7">
    <w:abstractNumId w:val="7"/>
  </w:num>
  <w:num w:numId="8">
    <w:abstractNumId w:val="11"/>
  </w:num>
  <w:num w:numId="9">
    <w:abstractNumId w:val="5"/>
  </w:num>
  <w:num w:numId="10">
    <w:abstractNumId w:val="8"/>
  </w:num>
  <w:num w:numId="11">
    <w:abstractNumId w:val="3"/>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340CAF"/>
    <w:rsid w:val="0000036A"/>
    <w:rsid w:val="00000B9D"/>
    <w:rsid w:val="0000367F"/>
    <w:rsid w:val="00003F79"/>
    <w:rsid w:val="00007CD4"/>
    <w:rsid w:val="00010F23"/>
    <w:rsid w:val="00011684"/>
    <w:rsid w:val="000119F3"/>
    <w:rsid w:val="00012710"/>
    <w:rsid w:val="0001604B"/>
    <w:rsid w:val="0001654B"/>
    <w:rsid w:val="00016E47"/>
    <w:rsid w:val="00020742"/>
    <w:rsid w:val="00022316"/>
    <w:rsid w:val="0002295D"/>
    <w:rsid w:val="000237CD"/>
    <w:rsid w:val="00026A60"/>
    <w:rsid w:val="00032963"/>
    <w:rsid w:val="00036A64"/>
    <w:rsid w:val="00036C25"/>
    <w:rsid w:val="00040F63"/>
    <w:rsid w:val="0004245A"/>
    <w:rsid w:val="000424EA"/>
    <w:rsid w:val="00044981"/>
    <w:rsid w:val="00053157"/>
    <w:rsid w:val="00055D3E"/>
    <w:rsid w:val="000629E1"/>
    <w:rsid w:val="00064885"/>
    <w:rsid w:val="00065E2E"/>
    <w:rsid w:val="00065E81"/>
    <w:rsid w:val="0006704F"/>
    <w:rsid w:val="00067089"/>
    <w:rsid w:val="00072CFE"/>
    <w:rsid w:val="00074BA6"/>
    <w:rsid w:val="00075879"/>
    <w:rsid w:val="000765CE"/>
    <w:rsid w:val="000810D7"/>
    <w:rsid w:val="0008163D"/>
    <w:rsid w:val="00085A57"/>
    <w:rsid w:val="000872C0"/>
    <w:rsid w:val="0009152C"/>
    <w:rsid w:val="00091C77"/>
    <w:rsid w:val="000A1294"/>
    <w:rsid w:val="000A1969"/>
    <w:rsid w:val="000A2270"/>
    <w:rsid w:val="000A4DB9"/>
    <w:rsid w:val="000A7644"/>
    <w:rsid w:val="000A7739"/>
    <w:rsid w:val="000A7796"/>
    <w:rsid w:val="000B073E"/>
    <w:rsid w:val="000B1FED"/>
    <w:rsid w:val="000B2C6A"/>
    <w:rsid w:val="000B35A9"/>
    <w:rsid w:val="000B36C6"/>
    <w:rsid w:val="000B3B8E"/>
    <w:rsid w:val="000C2A86"/>
    <w:rsid w:val="000C7458"/>
    <w:rsid w:val="000D7325"/>
    <w:rsid w:val="000D771F"/>
    <w:rsid w:val="000E3B3C"/>
    <w:rsid w:val="000E5F5D"/>
    <w:rsid w:val="000E6AB1"/>
    <w:rsid w:val="000E76F2"/>
    <w:rsid w:val="000F2D03"/>
    <w:rsid w:val="000F5110"/>
    <w:rsid w:val="000F52A4"/>
    <w:rsid w:val="000F68CF"/>
    <w:rsid w:val="000F7FCF"/>
    <w:rsid w:val="001009F8"/>
    <w:rsid w:val="001022F3"/>
    <w:rsid w:val="001053EF"/>
    <w:rsid w:val="0010625C"/>
    <w:rsid w:val="0010700E"/>
    <w:rsid w:val="00110DFE"/>
    <w:rsid w:val="001120CB"/>
    <w:rsid w:val="0011288E"/>
    <w:rsid w:val="0011315E"/>
    <w:rsid w:val="00113224"/>
    <w:rsid w:val="0011470E"/>
    <w:rsid w:val="00115A0D"/>
    <w:rsid w:val="00116084"/>
    <w:rsid w:val="001169A0"/>
    <w:rsid w:val="001209A5"/>
    <w:rsid w:val="0012260D"/>
    <w:rsid w:val="00122CBA"/>
    <w:rsid w:val="001316F7"/>
    <w:rsid w:val="00132355"/>
    <w:rsid w:val="001344D6"/>
    <w:rsid w:val="001347F5"/>
    <w:rsid w:val="00135753"/>
    <w:rsid w:val="0013711E"/>
    <w:rsid w:val="001408E9"/>
    <w:rsid w:val="00141A73"/>
    <w:rsid w:val="0014473D"/>
    <w:rsid w:val="00144791"/>
    <w:rsid w:val="00145F46"/>
    <w:rsid w:val="001477A2"/>
    <w:rsid w:val="00147C94"/>
    <w:rsid w:val="0015587A"/>
    <w:rsid w:val="00155FA8"/>
    <w:rsid w:val="0015648F"/>
    <w:rsid w:val="001579F8"/>
    <w:rsid w:val="00157B4C"/>
    <w:rsid w:val="00163E1A"/>
    <w:rsid w:val="00165927"/>
    <w:rsid w:val="00167E5E"/>
    <w:rsid w:val="00170F97"/>
    <w:rsid w:val="001712BD"/>
    <w:rsid w:val="00171E61"/>
    <w:rsid w:val="001722E8"/>
    <w:rsid w:val="00172881"/>
    <w:rsid w:val="00172CB7"/>
    <w:rsid w:val="00174382"/>
    <w:rsid w:val="001819ED"/>
    <w:rsid w:val="00183A37"/>
    <w:rsid w:val="00185D4D"/>
    <w:rsid w:val="001907BC"/>
    <w:rsid w:val="001921B0"/>
    <w:rsid w:val="00193C63"/>
    <w:rsid w:val="001952B8"/>
    <w:rsid w:val="0019547F"/>
    <w:rsid w:val="00196612"/>
    <w:rsid w:val="00196789"/>
    <w:rsid w:val="00197695"/>
    <w:rsid w:val="001A42A0"/>
    <w:rsid w:val="001A4C9D"/>
    <w:rsid w:val="001B0841"/>
    <w:rsid w:val="001B1746"/>
    <w:rsid w:val="001B4569"/>
    <w:rsid w:val="001B478D"/>
    <w:rsid w:val="001B6B95"/>
    <w:rsid w:val="001B78ED"/>
    <w:rsid w:val="001C0415"/>
    <w:rsid w:val="001C6507"/>
    <w:rsid w:val="001C6BB0"/>
    <w:rsid w:val="001C7035"/>
    <w:rsid w:val="001D2B80"/>
    <w:rsid w:val="001D3208"/>
    <w:rsid w:val="001D380A"/>
    <w:rsid w:val="001D4966"/>
    <w:rsid w:val="001D4F61"/>
    <w:rsid w:val="001E09AC"/>
    <w:rsid w:val="001E1AFA"/>
    <w:rsid w:val="001E3F2D"/>
    <w:rsid w:val="001F112A"/>
    <w:rsid w:val="001F2FB9"/>
    <w:rsid w:val="001F324B"/>
    <w:rsid w:val="001F32A9"/>
    <w:rsid w:val="001F34D2"/>
    <w:rsid w:val="001F42A5"/>
    <w:rsid w:val="001F4432"/>
    <w:rsid w:val="001F486B"/>
    <w:rsid w:val="001F4978"/>
    <w:rsid w:val="001F5524"/>
    <w:rsid w:val="001F6393"/>
    <w:rsid w:val="001F76A6"/>
    <w:rsid w:val="00203F54"/>
    <w:rsid w:val="00204F41"/>
    <w:rsid w:val="00205B0C"/>
    <w:rsid w:val="0021022E"/>
    <w:rsid w:val="00210D85"/>
    <w:rsid w:val="00213D46"/>
    <w:rsid w:val="002148EB"/>
    <w:rsid w:val="0021703E"/>
    <w:rsid w:val="00217B4D"/>
    <w:rsid w:val="00220783"/>
    <w:rsid w:val="0022739E"/>
    <w:rsid w:val="0023140C"/>
    <w:rsid w:val="002356EB"/>
    <w:rsid w:val="00236A58"/>
    <w:rsid w:val="00237CC0"/>
    <w:rsid w:val="00237DF5"/>
    <w:rsid w:val="00241762"/>
    <w:rsid w:val="00242A81"/>
    <w:rsid w:val="00242BD5"/>
    <w:rsid w:val="00246124"/>
    <w:rsid w:val="0024776B"/>
    <w:rsid w:val="0024792E"/>
    <w:rsid w:val="002504E7"/>
    <w:rsid w:val="002505D9"/>
    <w:rsid w:val="00250DCD"/>
    <w:rsid w:val="00251779"/>
    <w:rsid w:val="00252B6B"/>
    <w:rsid w:val="00252E6E"/>
    <w:rsid w:val="00254160"/>
    <w:rsid w:val="0025431B"/>
    <w:rsid w:val="00254B29"/>
    <w:rsid w:val="00257DFB"/>
    <w:rsid w:val="00261F79"/>
    <w:rsid w:val="0026663D"/>
    <w:rsid w:val="0027127E"/>
    <w:rsid w:val="002760CD"/>
    <w:rsid w:val="00280E4C"/>
    <w:rsid w:val="00281856"/>
    <w:rsid w:val="00282776"/>
    <w:rsid w:val="002835A4"/>
    <w:rsid w:val="002837B1"/>
    <w:rsid w:val="00283C99"/>
    <w:rsid w:val="002843CE"/>
    <w:rsid w:val="00287147"/>
    <w:rsid w:val="0029625C"/>
    <w:rsid w:val="002A003B"/>
    <w:rsid w:val="002A015B"/>
    <w:rsid w:val="002A07B3"/>
    <w:rsid w:val="002A0DF4"/>
    <w:rsid w:val="002A1320"/>
    <w:rsid w:val="002A2ECF"/>
    <w:rsid w:val="002A3984"/>
    <w:rsid w:val="002A4D94"/>
    <w:rsid w:val="002A5F5A"/>
    <w:rsid w:val="002A7A6F"/>
    <w:rsid w:val="002B327B"/>
    <w:rsid w:val="002C01A8"/>
    <w:rsid w:val="002C3B3B"/>
    <w:rsid w:val="002C4F62"/>
    <w:rsid w:val="002C57B9"/>
    <w:rsid w:val="002C77E1"/>
    <w:rsid w:val="002D10E7"/>
    <w:rsid w:val="002D5637"/>
    <w:rsid w:val="002E1997"/>
    <w:rsid w:val="002E45E5"/>
    <w:rsid w:val="002E4BBF"/>
    <w:rsid w:val="002E4F1C"/>
    <w:rsid w:val="002E7A35"/>
    <w:rsid w:val="002F3D91"/>
    <w:rsid w:val="002F4193"/>
    <w:rsid w:val="002F6BC0"/>
    <w:rsid w:val="003000F2"/>
    <w:rsid w:val="00300478"/>
    <w:rsid w:val="0030173C"/>
    <w:rsid w:val="00301DCE"/>
    <w:rsid w:val="00302FCF"/>
    <w:rsid w:val="003074B7"/>
    <w:rsid w:val="0031547B"/>
    <w:rsid w:val="00315812"/>
    <w:rsid w:val="0031643F"/>
    <w:rsid w:val="00317469"/>
    <w:rsid w:val="00326D9E"/>
    <w:rsid w:val="00327791"/>
    <w:rsid w:val="00327F92"/>
    <w:rsid w:val="00330F47"/>
    <w:rsid w:val="003331BF"/>
    <w:rsid w:val="00333642"/>
    <w:rsid w:val="003405C6"/>
    <w:rsid w:val="00340CAF"/>
    <w:rsid w:val="00340FCD"/>
    <w:rsid w:val="00342305"/>
    <w:rsid w:val="003449F1"/>
    <w:rsid w:val="0034531E"/>
    <w:rsid w:val="0034609C"/>
    <w:rsid w:val="003461E5"/>
    <w:rsid w:val="00351C9D"/>
    <w:rsid w:val="0035341D"/>
    <w:rsid w:val="0036015C"/>
    <w:rsid w:val="003646CB"/>
    <w:rsid w:val="00371622"/>
    <w:rsid w:val="00373A8C"/>
    <w:rsid w:val="00373BEB"/>
    <w:rsid w:val="00375140"/>
    <w:rsid w:val="0037711F"/>
    <w:rsid w:val="003801AD"/>
    <w:rsid w:val="0038114C"/>
    <w:rsid w:val="003813E4"/>
    <w:rsid w:val="00382D0F"/>
    <w:rsid w:val="0038534C"/>
    <w:rsid w:val="00386CC6"/>
    <w:rsid w:val="00387340"/>
    <w:rsid w:val="00387F37"/>
    <w:rsid w:val="00395A84"/>
    <w:rsid w:val="0039602C"/>
    <w:rsid w:val="00397735"/>
    <w:rsid w:val="003A1853"/>
    <w:rsid w:val="003A46BF"/>
    <w:rsid w:val="003A501A"/>
    <w:rsid w:val="003A5B24"/>
    <w:rsid w:val="003A7796"/>
    <w:rsid w:val="003B0527"/>
    <w:rsid w:val="003B459B"/>
    <w:rsid w:val="003B4796"/>
    <w:rsid w:val="003B51CB"/>
    <w:rsid w:val="003B5F02"/>
    <w:rsid w:val="003B6A0C"/>
    <w:rsid w:val="003C03DF"/>
    <w:rsid w:val="003C1367"/>
    <w:rsid w:val="003C17D5"/>
    <w:rsid w:val="003C3393"/>
    <w:rsid w:val="003C41FA"/>
    <w:rsid w:val="003C659B"/>
    <w:rsid w:val="003C70D1"/>
    <w:rsid w:val="003C7F6F"/>
    <w:rsid w:val="003D529D"/>
    <w:rsid w:val="003D5929"/>
    <w:rsid w:val="003D7388"/>
    <w:rsid w:val="003E0017"/>
    <w:rsid w:val="003E09D3"/>
    <w:rsid w:val="003E3899"/>
    <w:rsid w:val="003E5D62"/>
    <w:rsid w:val="003E67FA"/>
    <w:rsid w:val="003F1087"/>
    <w:rsid w:val="003F1275"/>
    <w:rsid w:val="003F146F"/>
    <w:rsid w:val="003F63FF"/>
    <w:rsid w:val="003F7948"/>
    <w:rsid w:val="003F7B88"/>
    <w:rsid w:val="00403567"/>
    <w:rsid w:val="004041B4"/>
    <w:rsid w:val="00404309"/>
    <w:rsid w:val="00404887"/>
    <w:rsid w:val="00405696"/>
    <w:rsid w:val="0041007F"/>
    <w:rsid w:val="0041100C"/>
    <w:rsid w:val="004123AD"/>
    <w:rsid w:val="004155A7"/>
    <w:rsid w:val="0041658B"/>
    <w:rsid w:val="0042265B"/>
    <w:rsid w:val="0042369E"/>
    <w:rsid w:val="00424365"/>
    <w:rsid w:val="00425C78"/>
    <w:rsid w:val="0042676F"/>
    <w:rsid w:val="00427E7E"/>
    <w:rsid w:val="0043742B"/>
    <w:rsid w:val="0044000C"/>
    <w:rsid w:val="0044202D"/>
    <w:rsid w:val="004424FC"/>
    <w:rsid w:val="00443AAB"/>
    <w:rsid w:val="00443B07"/>
    <w:rsid w:val="004450BB"/>
    <w:rsid w:val="00445BEA"/>
    <w:rsid w:val="00447015"/>
    <w:rsid w:val="00451D33"/>
    <w:rsid w:val="00456632"/>
    <w:rsid w:val="004573C1"/>
    <w:rsid w:val="004573CC"/>
    <w:rsid w:val="00457B6E"/>
    <w:rsid w:val="004603F8"/>
    <w:rsid w:val="004621BC"/>
    <w:rsid w:val="0046343C"/>
    <w:rsid w:val="004722B9"/>
    <w:rsid w:val="004759DB"/>
    <w:rsid w:val="00475DFA"/>
    <w:rsid w:val="00477EE4"/>
    <w:rsid w:val="00483C9A"/>
    <w:rsid w:val="004850F1"/>
    <w:rsid w:val="00491DE8"/>
    <w:rsid w:val="004946ED"/>
    <w:rsid w:val="00495C9B"/>
    <w:rsid w:val="00496465"/>
    <w:rsid w:val="004978EF"/>
    <w:rsid w:val="004A1293"/>
    <w:rsid w:val="004A27D2"/>
    <w:rsid w:val="004A5CFD"/>
    <w:rsid w:val="004B0F14"/>
    <w:rsid w:val="004B6C51"/>
    <w:rsid w:val="004C5D94"/>
    <w:rsid w:val="004C7311"/>
    <w:rsid w:val="004D1BBA"/>
    <w:rsid w:val="004D2FC9"/>
    <w:rsid w:val="004D514B"/>
    <w:rsid w:val="004D6236"/>
    <w:rsid w:val="004E1197"/>
    <w:rsid w:val="004E1761"/>
    <w:rsid w:val="004E28A7"/>
    <w:rsid w:val="004E40FD"/>
    <w:rsid w:val="004E46B0"/>
    <w:rsid w:val="004F224E"/>
    <w:rsid w:val="004F4E81"/>
    <w:rsid w:val="004F616A"/>
    <w:rsid w:val="00500834"/>
    <w:rsid w:val="00503099"/>
    <w:rsid w:val="00503A3D"/>
    <w:rsid w:val="00503E11"/>
    <w:rsid w:val="00505431"/>
    <w:rsid w:val="00510B1F"/>
    <w:rsid w:val="005147A0"/>
    <w:rsid w:val="005151BE"/>
    <w:rsid w:val="00515B29"/>
    <w:rsid w:val="00516DF1"/>
    <w:rsid w:val="005175FE"/>
    <w:rsid w:val="00520103"/>
    <w:rsid w:val="00522287"/>
    <w:rsid w:val="00523DD7"/>
    <w:rsid w:val="00525F50"/>
    <w:rsid w:val="00527A9E"/>
    <w:rsid w:val="00527FD0"/>
    <w:rsid w:val="00530CBA"/>
    <w:rsid w:val="00532504"/>
    <w:rsid w:val="00532945"/>
    <w:rsid w:val="0053794B"/>
    <w:rsid w:val="00540C64"/>
    <w:rsid w:val="00540CCE"/>
    <w:rsid w:val="00544FEA"/>
    <w:rsid w:val="00546F17"/>
    <w:rsid w:val="005506A7"/>
    <w:rsid w:val="00550EAD"/>
    <w:rsid w:val="0055266A"/>
    <w:rsid w:val="00557942"/>
    <w:rsid w:val="00560B43"/>
    <w:rsid w:val="00562184"/>
    <w:rsid w:val="0056242E"/>
    <w:rsid w:val="00563D28"/>
    <w:rsid w:val="005723A2"/>
    <w:rsid w:val="00576E97"/>
    <w:rsid w:val="00580B6E"/>
    <w:rsid w:val="00582C66"/>
    <w:rsid w:val="0058301E"/>
    <w:rsid w:val="00584B9D"/>
    <w:rsid w:val="00586163"/>
    <w:rsid w:val="00586DF5"/>
    <w:rsid w:val="005873B0"/>
    <w:rsid w:val="00591725"/>
    <w:rsid w:val="00593796"/>
    <w:rsid w:val="005957E8"/>
    <w:rsid w:val="00597177"/>
    <w:rsid w:val="00597640"/>
    <w:rsid w:val="005A3300"/>
    <w:rsid w:val="005B3B2C"/>
    <w:rsid w:val="005B426C"/>
    <w:rsid w:val="005B4DB1"/>
    <w:rsid w:val="005B72F5"/>
    <w:rsid w:val="005B7746"/>
    <w:rsid w:val="005C00B8"/>
    <w:rsid w:val="005C1927"/>
    <w:rsid w:val="005C2C78"/>
    <w:rsid w:val="005C465D"/>
    <w:rsid w:val="005D1590"/>
    <w:rsid w:val="005D2452"/>
    <w:rsid w:val="005D4CA9"/>
    <w:rsid w:val="005D651F"/>
    <w:rsid w:val="005D686F"/>
    <w:rsid w:val="005E085F"/>
    <w:rsid w:val="005E0B9E"/>
    <w:rsid w:val="005E1D21"/>
    <w:rsid w:val="005E5CBE"/>
    <w:rsid w:val="005F02B5"/>
    <w:rsid w:val="005F1818"/>
    <w:rsid w:val="005F3652"/>
    <w:rsid w:val="005F5D6B"/>
    <w:rsid w:val="005F6574"/>
    <w:rsid w:val="00602532"/>
    <w:rsid w:val="00602D43"/>
    <w:rsid w:val="00605D3C"/>
    <w:rsid w:val="006108CC"/>
    <w:rsid w:val="00615174"/>
    <w:rsid w:val="00615514"/>
    <w:rsid w:val="00615E1B"/>
    <w:rsid w:val="00615EFE"/>
    <w:rsid w:val="0062009A"/>
    <w:rsid w:val="006206B0"/>
    <w:rsid w:val="00624838"/>
    <w:rsid w:val="00627311"/>
    <w:rsid w:val="00627CBF"/>
    <w:rsid w:val="0063020F"/>
    <w:rsid w:val="006322B2"/>
    <w:rsid w:val="00633F69"/>
    <w:rsid w:val="006363F7"/>
    <w:rsid w:val="006465C7"/>
    <w:rsid w:val="00652846"/>
    <w:rsid w:val="00654E60"/>
    <w:rsid w:val="00655DA6"/>
    <w:rsid w:val="0065687F"/>
    <w:rsid w:val="00670B2A"/>
    <w:rsid w:val="00670F2F"/>
    <w:rsid w:val="00672191"/>
    <w:rsid w:val="0067272B"/>
    <w:rsid w:val="00675814"/>
    <w:rsid w:val="006767BC"/>
    <w:rsid w:val="00676C76"/>
    <w:rsid w:val="006778BD"/>
    <w:rsid w:val="00677F39"/>
    <w:rsid w:val="00680512"/>
    <w:rsid w:val="00680789"/>
    <w:rsid w:val="00680AAD"/>
    <w:rsid w:val="00681B1F"/>
    <w:rsid w:val="0068312D"/>
    <w:rsid w:val="006841D1"/>
    <w:rsid w:val="00684E43"/>
    <w:rsid w:val="00685C45"/>
    <w:rsid w:val="00686B30"/>
    <w:rsid w:val="00691A91"/>
    <w:rsid w:val="006A0469"/>
    <w:rsid w:val="006A24E3"/>
    <w:rsid w:val="006A2BC3"/>
    <w:rsid w:val="006A2D8B"/>
    <w:rsid w:val="006A3944"/>
    <w:rsid w:val="006A7312"/>
    <w:rsid w:val="006B6650"/>
    <w:rsid w:val="006B69D1"/>
    <w:rsid w:val="006B7ABF"/>
    <w:rsid w:val="006B7EEA"/>
    <w:rsid w:val="006C034F"/>
    <w:rsid w:val="006C1D5B"/>
    <w:rsid w:val="006C1D64"/>
    <w:rsid w:val="006C2789"/>
    <w:rsid w:val="006C6326"/>
    <w:rsid w:val="006C6794"/>
    <w:rsid w:val="006C75E8"/>
    <w:rsid w:val="006C7A1E"/>
    <w:rsid w:val="006D010B"/>
    <w:rsid w:val="006D068D"/>
    <w:rsid w:val="006D1118"/>
    <w:rsid w:val="006D3088"/>
    <w:rsid w:val="006D376C"/>
    <w:rsid w:val="006E0B2F"/>
    <w:rsid w:val="006E1956"/>
    <w:rsid w:val="006E249C"/>
    <w:rsid w:val="006E2623"/>
    <w:rsid w:val="006E2F02"/>
    <w:rsid w:val="006E355F"/>
    <w:rsid w:val="006E4A44"/>
    <w:rsid w:val="006E4B15"/>
    <w:rsid w:val="006F3E73"/>
    <w:rsid w:val="006F449D"/>
    <w:rsid w:val="007024C5"/>
    <w:rsid w:val="00703D68"/>
    <w:rsid w:val="007056C6"/>
    <w:rsid w:val="00707796"/>
    <w:rsid w:val="007135AA"/>
    <w:rsid w:val="00713FC0"/>
    <w:rsid w:val="007153E6"/>
    <w:rsid w:val="00724D2B"/>
    <w:rsid w:val="00726D76"/>
    <w:rsid w:val="00727215"/>
    <w:rsid w:val="0072752B"/>
    <w:rsid w:val="007279B6"/>
    <w:rsid w:val="00731F07"/>
    <w:rsid w:val="00732AF5"/>
    <w:rsid w:val="007334FC"/>
    <w:rsid w:val="007335DE"/>
    <w:rsid w:val="00733EE4"/>
    <w:rsid w:val="0073613B"/>
    <w:rsid w:val="00740ED5"/>
    <w:rsid w:val="007410BB"/>
    <w:rsid w:val="0074325D"/>
    <w:rsid w:val="007458F5"/>
    <w:rsid w:val="007471CB"/>
    <w:rsid w:val="0074768B"/>
    <w:rsid w:val="00750106"/>
    <w:rsid w:val="00751399"/>
    <w:rsid w:val="007575BB"/>
    <w:rsid w:val="00757FA4"/>
    <w:rsid w:val="007617EF"/>
    <w:rsid w:val="00762EDD"/>
    <w:rsid w:val="0076501A"/>
    <w:rsid w:val="007657FA"/>
    <w:rsid w:val="007668E6"/>
    <w:rsid w:val="00774501"/>
    <w:rsid w:val="00777BCB"/>
    <w:rsid w:val="007836E2"/>
    <w:rsid w:val="007846C0"/>
    <w:rsid w:val="00786E19"/>
    <w:rsid w:val="00787648"/>
    <w:rsid w:val="0079131C"/>
    <w:rsid w:val="0079352F"/>
    <w:rsid w:val="00793BA4"/>
    <w:rsid w:val="00795425"/>
    <w:rsid w:val="0079608A"/>
    <w:rsid w:val="00797E22"/>
    <w:rsid w:val="007A16BE"/>
    <w:rsid w:val="007A1FB7"/>
    <w:rsid w:val="007A388E"/>
    <w:rsid w:val="007A4D76"/>
    <w:rsid w:val="007B0AE6"/>
    <w:rsid w:val="007B5E8D"/>
    <w:rsid w:val="007B60FD"/>
    <w:rsid w:val="007D1896"/>
    <w:rsid w:val="007D308F"/>
    <w:rsid w:val="007D3E23"/>
    <w:rsid w:val="007D4107"/>
    <w:rsid w:val="007D5F6D"/>
    <w:rsid w:val="007D64E4"/>
    <w:rsid w:val="007E1F67"/>
    <w:rsid w:val="007E1F9C"/>
    <w:rsid w:val="007E28F4"/>
    <w:rsid w:val="007E6982"/>
    <w:rsid w:val="007E76BC"/>
    <w:rsid w:val="007E7C0F"/>
    <w:rsid w:val="007F1614"/>
    <w:rsid w:val="007F4ED0"/>
    <w:rsid w:val="007F7FE4"/>
    <w:rsid w:val="00801B3A"/>
    <w:rsid w:val="00806856"/>
    <w:rsid w:val="00807683"/>
    <w:rsid w:val="008107A6"/>
    <w:rsid w:val="0081268F"/>
    <w:rsid w:val="008161AA"/>
    <w:rsid w:val="00820C60"/>
    <w:rsid w:val="00831C40"/>
    <w:rsid w:val="008327D3"/>
    <w:rsid w:val="008344AE"/>
    <w:rsid w:val="00834E44"/>
    <w:rsid w:val="00851F13"/>
    <w:rsid w:val="008568FD"/>
    <w:rsid w:val="00857AF9"/>
    <w:rsid w:val="00860EE8"/>
    <w:rsid w:val="00860F29"/>
    <w:rsid w:val="00861B59"/>
    <w:rsid w:val="008634A8"/>
    <w:rsid w:val="00870F20"/>
    <w:rsid w:val="008737BF"/>
    <w:rsid w:val="00874819"/>
    <w:rsid w:val="00882976"/>
    <w:rsid w:val="008851ED"/>
    <w:rsid w:val="008875FA"/>
    <w:rsid w:val="00890760"/>
    <w:rsid w:val="00893848"/>
    <w:rsid w:val="00897677"/>
    <w:rsid w:val="008976C3"/>
    <w:rsid w:val="008A0984"/>
    <w:rsid w:val="008A19AA"/>
    <w:rsid w:val="008A1F97"/>
    <w:rsid w:val="008A31BE"/>
    <w:rsid w:val="008A53F8"/>
    <w:rsid w:val="008A6B4F"/>
    <w:rsid w:val="008A7E0A"/>
    <w:rsid w:val="008B16F2"/>
    <w:rsid w:val="008B55BE"/>
    <w:rsid w:val="008B5E97"/>
    <w:rsid w:val="008B5EEF"/>
    <w:rsid w:val="008C13F6"/>
    <w:rsid w:val="008C25C5"/>
    <w:rsid w:val="008C490E"/>
    <w:rsid w:val="008C784B"/>
    <w:rsid w:val="008D0DFE"/>
    <w:rsid w:val="008D32A2"/>
    <w:rsid w:val="008D4959"/>
    <w:rsid w:val="008D6C4E"/>
    <w:rsid w:val="008E1F72"/>
    <w:rsid w:val="008E236C"/>
    <w:rsid w:val="008E41D1"/>
    <w:rsid w:val="008E48AE"/>
    <w:rsid w:val="008F072B"/>
    <w:rsid w:val="008F0C40"/>
    <w:rsid w:val="008F156D"/>
    <w:rsid w:val="008F426A"/>
    <w:rsid w:val="008F51E1"/>
    <w:rsid w:val="0090394E"/>
    <w:rsid w:val="00904125"/>
    <w:rsid w:val="0090526B"/>
    <w:rsid w:val="00905A36"/>
    <w:rsid w:val="009064B8"/>
    <w:rsid w:val="00907859"/>
    <w:rsid w:val="009133AC"/>
    <w:rsid w:val="009138B6"/>
    <w:rsid w:val="009149AD"/>
    <w:rsid w:val="00916EA1"/>
    <w:rsid w:val="009172E4"/>
    <w:rsid w:val="009203B7"/>
    <w:rsid w:val="009255FD"/>
    <w:rsid w:val="00925716"/>
    <w:rsid w:val="00930ED1"/>
    <w:rsid w:val="00936A03"/>
    <w:rsid w:val="00936FCA"/>
    <w:rsid w:val="00937E6E"/>
    <w:rsid w:val="00940515"/>
    <w:rsid w:val="00941554"/>
    <w:rsid w:val="00942979"/>
    <w:rsid w:val="00945087"/>
    <w:rsid w:val="00945E47"/>
    <w:rsid w:val="009467C9"/>
    <w:rsid w:val="00952B14"/>
    <w:rsid w:val="00954201"/>
    <w:rsid w:val="00956C92"/>
    <w:rsid w:val="00962CB8"/>
    <w:rsid w:val="0096563E"/>
    <w:rsid w:val="00965E2B"/>
    <w:rsid w:val="00965F19"/>
    <w:rsid w:val="0096648E"/>
    <w:rsid w:val="00966B5A"/>
    <w:rsid w:val="00967BD7"/>
    <w:rsid w:val="009729BF"/>
    <w:rsid w:val="00972D19"/>
    <w:rsid w:val="00977E50"/>
    <w:rsid w:val="00980597"/>
    <w:rsid w:val="00981BF7"/>
    <w:rsid w:val="00981EDE"/>
    <w:rsid w:val="00983DDB"/>
    <w:rsid w:val="00984DCE"/>
    <w:rsid w:val="00986B4A"/>
    <w:rsid w:val="0099138C"/>
    <w:rsid w:val="009913AD"/>
    <w:rsid w:val="00994CBA"/>
    <w:rsid w:val="009969AD"/>
    <w:rsid w:val="00997F91"/>
    <w:rsid w:val="009A0A18"/>
    <w:rsid w:val="009A2DBD"/>
    <w:rsid w:val="009A412A"/>
    <w:rsid w:val="009A4436"/>
    <w:rsid w:val="009A672C"/>
    <w:rsid w:val="009B2110"/>
    <w:rsid w:val="009B3687"/>
    <w:rsid w:val="009B46B0"/>
    <w:rsid w:val="009B5B00"/>
    <w:rsid w:val="009B699A"/>
    <w:rsid w:val="009C30F6"/>
    <w:rsid w:val="009C44C9"/>
    <w:rsid w:val="009C4883"/>
    <w:rsid w:val="009C5AE8"/>
    <w:rsid w:val="009D4F6C"/>
    <w:rsid w:val="009D605A"/>
    <w:rsid w:val="009D62C8"/>
    <w:rsid w:val="009D7617"/>
    <w:rsid w:val="009E04A9"/>
    <w:rsid w:val="009E27AD"/>
    <w:rsid w:val="009E40D4"/>
    <w:rsid w:val="009E40E3"/>
    <w:rsid w:val="009E4948"/>
    <w:rsid w:val="009E4EA4"/>
    <w:rsid w:val="009E6D0C"/>
    <w:rsid w:val="009E6FFE"/>
    <w:rsid w:val="009F0B66"/>
    <w:rsid w:val="009F4419"/>
    <w:rsid w:val="009F5980"/>
    <w:rsid w:val="009F66D2"/>
    <w:rsid w:val="00A02BAA"/>
    <w:rsid w:val="00A02E8B"/>
    <w:rsid w:val="00A03157"/>
    <w:rsid w:val="00A078AB"/>
    <w:rsid w:val="00A10D54"/>
    <w:rsid w:val="00A1248D"/>
    <w:rsid w:val="00A170C7"/>
    <w:rsid w:val="00A1728A"/>
    <w:rsid w:val="00A173FA"/>
    <w:rsid w:val="00A174A7"/>
    <w:rsid w:val="00A207BE"/>
    <w:rsid w:val="00A216C3"/>
    <w:rsid w:val="00A26ED2"/>
    <w:rsid w:val="00A2720E"/>
    <w:rsid w:val="00A31BFA"/>
    <w:rsid w:val="00A32E2C"/>
    <w:rsid w:val="00A343A8"/>
    <w:rsid w:val="00A35342"/>
    <w:rsid w:val="00A41EE1"/>
    <w:rsid w:val="00A42C93"/>
    <w:rsid w:val="00A43360"/>
    <w:rsid w:val="00A47B89"/>
    <w:rsid w:val="00A51FF4"/>
    <w:rsid w:val="00A56C5D"/>
    <w:rsid w:val="00A60C2C"/>
    <w:rsid w:val="00A61F1D"/>
    <w:rsid w:val="00A63F77"/>
    <w:rsid w:val="00A64A94"/>
    <w:rsid w:val="00A704AE"/>
    <w:rsid w:val="00A72681"/>
    <w:rsid w:val="00A76630"/>
    <w:rsid w:val="00A76935"/>
    <w:rsid w:val="00A76B69"/>
    <w:rsid w:val="00A777AD"/>
    <w:rsid w:val="00A85447"/>
    <w:rsid w:val="00A87765"/>
    <w:rsid w:val="00A87FC4"/>
    <w:rsid w:val="00A91B93"/>
    <w:rsid w:val="00A91F0F"/>
    <w:rsid w:val="00A939DE"/>
    <w:rsid w:val="00A94F21"/>
    <w:rsid w:val="00A979E3"/>
    <w:rsid w:val="00AA4599"/>
    <w:rsid w:val="00AA5482"/>
    <w:rsid w:val="00AB1DD7"/>
    <w:rsid w:val="00AB437A"/>
    <w:rsid w:val="00AB5583"/>
    <w:rsid w:val="00AB5C26"/>
    <w:rsid w:val="00AB778D"/>
    <w:rsid w:val="00AC08BA"/>
    <w:rsid w:val="00AC08D3"/>
    <w:rsid w:val="00AC1283"/>
    <w:rsid w:val="00AC3DFF"/>
    <w:rsid w:val="00AC53C2"/>
    <w:rsid w:val="00AC58B5"/>
    <w:rsid w:val="00AC5926"/>
    <w:rsid w:val="00AC753B"/>
    <w:rsid w:val="00AD3894"/>
    <w:rsid w:val="00AD4039"/>
    <w:rsid w:val="00AE00E7"/>
    <w:rsid w:val="00AE14A7"/>
    <w:rsid w:val="00AE1D7C"/>
    <w:rsid w:val="00AE2989"/>
    <w:rsid w:val="00AE4281"/>
    <w:rsid w:val="00AE55C5"/>
    <w:rsid w:val="00AE66A1"/>
    <w:rsid w:val="00AE6961"/>
    <w:rsid w:val="00AE7067"/>
    <w:rsid w:val="00AE78CC"/>
    <w:rsid w:val="00AF073A"/>
    <w:rsid w:val="00AF389A"/>
    <w:rsid w:val="00AF3BC8"/>
    <w:rsid w:val="00B01D63"/>
    <w:rsid w:val="00B02BD7"/>
    <w:rsid w:val="00B10193"/>
    <w:rsid w:val="00B107AC"/>
    <w:rsid w:val="00B111DF"/>
    <w:rsid w:val="00B1201E"/>
    <w:rsid w:val="00B142DB"/>
    <w:rsid w:val="00B160DB"/>
    <w:rsid w:val="00B16E0D"/>
    <w:rsid w:val="00B17FD0"/>
    <w:rsid w:val="00B2203D"/>
    <w:rsid w:val="00B22925"/>
    <w:rsid w:val="00B23303"/>
    <w:rsid w:val="00B30A61"/>
    <w:rsid w:val="00B3161F"/>
    <w:rsid w:val="00B318A8"/>
    <w:rsid w:val="00B35BAE"/>
    <w:rsid w:val="00B37B46"/>
    <w:rsid w:val="00B412CA"/>
    <w:rsid w:val="00B436F6"/>
    <w:rsid w:val="00B45B22"/>
    <w:rsid w:val="00B467A6"/>
    <w:rsid w:val="00B47C7E"/>
    <w:rsid w:val="00B609F8"/>
    <w:rsid w:val="00B617B8"/>
    <w:rsid w:val="00B642AF"/>
    <w:rsid w:val="00B727D3"/>
    <w:rsid w:val="00B7564A"/>
    <w:rsid w:val="00B816C1"/>
    <w:rsid w:val="00B816FE"/>
    <w:rsid w:val="00B81C77"/>
    <w:rsid w:val="00B821BD"/>
    <w:rsid w:val="00B860CC"/>
    <w:rsid w:val="00B866C9"/>
    <w:rsid w:val="00B8719A"/>
    <w:rsid w:val="00B87E9C"/>
    <w:rsid w:val="00B91873"/>
    <w:rsid w:val="00B91DC6"/>
    <w:rsid w:val="00B9307D"/>
    <w:rsid w:val="00B9492D"/>
    <w:rsid w:val="00B9664A"/>
    <w:rsid w:val="00B97960"/>
    <w:rsid w:val="00BA4CC5"/>
    <w:rsid w:val="00BA4CF0"/>
    <w:rsid w:val="00BB07CA"/>
    <w:rsid w:val="00BB6F23"/>
    <w:rsid w:val="00BB6FEF"/>
    <w:rsid w:val="00BC076F"/>
    <w:rsid w:val="00BC0ABC"/>
    <w:rsid w:val="00BC2391"/>
    <w:rsid w:val="00BC2A76"/>
    <w:rsid w:val="00BC5766"/>
    <w:rsid w:val="00BD041A"/>
    <w:rsid w:val="00BE03A4"/>
    <w:rsid w:val="00BE6CCD"/>
    <w:rsid w:val="00BE7181"/>
    <w:rsid w:val="00BF0131"/>
    <w:rsid w:val="00BF2861"/>
    <w:rsid w:val="00BF521D"/>
    <w:rsid w:val="00BF5FAE"/>
    <w:rsid w:val="00BF6619"/>
    <w:rsid w:val="00BF6D6A"/>
    <w:rsid w:val="00BF6EC2"/>
    <w:rsid w:val="00BF7718"/>
    <w:rsid w:val="00C01F79"/>
    <w:rsid w:val="00C02F09"/>
    <w:rsid w:val="00C039AD"/>
    <w:rsid w:val="00C03F1D"/>
    <w:rsid w:val="00C05995"/>
    <w:rsid w:val="00C12102"/>
    <w:rsid w:val="00C13600"/>
    <w:rsid w:val="00C15746"/>
    <w:rsid w:val="00C2048C"/>
    <w:rsid w:val="00C221F5"/>
    <w:rsid w:val="00C230A4"/>
    <w:rsid w:val="00C27A12"/>
    <w:rsid w:val="00C27F4A"/>
    <w:rsid w:val="00C31E17"/>
    <w:rsid w:val="00C32422"/>
    <w:rsid w:val="00C33CDA"/>
    <w:rsid w:val="00C365B5"/>
    <w:rsid w:val="00C37D0F"/>
    <w:rsid w:val="00C40908"/>
    <w:rsid w:val="00C44EC1"/>
    <w:rsid w:val="00C45D37"/>
    <w:rsid w:val="00C46534"/>
    <w:rsid w:val="00C47C9D"/>
    <w:rsid w:val="00C53F38"/>
    <w:rsid w:val="00C540E7"/>
    <w:rsid w:val="00C55907"/>
    <w:rsid w:val="00C63CD5"/>
    <w:rsid w:val="00C65B89"/>
    <w:rsid w:val="00C71048"/>
    <w:rsid w:val="00C721A9"/>
    <w:rsid w:val="00C73682"/>
    <w:rsid w:val="00C73960"/>
    <w:rsid w:val="00C73D8E"/>
    <w:rsid w:val="00C75A64"/>
    <w:rsid w:val="00C763C6"/>
    <w:rsid w:val="00C76C45"/>
    <w:rsid w:val="00C778A9"/>
    <w:rsid w:val="00C81930"/>
    <w:rsid w:val="00C825F6"/>
    <w:rsid w:val="00C83905"/>
    <w:rsid w:val="00C8465F"/>
    <w:rsid w:val="00C865CD"/>
    <w:rsid w:val="00C90008"/>
    <w:rsid w:val="00C91CA4"/>
    <w:rsid w:val="00C93FE8"/>
    <w:rsid w:val="00C9574F"/>
    <w:rsid w:val="00C96346"/>
    <w:rsid w:val="00C96716"/>
    <w:rsid w:val="00C97051"/>
    <w:rsid w:val="00CA082E"/>
    <w:rsid w:val="00CA0BD1"/>
    <w:rsid w:val="00CA2669"/>
    <w:rsid w:val="00CA275E"/>
    <w:rsid w:val="00CA323B"/>
    <w:rsid w:val="00CB186B"/>
    <w:rsid w:val="00CC18ED"/>
    <w:rsid w:val="00CC31F9"/>
    <w:rsid w:val="00CC4575"/>
    <w:rsid w:val="00CC56C1"/>
    <w:rsid w:val="00CC66C0"/>
    <w:rsid w:val="00CD0B6D"/>
    <w:rsid w:val="00CD0D0B"/>
    <w:rsid w:val="00CD1A36"/>
    <w:rsid w:val="00CD430F"/>
    <w:rsid w:val="00CE0149"/>
    <w:rsid w:val="00CE0354"/>
    <w:rsid w:val="00CE0C6C"/>
    <w:rsid w:val="00CE0C8C"/>
    <w:rsid w:val="00CE2B59"/>
    <w:rsid w:val="00CE3534"/>
    <w:rsid w:val="00CE4C4D"/>
    <w:rsid w:val="00CE509D"/>
    <w:rsid w:val="00CE5893"/>
    <w:rsid w:val="00CE59E0"/>
    <w:rsid w:val="00CE59E7"/>
    <w:rsid w:val="00CE5FD8"/>
    <w:rsid w:val="00CE705B"/>
    <w:rsid w:val="00CE776C"/>
    <w:rsid w:val="00CF01C4"/>
    <w:rsid w:val="00CF15B9"/>
    <w:rsid w:val="00CF4BA6"/>
    <w:rsid w:val="00CF5C01"/>
    <w:rsid w:val="00CF7D8E"/>
    <w:rsid w:val="00D0031C"/>
    <w:rsid w:val="00D00BD3"/>
    <w:rsid w:val="00D019AB"/>
    <w:rsid w:val="00D02134"/>
    <w:rsid w:val="00D0377F"/>
    <w:rsid w:val="00D039AF"/>
    <w:rsid w:val="00D03D88"/>
    <w:rsid w:val="00D0446E"/>
    <w:rsid w:val="00D04BB2"/>
    <w:rsid w:val="00D0579E"/>
    <w:rsid w:val="00D05AAE"/>
    <w:rsid w:val="00D05AF7"/>
    <w:rsid w:val="00D05D2F"/>
    <w:rsid w:val="00D10481"/>
    <w:rsid w:val="00D1670F"/>
    <w:rsid w:val="00D20F9B"/>
    <w:rsid w:val="00D21EAC"/>
    <w:rsid w:val="00D242D7"/>
    <w:rsid w:val="00D24683"/>
    <w:rsid w:val="00D249C2"/>
    <w:rsid w:val="00D24FD1"/>
    <w:rsid w:val="00D32825"/>
    <w:rsid w:val="00D3325E"/>
    <w:rsid w:val="00D37A50"/>
    <w:rsid w:val="00D426D5"/>
    <w:rsid w:val="00D42B7C"/>
    <w:rsid w:val="00D44DA5"/>
    <w:rsid w:val="00D46D41"/>
    <w:rsid w:val="00D4762B"/>
    <w:rsid w:val="00D47FD7"/>
    <w:rsid w:val="00D5040F"/>
    <w:rsid w:val="00D51CEF"/>
    <w:rsid w:val="00D51D46"/>
    <w:rsid w:val="00D52FC4"/>
    <w:rsid w:val="00D53DA5"/>
    <w:rsid w:val="00D56F72"/>
    <w:rsid w:val="00D57152"/>
    <w:rsid w:val="00D727EE"/>
    <w:rsid w:val="00D749C1"/>
    <w:rsid w:val="00D76083"/>
    <w:rsid w:val="00D77A55"/>
    <w:rsid w:val="00D77CA7"/>
    <w:rsid w:val="00D80CAE"/>
    <w:rsid w:val="00D81445"/>
    <w:rsid w:val="00D8178A"/>
    <w:rsid w:val="00D82E9B"/>
    <w:rsid w:val="00D83298"/>
    <w:rsid w:val="00D8384E"/>
    <w:rsid w:val="00D87970"/>
    <w:rsid w:val="00D9000B"/>
    <w:rsid w:val="00D92D7F"/>
    <w:rsid w:val="00D961C7"/>
    <w:rsid w:val="00D97DB4"/>
    <w:rsid w:val="00DA0AD3"/>
    <w:rsid w:val="00DA63D9"/>
    <w:rsid w:val="00DB0BF0"/>
    <w:rsid w:val="00DB27D4"/>
    <w:rsid w:val="00DB50B8"/>
    <w:rsid w:val="00DB5945"/>
    <w:rsid w:val="00DC010E"/>
    <w:rsid w:val="00DC1E46"/>
    <w:rsid w:val="00DC2887"/>
    <w:rsid w:val="00DC3D60"/>
    <w:rsid w:val="00DD1AEC"/>
    <w:rsid w:val="00DD23F4"/>
    <w:rsid w:val="00DD407A"/>
    <w:rsid w:val="00DD42C1"/>
    <w:rsid w:val="00DD63E7"/>
    <w:rsid w:val="00DD7948"/>
    <w:rsid w:val="00DE0A37"/>
    <w:rsid w:val="00DE1185"/>
    <w:rsid w:val="00DE2B74"/>
    <w:rsid w:val="00DE5EF4"/>
    <w:rsid w:val="00DE7881"/>
    <w:rsid w:val="00DF34CE"/>
    <w:rsid w:val="00DF5689"/>
    <w:rsid w:val="00DF5C89"/>
    <w:rsid w:val="00DF6837"/>
    <w:rsid w:val="00DF7700"/>
    <w:rsid w:val="00E02C01"/>
    <w:rsid w:val="00E06282"/>
    <w:rsid w:val="00E06A79"/>
    <w:rsid w:val="00E06F55"/>
    <w:rsid w:val="00E07F96"/>
    <w:rsid w:val="00E1001A"/>
    <w:rsid w:val="00E12B40"/>
    <w:rsid w:val="00E13C99"/>
    <w:rsid w:val="00E153A7"/>
    <w:rsid w:val="00E16FCD"/>
    <w:rsid w:val="00E17978"/>
    <w:rsid w:val="00E221C2"/>
    <w:rsid w:val="00E22597"/>
    <w:rsid w:val="00E25198"/>
    <w:rsid w:val="00E3231D"/>
    <w:rsid w:val="00E34839"/>
    <w:rsid w:val="00E410EF"/>
    <w:rsid w:val="00E44D69"/>
    <w:rsid w:val="00E44EE3"/>
    <w:rsid w:val="00E5048C"/>
    <w:rsid w:val="00E56443"/>
    <w:rsid w:val="00E610BA"/>
    <w:rsid w:val="00E62819"/>
    <w:rsid w:val="00E635A6"/>
    <w:rsid w:val="00E678D1"/>
    <w:rsid w:val="00E67F7D"/>
    <w:rsid w:val="00E707FC"/>
    <w:rsid w:val="00E70A21"/>
    <w:rsid w:val="00E75E43"/>
    <w:rsid w:val="00E75F30"/>
    <w:rsid w:val="00E8112D"/>
    <w:rsid w:val="00E8145A"/>
    <w:rsid w:val="00E82A6C"/>
    <w:rsid w:val="00E865BB"/>
    <w:rsid w:val="00E877E3"/>
    <w:rsid w:val="00E8791D"/>
    <w:rsid w:val="00E91670"/>
    <w:rsid w:val="00E9239D"/>
    <w:rsid w:val="00E92551"/>
    <w:rsid w:val="00E928D5"/>
    <w:rsid w:val="00E94EC7"/>
    <w:rsid w:val="00E96ECE"/>
    <w:rsid w:val="00EA0F9E"/>
    <w:rsid w:val="00EA20B6"/>
    <w:rsid w:val="00EA3634"/>
    <w:rsid w:val="00EA4B6E"/>
    <w:rsid w:val="00EA627D"/>
    <w:rsid w:val="00EA6351"/>
    <w:rsid w:val="00EB2110"/>
    <w:rsid w:val="00EB29F2"/>
    <w:rsid w:val="00EB3F20"/>
    <w:rsid w:val="00EB3F7C"/>
    <w:rsid w:val="00EB438C"/>
    <w:rsid w:val="00EB4CBD"/>
    <w:rsid w:val="00EC03F0"/>
    <w:rsid w:val="00EC0F95"/>
    <w:rsid w:val="00EC1966"/>
    <w:rsid w:val="00EC39D3"/>
    <w:rsid w:val="00EC3D87"/>
    <w:rsid w:val="00EC67E9"/>
    <w:rsid w:val="00EC7076"/>
    <w:rsid w:val="00ED149A"/>
    <w:rsid w:val="00ED1CD1"/>
    <w:rsid w:val="00ED2989"/>
    <w:rsid w:val="00ED46FA"/>
    <w:rsid w:val="00ED4743"/>
    <w:rsid w:val="00ED76DD"/>
    <w:rsid w:val="00ED7B0F"/>
    <w:rsid w:val="00EE1D87"/>
    <w:rsid w:val="00EE49B1"/>
    <w:rsid w:val="00EE4C4B"/>
    <w:rsid w:val="00EE52A4"/>
    <w:rsid w:val="00EE5363"/>
    <w:rsid w:val="00EE69FA"/>
    <w:rsid w:val="00EE6BBF"/>
    <w:rsid w:val="00EF0DDB"/>
    <w:rsid w:val="00EF0E39"/>
    <w:rsid w:val="00EF2067"/>
    <w:rsid w:val="00EF2D9E"/>
    <w:rsid w:val="00F00765"/>
    <w:rsid w:val="00F02747"/>
    <w:rsid w:val="00F03596"/>
    <w:rsid w:val="00F03BC3"/>
    <w:rsid w:val="00F07E06"/>
    <w:rsid w:val="00F106C1"/>
    <w:rsid w:val="00F110A4"/>
    <w:rsid w:val="00F123D3"/>
    <w:rsid w:val="00F12A96"/>
    <w:rsid w:val="00F145C6"/>
    <w:rsid w:val="00F15C64"/>
    <w:rsid w:val="00F16328"/>
    <w:rsid w:val="00F173A0"/>
    <w:rsid w:val="00F175A8"/>
    <w:rsid w:val="00F17A8D"/>
    <w:rsid w:val="00F24254"/>
    <w:rsid w:val="00F24B94"/>
    <w:rsid w:val="00F2586C"/>
    <w:rsid w:val="00F265BF"/>
    <w:rsid w:val="00F2690F"/>
    <w:rsid w:val="00F30D0C"/>
    <w:rsid w:val="00F354D7"/>
    <w:rsid w:val="00F37A20"/>
    <w:rsid w:val="00F43DE7"/>
    <w:rsid w:val="00F44555"/>
    <w:rsid w:val="00F459EA"/>
    <w:rsid w:val="00F50CD1"/>
    <w:rsid w:val="00F51176"/>
    <w:rsid w:val="00F53A9A"/>
    <w:rsid w:val="00F5437D"/>
    <w:rsid w:val="00F5737D"/>
    <w:rsid w:val="00F608A0"/>
    <w:rsid w:val="00F62172"/>
    <w:rsid w:val="00F667A7"/>
    <w:rsid w:val="00F673B7"/>
    <w:rsid w:val="00F6790A"/>
    <w:rsid w:val="00F70EF6"/>
    <w:rsid w:val="00F71DBB"/>
    <w:rsid w:val="00F77324"/>
    <w:rsid w:val="00F77AC1"/>
    <w:rsid w:val="00F810CA"/>
    <w:rsid w:val="00F82A10"/>
    <w:rsid w:val="00F82A96"/>
    <w:rsid w:val="00F83EFF"/>
    <w:rsid w:val="00F84834"/>
    <w:rsid w:val="00F8646C"/>
    <w:rsid w:val="00F86801"/>
    <w:rsid w:val="00F958A2"/>
    <w:rsid w:val="00F95F60"/>
    <w:rsid w:val="00F96CF3"/>
    <w:rsid w:val="00FA1F45"/>
    <w:rsid w:val="00FA29D3"/>
    <w:rsid w:val="00FA2D0B"/>
    <w:rsid w:val="00FA7F99"/>
    <w:rsid w:val="00FB33EE"/>
    <w:rsid w:val="00FC2A38"/>
    <w:rsid w:val="00FC4A31"/>
    <w:rsid w:val="00FC76E7"/>
    <w:rsid w:val="00FC7861"/>
    <w:rsid w:val="00FD217C"/>
    <w:rsid w:val="00FD6791"/>
    <w:rsid w:val="00FD67AA"/>
    <w:rsid w:val="00FE0544"/>
    <w:rsid w:val="00FE14FF"/>
    <w:rsid w:val="00FE407E"/>
    <w:rsid w:val="00FE43CB"/>
    <w:rsid w:val="00FE7E2A"/>
    <w:rsid w:val="00FF11EC"/>
    <w:rsid w:val="00FF1B6B"/>
    <w:rsid w:val="00FF2C8C"/>
    <w:rsid w:val="00FF781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B7F3"/>
  <w15:docId w15:val="{2B143517-82DF-4CFA-8DD8-A6DCE48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paragraph" w:styleId="4">
    <w:name w:val="heading 4"/>
    <w:basedOn w:val="a"/>
    <w:next w:val="a"/>
    <w:link w:val="40"/>
    <w:uiPriority w:val="9"/>
    <w:semiHidden/>
    <w:unhideWhenUsed/>
    <w:qFormat/>
    <w:rsid w:val="00965F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link w:val="ab"/>
    <w:uiPriority w:val="34"/>
    <w:qFormat/>
    <w:rsid w:val="005F6574"/>
    <w:pPr>
      <w:ind w:left="720"/>
      <w:contextualSpacing/>
    </w:pPr>
  </w:style>
  <w:style w:type="paragraph" w:styleId="ac">
    <w:name w:val="Normal (Web)"/>
    <w:basedOn w:val="a"/>
    <w:uiPriority w:val="99"/>
    <w:unhideWhenUsed/>
    <w:rsid w:val="009D62C8"/>
    <w:pPr>
      <w:widowControl/>
      <w:autoSpaceDE/>
      <w:autoSpaceDN/>
      <w:adjustRightInd/>
      <w:spacing w:before="100" w:beforeAutospacing="1" w:after="119"/>
    </w:pPr>
    <w:rPr>
      <w:sz w:val="24"/>
      <w:szCs w:val="24"/>
    </w:rPr>
  </w:style>
  <w:style w:type="character" w:styleId="ad">
    <w:name w:val="Subtle Emphasis"/>
    <w:uiPriority w:val="19"/>
    <w:qFormat/>
    <w:rsid w:val="009D62C8"/>
    <w:rPr>
      <w:i/>
      <w:iCs/>
      <w:color w:val="404040"/>
    </w:rPr>
  </w:style>
  <w:style w:type="paragraph" w:styleId="ae">
    <w:name w:val="Balloon Text"/>
    <w:basedOn w:val="a"/>
    <w:link w:val="af"/>
    <w:uiPriority w:val="99"/>
    <w:semiHidden/>
    <w:unhideWhenUsed/>
    <w:rsid w:val="006C6326"/>
    <w:rPr>
      <w:rFonts w:ascii="Segoe UI" w:hAnsi="Segoe UI"/>
      <w:sz w:val="18"/>
      <w:szCs w:val="18"/>
    </w:rPr>
  </w:style>
  <w:style w:type="character" w:customStyle="1" w:styleId="af">
    <w:name w:val="Текст выноски Знак"/>
    <w:link w:val="ae"/>
    <w:uiPriority w:val="99"/>
    <w:semiHidden/>
    <w:rsid w:val="006C6326"/>
    <w:rPr>
      <w:rFonts w:ascii="Segoe UI" w:eastAsia="Times New Roman" w:hAnsi="Segoe UI" w:cs="Segoe UI"/>
      <w:sz w:val="18"/>
      <w:szCs w:val="18"/>
      <w:lang w:val="ru-RU" w:eastAsia="ru-RU"/>
    </w:rPr>
  </w:style>
  <w:style w:type="character" w:customStyle="1" w:styleId="40">
    <w:name w:val="Заголовок 4 Знак"/>
    <w:basedOn w:val="a0"/>
    <w:link w:val="4"/>
    <w:uiPriority w:val="9"/>
    <w:semiHidden/>
    <w:rsid w:val="00965F19"/>
    <w:rPr>
      <w:rFonts w:asciiTheme="majorHAnsi" w:eastAsiaTheme="majorEastAsia" w:hAnsiTheme="majorHAnsi" w:cstheme="majorBidi"/>
      <w:b/>
      <w:bCs/>
      <w:i/>
      <w:iCs/>
      <w:color w:val="4F81BD" w:themeColor="accent1"/>
    </w:rPr>
  </w:style>
  <w:style w:type="paragraph" w:customStyle="1" w:styleId="rvps2">
    <w:name w:val="rvps2"/>
    <w:basedOn w:val="a"/>
    <w:rsid w:val="0001604B"/>
    <w:pPr>
      <w:widowControl/>
      <w:autoSpaceDE/>
      <w:autoSpaceDN/>
      <w:adjustRightInd/>
      <w:spacing w:before="100" w:beforeAutospacing="1" w:after="100" w:afterAutospacing="1"/>
    </w:pPr>
    <w:rPr>
      <w:sz w:val="24"/>
      <w:szCs w:val="24"/>
    </w:rPr>
  </w:style>
  <w:style w:type="character" w:customStyle="1" w:styleId="rvts9">
    <w:name w:val="rvts9"/>
    <w:basedOn w:val="a0"/>
    <w:rsid w:val="0001604B"/>
  </w:style>
  <w:style w:type="paragraph" w:styleId="HTML">
    <w:name w:val="HTML Preformatted"/>
    <w:basedOn w:val="a"/>
    <w:link w:val="HTML0"/>
    <w:rsid w:val="0001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rPr>
  </w:style>
  <w:style w:type="character" w:customStyle="1" w:styleId="HTML0">
    <w:name w:val="Стандартный HTML Знак"/>
    <w:basedOn w:val="a0"/>
    <w:link w:val="HTML"/>
    <w:rsid w:val="0001604B"/>
    <w:rPr>
      <w:rFonts w:ascii="Courier New" w:eastAsia="Arial Unicode MS" w:hAnsi="Courier New"/>
    </w:rPr>
  </w:style>
  <w:style w:type="character" w:customStyle="1" w:styleId="FontStyle13">
    <w:name w:val="Font Style13"/>
    <w:uiPriority w:val="99"/>
    <w:rsid w:val="0001604B"/>
    <w:rPr>
      <w:rFonts w:ascii="Times New Roman" w:hAnsi="Times New Roman" w:cs="Times New Roman"/>
      <w:b/>
      <w:bCs/>
      <w:sz w:val="22"/>
      <w:szCs w:val="22"/>
    </w:rPr>
  </w:style>
  <w:style w:type="character" w:customStyle="1" w:styleId="100">
    <w:name w:val="Основной текст + 10"/>
    <w:aliases w:val="5 pt,Интервал 0 pt"/>
    <w:uiPriority w:val="99"/>
    <w:rsid w:val="0001604B"/>
    <w:rPr>
      <w:rFonts w:ascii="Times New Roman" w:hAnsi="Times New Roman"/>
      <w:color w:val="000000"/>
      <w:spacing w:val="3"/>
      <w:w w:val="100"/>
      <w:position w:val="0"/>
      <w:sz w:val="21"/>
      <w:shd w:val="clear" w:color="auto" w:fill="FFFFFF"/>
      <w:lang w:val="uk-UA" w:eastAsia="uk-UA"/>
    </w:rPr>
  </w:style>
  <w:style w:type="character" w:customStyle="1" w:styleId="ab">
    <w:name w:val="Абзац списка Знак"/>
    <w:link w:val="aa"/>
    <w:uiPriority w:val="34"/>
    <w:rsid w:val="005B72F5"/>
    <w:rPr>
      <w:rFonts w:ascii="Times New Roman" w:eastAsia="Times New Roman" w:hAnsi="Times New Roman"/>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
    <w:rsid w:val="00DA63D9"/>
    <w:pPr>
      <w:widowControl/>
      <w:autoSpaceDE/>
      <w:autoSpaceDN/>
      <w:adjustRightInd/>
    </w:pPr>
    <w:rPr>
      <w:rFonts w:ascii="Verdana" w:hAnsi="Verdana"/>
      <w:lang w:val="en-US" w:eastAsia="en-US"/>
    </w:rPr>
  </w:style>
  <w:style w:type="paragraph" w:styleId="21">
    <w:name w:val="Body Text 2"/>
    <w:basedOn w:val="a"/>
    <w:link w:val="22"/>
    <w:uiPriority w:val="99"/>
    <w:semiHidden/>
    <w:unhideWhenUsed/>
    <w:rsid w:val="00242BD5"/>
    <w:pPr>
      <w:spacing w:after="120" w:line="480" w:lineRule="auto"/>
    </w:pPr>
  </w:style>
  <w:style w:type="character" w:customStyle="1" w:styleId="22">
    <w:name w:val="Основной текст 2 Знак"/>
    <w:basedOn w:val="a0"/>
    <w:link w:val="21"/>
    <w:uiPriority w:val="99"/>
    <w:semiHidden/>
    <w:rsid w:val="00242BD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2646">
      <w:bodyDiv w:val="1"/>
      <w:marLeft w:val="0"/>
      <w:marRight w:val="0"/>
      <w:marTop w:val="0"/>
      <w:marBottom w:val="0"/>
      <w:divBdr>
        <w:top w:val="none" w:sz="0" w:space="0" w:color="auto"/>
        <w:left w:val="none" w:sz="0" w:space="0" w:color="auto"/>
        <w:bottom w:val="none" w:sz="0" w:space="0" w:color="auto"/>
        <w:right w:val="none" w:sz="0" w:space="0" w:color="auto"/>
      </w:divBdr>
    </w:div>
    <w:div w:id="16000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B78C-ED84-43C2-B9B1-0FD0D86C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5</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Наталiя</cp:lastModifiedBy>
  <cp:revision>32</cp:revision>
  <cp:lastPrinted>2022-08-09T09:12:00Z</cp:lastPrinted>
  <dcterms:created xsi:type="dcterms:W3CDTF">2022-06-29T05:49:00Z</dcterms:created>
  <dcterms:modified xsi:type="dcterms:W3CDTF">2022-08-17T12:51:00Z</dcterms:modified>
</cp:coreProperties>
</file>