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7E" w:rsidRPr="004567E8" w:rsidRDefault="002D7EA6" w:rsidP="001156F4">
      <w:pPr>
        <w:tabs>
          <w:tab w:val="left" w:pos="709"/>
        </w:tabs>
        <w:jc w:val="both"/>
        <w:rPr>
          <w:rFonts w:ascii="Times New Roman" w:hAnsi="Times New Roman"/>
          <w:lang w:val="uk-UA"/>
        </w:rPr>
      </w:pPr>
      <w:r>
        <w:rPr>
          <w:rFonts w:ascii="Times New Roman" w:hAnsi="Times New Roman"/>
          <w:b/>
          <w:noProof/>
          <w:lang w:val="uk-UA"/>
        </w:rPr>
        <w:t xml:space="preserve">  </w:t>
      </w:r>
      <w:r w:rsidR="00B4547E">
        <w:rPr>
          <w:rFonts w:ascii="Times New Roman" w:hAnsi="Times New Roman"/>
          <w:b/>
          <w:noProof/>
          <w:lang w:val="uk-UA"/>
        </w:rPr>
        <w:t xml:space="preserve">                                                                         </w:t>
      </w:r>
      <w:r w:rsidR="00B4547E" w:rsidRPr="004567E8">
        <w:rPr>
          <w:rFonts w:ascii="Times New Roman" w:hAnsi="Times New Roman"/>
          <w:b/>
          <w:noProof/>
          <w:lang w:eastAsia="ru-RU"/>
        </w:rPr>
        <w:drawing>
          <wp:inline distT="0" distB="0" distL="0" distR="0" wp14:anchorId="3D72BDA4" wp14:editId="75E217FD">
            <wp:extent cx="485775" cy="6477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r w:rsidR="00B4547E" w:rsidRPr="004567E8">
        <w:rPr>
          <w:rFonts w:ascii="Times New Roman" w:hAnsi="Times New Roman"/>
          <w:b/>
          <w:noProof/>
          <w:lang w:val="uk-UA"/>
        </w:rPr>
        <w:t xml:space="preserve"> </w:t>
      </w:r>
    </w:p>
    <w:p w:rsidR="00B4547E" w:rsidRPr="004567E8" w:rsidRDefault="00B4547E" w:rsidP="00B4547E">
      <w:pPr>
        <w:jc w:val="center"/>
        <w:rPr>
          <w:rFonts w:ascii="Times New Roman" w:hAnsi="Times New Roman"/>
          <w:lang w:val="uk-UA"/>
        </w:rPr>
      </w:pPr>
      <w:r w:rsidRPr="004567E8">
        <w:rPr>
          <w:rFonts w:ascii="Times New Roman" w:hAnsi="Times New Roman"/>
          <w:b/>
          <w:bCs/>
          <w:lang w:val="uk-UA"/>
        </w:rPr>
        <w:t>РОМЕНСЬКА МІСЬКА РАДА СУМСЬКОЇ ОБЛАСТІ</w:t>
      </w:r>
    </w:p>
    <w:p w:rsidR="00B4547E" w:rsidRPr="004567E8" w:rsidRDefault="00B4547E" w:rsidP="00B4547E">
      <w:pPr>
        <w:pStyle w:val="1"/>
        <w:spacing w:before="0" w:after="0"/>
        <w:jc w:val="center"/>
        <w:rPr>
          <w:rFonts w:ascii="Times New Roman" w:hAnsi="Times New Roman"/>
          <w:sz w:val="24"/>
          <w:szCs w:val="24"/>
        </w:rPr>
      </w:pPr>
      <w:r w:rsidRPr="004567E8">
        <w:rPr>
          <w:rFonts w:ascii="Times New Roman" w:hAnsi="Times New Roman"/>
          <w:sz w:val="24"/>
          <w:szCs w:val="24"/>
        </w:rPr>
        <w:t>ВИКОНАВЧИЙ КОМІТЕТ</w:t>
      </w:r>
    </w:p>
    <w:p w:rsidR="00B4547E" w:rsidRPr="004567E8" w:rsidRDefault="00B4547E" w:rsidP="00B4547E">
      <w:pPr>
        <w:rPr>
          <w:rFonts w:ascii="Times New Roman" w:hAnsi="Times New Roman"/>
          <w:lang w:val="uk-UA"/>
        </w:rPr>
      </w:pPr>
    </w:p>
    <w:p w:rsidR="00B4547E" w:rsidRPr="004567E8" w:rsidRDefault="00B4547E" w:rsidP="00B4547E">
      <w:pPr>
        <w:jc w:val="center"/>
        <w:rPr>
          <w:rFonts w:ascii="Times New Roman" w:hAnsi="Times New Roman"/>
          <w:b/>
          <w:bCs/>
          <w:lang w:val="uk-UA"/>
        </w:rPr>
      </w:pPr>
      <w:r w:rsidRPr="004567E8">
        <w:rPr>
          <w:rFonts w:ascii="Times New Roman" w:hAnsi="Times New Roman"/>
          <w:b/>
          <w:bCs/>
          <w:lang w:val="uk-UA"/>
        </w:rPr>
        <w:t>РІШЕННЯ</w:t>
      </w:r>
    </w:p>
    <w:p w:rsidR="00B4547E" w:rsidRPr="004567E8" w:rsidRDefault="00B4547E" w:rsidP="00B4547E">
      <w:pPr>
        <w:rPr>
          <w:rFonts w:ascii="Times New Roman" w:hAnsi="Times New Roman"/>
          <w:b/>
          <w:bCs/>
          <w:lang w:val="uk-UA"/>
        </w:rPr>
      </w:pPr>
      <w:r w:rsidRPr="004567E8">
        <w:rPr>
          <w:rFonts w:ascii="Times New Roman" w:hAnsi="Times New Roman"/>
          <w:b/>
          <w:bCs/>
          <w:lang w:val="uk-UA"/>
        </w:rPr>
        <w:t xml:space="preserve"> </w:t>
      </w:r>
    </w:p>
    <w:tbl>
      <w:tblPr>
        <w:tblW w:w="0" w:type="auto"/>
        <w:tblLook w:val="04A0" w:firstRow="1" w:lastRow="0" w:firstColumn="1" w:lastColumn="0" w:noHBand="0" w:noVBand="1"/>
      </w:tblPr>
      <w:tblGrid>
        <w:gridCol w:w="3284"/>
        <w:gridCol w:w="3285"/>
        <w:gridCol w:w="3285"/>
      </w:tblGrid>
      <w:tr w:rsidR="00B4547E" w:rsidRPr="004567E8" w:rsidTr="00D407F8">
        <w:tc>
          <w:tcPr>
            <w:tcW w:w="3284" w:type="dxa"/>
          </w:tcPr>
          <w:p w:rsidR="00B4547E" w:rsidRPr="004567E8" w:rsidRDefault="00B4547E" w:rsidP="00D407F8">
            <w:pPr>
              <w:jc w:val="both"/>
              <w:rPr>
                <w:rFonts w:ascii="Times New Roman" w:hAnsi="Times New Roman"/>
                <w:b/>
                <w:color w:val="000000"/>
                <w:lang w:val="uk-UA" w:eastAsia="uk-UA"/>
              </w:rPr>
            </w:pPr>
            <w:r w:rsidRPr="004567E8">
              <w:rPr>
                <w:rFonts w:ascii="Times New Roman" w:hAnsi="Times New Roman"/>
                <w:b/>
                <w:bCs/>
                <w:lang w:val="uk-UA"/>
              </w:rPr>
              <w:t>20.07.2022</w:t>
            </w:r>
            <w:r w:rsidRPr="004567E8">
              <w:rPr>
                <w:rFonts w:ascii="Times New Roman" w:hAnsi="Times New Roman"/>
                <w:b/>
                <w:lang w:val="uk-UA" w:eastAsia="uk-UA"/>
              </w:rPr>
              <w:t xml:space="preserve">        </w:t>
            </w:r>
          </w:p>
        </w:tc>
        <w:tc>
          <w:tcPr>
            <w:tcW w:w="3285" w:type="dxa"/>
          </w:tcPr>
          <w:p w:rsidR="00B4547E" w:rsidRPr="004567E8" w:rsidRDefault="00B4547E" w:rsidP="00D407F8">
            <w:pPr>
              <w:jc w:val="center"/>
              <w:rPr>
                <w:rFonts w:ascii="Times New Roman" w:hAnsi="Times New Roman"/>
                <w:b/>
                <w:color w:val="000000"/>
                <w:lang w:val="uk-UA" w:eastAsia="uk-UA"/>
              </w:rPr>
            </w:pPr>
            <w:r w:rsidRPr="004567E8">
              <w:rPr>
                <w:rFonts w:ascii="Times New Roman" w:hAnsi="Times New Roman"/>
                <w:b/>
                <w:lang w:val="uk-UA"/>
              </w:rPr>
              <w:t>Ромни</w:t>
            </w:r>
          </w:p>
        </w:tc>
        <w:tc>
          <w:tcPr>
            <w:tcW w:w="3285" w:type="dxa"/>
          </w:tcPr>
          <w:p w:rsidR="00B4547E" w:rsidRPr="004567E8" w:rsidRDefault="00B4547E" w:rsidP="00EB5572">
            <w:pPr>
              <w:jc w:val="right"/>
              <w:rPr>
                <w:rFonts w:ascii="Times New Roman" w:hAnsi="Times New Roman"/>
                <w:b/>
                <w:color w:val="000000"/>
                <w:lang w:val="uk-UA" w:eastAsia="uk-UA"/>
              </w:rPr>
            </w:pPr>
            <w:r w:rsidRPr="004567E8">
              <w:rPr>
                <w:rFonts w:ascii="Times New Roman" w:hAnsi="Times New Roman"/>
                <w:b/>
                <w:lang w:val="uk-UA" w:eastAsia="uk-UA"/>
              </w:rPr>
              <w:t xml:space="preserve">                     № </w:t>
            </w:r>
            <w:r w:rsidR="00EB5572">
              <w:rPr>
                <w:rFonts w:ascii="Times New Roman" w:hAnsi="Times New Roman"/>
                <w:b/>
                <w:lang w:val="uk-UA" w:eastAsia="uk-UA"/>
              </w:rPr>
              <w:t>69</w:t>
            </w:r>
            <w:r w:rsidRPr="004567E8">
              <w:rPr>
                <w:rFonts w:ascii="Times New Roman" w:hAnsi="Times New Roman"/>
                <w:b/>
                <w:lang w:val="uk-UA" w:eastAsia="uk-UA"/>
              </w:rPr>
              <w:t xml:space="preserve">        </w:t>
            </w:r>
          </w:p>
        </w:tc>
      </w:tr>
    </w:tbl>
    <w:p w:rsidR="00B4547E" w:rsidRPr="004567E8" w:rsidRDefault="00B4547E" w:rsidP="00B4547E">
      <w:pPr>
        <w:tabs>
          <w:tab w:val="left" w:pos="2646"/>
        </w:tabs>
        <w:rPr>
          <w:rFonts w:ascii="Times New Roman" w:eastAsia="Times New Roman" w:hAnsi="Times New Roman"/>
          <w:b/>
          <w:bCs/>
          <w:lang w:val="uk-UA" w:eastAsia="ru-RU"/>
        </w:rPr>
      </w:pPr>
    </w:p>
    <w:tbl>
      <w:tblPr>
        <w:tblW w:w="0" w:type="auto"/>
        <w:tblLook w:val="04A0" w:firstRow="1" w:lastRow="0" w:firstColumn="1" w:lastColumn="0" w:noHBand="0" w:noVBand="1"/>
      </w:tblPr>
      <w:tblGrid>
        <w:gridCol w:w="5495"/>
        <w:gridCol w:w="4076"/>
      </w:tblGrid>
      <w:tr w:rsidR="00B4547E" w:rsidRPr="00900E79" w:rsidTr="00D407F8">
        <w:tc>
          <w:tcPr>
            <w:tcW w:w="5495" w:type="dxa"/>
            <w:hideMark/>
          </w:tcPr>
          <w:p w:rsidR="00B4547E" w:rsidRPr="00900E79" w:rsidRDefault="00B4547E" w:rsidP="00D407F8">
            <w:pPr>
              <w:spacing w:after="150"/>
              <w:jc w:val="both"/>
              <w:rPr>
                <w:rFonts w:ascii="Times New Roman" w:eastAsia="Times New Roman" w:hAnsi="Times New Roman"/>
                <w:b/>
                <w:bCs/>
                <w:lang w:val="uk-UA" w:eastAsia="ru-RU"/>
              </w:rPr>
            </w:pPr>
            <w:r>
              <w:rPr>
                <w:rFonts w:ascii="Times New Roman" w:eastAsia="Times New Roman" w:hAnsi="Times New Roman"/>
                <w:b/>
                <w:bCs/>
                <w:lang w:val="uk-UA" w:eastAsia="ru-RU"/>
              </w:rPr>
              <w:t>Про затвердження Положення про робочу групу з розробки завдання до Комплексного плану просторового розвитку території Роменської міської територіальної громади  та її складу</w:t>
            </w:r>
          </w:p>
        </w:tc>
        <w:tc>
          <w:tcPr>
            <w:tcW w:w="4076" w:type="dxa"/>
          </w:tcPr>
          <w:p w:rsidR="00B4547E" w:rsidRPr="00900E79" w:rsidRDefault="00B4547E" w:rsidP="00D407F8">
            <w:pPr>
              <w:tabs>
                <w:tab w:val="left" w:pos="2646"/>
              </w:tabs>
              <w:spacing w:after="150"/>
              <w:jc w:val="both"/>
              <w:rPr>
                <w:rFonts w:ascii="Times New Roman" w:eastAsia="Times New Roman" w:hAnsi="Times New Roman"/>
                <w:b/>
                <w:bCs/>
                <w:sz w:val="16"/>
                <w:szCs w:val="16"/>
                <w:lang w:val="uk-UA" w:eastAsia="ru-RU"/>
              </w:rPr>
            </w:pPr>
          </w:p>
        </w:tc>
      </w:tr>
    </w:tbl>
    <w:p w:rsidR="00B4547E" w:rsidRPr="00AD3AF6" w:rsidRDefault="00B4547E" w:rsidP="00B4547E">
      <w:pPr>
        <w:spacing w:after="150"/>
        <w:ind w:firstLine="426"/>
        <w:jc w:val="both"/>
        <w:rPr>
          <w:rFonts w:ascii="Times New Roman" w:eastAsia="Times New Roman" w:hAnsi="Times New Roman"/>
          <w:bCs/>
          <w:lang w:val="uk-UA" w:eastAsia="ru-RU"/>
        </w:rPr>
      </w:pPr>
      <w:r w:rsidRPr="000A0F02">
        <w:rPr>
          <w:rFonts w:ascii="Times New Roman" w:hAnsi="Times New Roman"/>
          <w:bCs/>
          <w:color w:val="000000"/>
          <w:lang w:val="uk-UA" w:eastAsia="ru-RU"/>
        </w:rPr>
        <w:t xml:space="preserve">Відповідно до </w:t>
      </w:r>
      <w:r>
        <w:rPr>
          <w:rFonts w:ascii="Times New Roman" w:hAnsi="Times New Roman"/>
          <w:lang w:val="uk-UA" w:eastAsia="uk-UA"/>
        </w:rPr>
        <w:t>статті 31</w:t>
      </w:r>
      <w:r w:rsidRPr="000A0F02">
        <w:rPr>
          <w:rFonts w:ascii="Times New Roman" w:hAnsi="Times New Roman"/>
          <w:lang w:val="uk-UA" w:eastAsia="uk-UA"/>
        </w:rPr>
        <w:t xml:space="preserve"> Закону України «Про місцеве самоврядування в Україні», </w:t>
      </w:r>
      <w:r w:rsidRPr="000A0F02">
        <w:rPr>
          <w:rFonts w:ascii="Times New Roman" w:hAnsi="Times New Roman"/>
          <w:bCs/>
          <w:color w:val="000000"/>
          <w:lang w:val="uk-UA" w:eastAsia="ru-RU"/>
        </w:rPr>
        <w:t xml:space="preserve">статті 16-1 Закону України «Про регулювання містобудівної діяльності», пункту 42 </w:t>
      </w:r>
      <w:r>
        <w:rPr>
          <w:rFonts w:ascii="Times New Roman" w:hAnsi="Times New Roman"/>
          <w:bCs/>
          <w:shd w:val="clear" w:color="auto" w:fill="FFFFFF"/>
          <w:lang w:val="uk-UA"/>
        </w:rPr>
        <w:t>Порядку</w:t>
      </w:r>
      <w:r w:rsidRPr="000A0F02">
        <w:rPr>
          <w:rFonts w:ascii="Times New Roman" w:hAnsi="Times New Roman"/>
          <w:bCs/>
          <w:shd w:val="clear" w:color="auto" w:fill="FFFFFF"/>
          <w:lang w:val="uk-UA"/>
        </w:rPr>
        <w:t xml:space="preserve"> розроблення, оновлення, внесення змін та затвердження містобудівної документаці</w:t>
      </w:r>
      <w:r>
        <w:rPr>
          <w:rFonts w:ascii="Times New Roman" w:hAnsi="Times New Roman"/>
          <w:bCs/>
          <w:shd w:val="clear" w:color="auto" w:fill="FFFFFF"/>
          <w:lang w:val="uk-UA"/>
        </w:rPr>
        <w:t>ї, затвердженого п</w:t>
      </w:r>
      <w:r w:rsidRPr="000A0F02">
        <w:rPr>
          <w:rFonts w:ascii="Times New Roman" w:hAnsi="Times New Roman"/>
          <w:bCs/>
          <w:color w:val="000000"/>
          <w:lang w:val="uk-UA" w:eastAsia="ru-RU"/>
        </w:rPr>
        <w:t>останов</w:t>
      </w:r>
      <w:r>
        <w:rPr>
          <w:rFonts w:ascii="Times New Roman" w:hAnsi="Times New Roman"/>
          <w:bCs/>
          <w:color w:val="000000"/>
          <w:lang w:val="uk-UA" w:eastAsia="ru-RU"/>
        </w:rPr>
        <w:t>ою</w:t>
      </w:r>
      <w:r w:rsidRPr="000A0F02">
        <w:rPr>
          <w:rFonts w:ascii="Times New Roman" w:hAnsi="Times New Roman"/>
          <w:bCs/>
          <w:color w:val="000000"/>
          <w:lang w:val="uk-UA" w:eastAsia="ru-RU"/>
        </w:rPr>
        <w:t xml:space="preserve"> </w:t>
      </w:r>
      <w:r>
        <w:rPr>
          <w:rFonts w:ascii="Times New Roman" w:hAnsi="Times New Roman"/>
          <w:bCs/>
          <w:color w:val="000000"/>
          <w:lang w:val="uk-UA" w:eastAsia="ru-RU"/>
        </w:rPr>
        <w:t xml:space="preserve">Кабінету Міністрів України від 1 вересня </w:t>
      </w:r>
      <w:r w:rsidRPr="000A0F02">
        <w:rPr>
          <w:rFonts w:ascii="Times New Roman" w:hAnsi="Times New Roman"/>
          <w:bCs/>
          <w:color w:val="000000"/>
          <w:lang w:val="uk-UA" w:eastAsia="ru-RU"/>
        </w:rPr>
        <w:t xml:space="preserve">2021 </w:t>
      </w:r>
      <w:r>
        <w:rPr>
          <w:rFonts w:ascii="Times New Roman" w:hAnsi="Times New Roman"/>
          <w:bCs/>
          <w:color w:val="000000"/>
          <w:lang w:val="uk-UA" w:eastAsia="ru-RU"/>
        </w:rPr>
        <w:t xml:space="preserve">року </w:t>
      </w:r>
      <w:r w:rsidRPr="000A0F02">
        <w:rPr>
          <w:rFonts w:ascii="Times New Roman" w:hAnsi="Times New Roman"/>
          <w:bCs/>
          <w:color w:val="000000"/>
          <w:lang w:val="uk-UA" w:eastAsia="ru-RU"/>
        </w:rPr>
        <w:t>№ 926</w:t>
      </w:r>
      <w:r>
        <w:rPr>
          <w:rFonts w:ascii="Times New Roman" w:hAnsi="Times New Roman"/>
          <w:bCs/>
          <w:color w:val="000000"/>
          <w:lang w:val="uk-UA" w:eastAsia="ru-RU"/>
        </w:rPr>
        <w:t>,</w:t>
      </w:r>
      <w:r w:rsidRPr="000A0F02">
        <w:rPr>
          <w:rFonts w:ascii="Times New Roman" w:hAnsi="Times New Roman"/>
          <w:bCs/>
          <w:shd w:val="clear" w:color="auto" w:fill="FFFFFF"/>
          <w:lang w:val="uk-UA"/>
        </w:rPr>
        <w:t xml:space="preserve"> рішення</w:t>
      </w:r>
      <w:r>
        <w:rPr>
          <w:rFonts w:ascii="Times New Roman" w:eastAsia="Times New Roman" w:hAnsi="Times New Roman"/>
          <w:bCs/>
          <w:lang w:val="uk-UA" w:eastAsia="ru-RU"/>
        </w:rPr>
        <w:t xml:space="preserve"> міської ради</w:t>
      </w:r>
      <w:r w:rsidRPr="000A0F02">
        <w:rPr>
          <w:rFonts w:ascii="Times New Roman" w:eastAsia="Times New Roman" w:hAnsi="Times New Roman"/>
          <w:bCs/>
          <w:lang w:val="uk-UA" w:eastAsia="ru-RU"/>
        </w:rPr>
        <w:t xml:space="preserve"> від 26.01.2022 </w:t>
      </w:r>
      <w:r>
        <w:rPr>
          <w:rFonts w:ascii="Times New Roman" w:eastAsia="Times New Roman" w:hAnsi="Times New Roman"/>
          <w:bCs/>
          <w:lang w:val="uk-UA" w:eastAsia="ru-RU"/>
        </w:rPr>
        <w:t>«Про виготовлення Комплексного плану просторового розвитку території Роменської міської територіальної громади», з метою формування технічного завдання до Комплексного плану просторового розвитку Роменської міської територіальної громади</w:t>
      </w:r>
    </w:p>
    <w:p w:rsidR="00B4547E" w:rsidRPr="00900E79" w:rsidRDefault="00B4547E" w:rsidP="00B4547E">
      <w:pPr>
        <w:spacing w:after="150"/>
        <w:jc w:val="both"/>
        <w:rPr>
          <w:rFonts w:ascii="Times New Roman" w:eastAsia="Times New Roman" w:hAnsi="Times New Roman"/>
          <w:bCs/>
          <w:lang w:val="uk-UA" w:eastAsia="ru-RU"/>
        </w:rPr>
      </w:pPr>
      <w:r w:rsidRPr="00900E79">
        <w:rPr>
          <w:rFonts w:ascii="Times New Roman" w:eastAsia="Times New Roman" w:hAnsi="Times New Roman"/>
          <w:bCs/>
          <w:lang w:val="uk-UA" w:eastAsia="ru-RU"/>
        </w:rPr>
        <w:t>ВИКОНАВЧИЙ КОМІТЕТ МІСЬКОЇ РАДИ ВИРІШИВ:</w:t>
      </w:r>
    </w:p>
    <w:p w:rsidR="00B4547E" w:rsidRDefault="00B4547E" w:rsidP="00E928D0">
      <w:pPr>
        <w:tabs>
          <w:tab w:val="left" w:pos="709"/>
        </w:tabs>
        <w:spacing w:after="150"/>
        <w:ind w:firstLine="426"/>
        <w:jc w:val="both"/>
        <w:rPr>
          <w:rFonts w:ascii="Times New Roman" w:eastAsia="Times New Roman" w:hAnsi="Times New Roman"/>
          <w:bCs/>
          <w:lang w:val="uk-UA" w:eastAsia="ru-RU"/>
        </w:rPr>
      </w:pPr>
      <w:r>
        <w:rPr>
          <w:rFonts w:ascii="Times New Roman" w:eastAsia="Times New Roman" w:hAnsi="Times New Roman"/>
          <w:bCs/>
          <w:lang w:val="uk-UA" w:eastAsia="ru-RU"/>
        </w:rPr>
        <w:t>1.</w:t>
      </w:r>
      <w:r w:rsidR="00E928D0">
        <w:rPr>
          <w:rFonts w:ascii="Times New Roman" w:eastAsia="Times New Roman" w:hAnsi="Times New Roman"/>
          <w:bCs/>
          <w:lang w:val="uk-UA" w:eastAsia="ru-RU"/>
        </w:rPr>
        <w:t xml:space="preserve"> </w:t>
      </w:r>
      <w:r>
        <w:rPr>
          <w:rFonts w:ascii="Times New Roman" w:eastAsia="Times New Roman" w:hAnsi="Times New Roman"/>
          <w:bCs/>
          <w:lang w:val="uk-UA" w:eastAsia="ru-RU"/>
        </w:rPr>
        <w:t>Затвердити:</w:t>
      </w:r>
    </w:p>
    <w:p w:rsidR="00B4547E" w:rsidRDefault="00B4547E" w:rsidP="00E928D0">
      <w:pPr>
        <w:tabs>
          <w:tab w:val="left" w:pos="709"/>
        </w:tabs>
        <w:spacing w:after="150"/>
        <w:ind w:firstLine="426"/>
        <w:jc w:val="both"/>
        <w:rPr>
          <w:rFonts w:ascii="Times New Roman" w:eastAsia="Times New Roman" w:hAnsi="Times New Roman"/>
          <w:bCs/>
          <w:lang w:val="uk-UA" w:eastAsia="ru-RU"/>
        </w:rPr>
      </w:pPr>
      <w:r>
        <w:rPr>
          <w:rFonts w:ascii="Times New Roman" w:eastAsia="Times New Roman" w:hAnsi="Times New Roman"/>
          <w:bCs/>
          <w:lang w:val="uk-UA" w:eastAsia="ru-RU"/>
        </w:rPr>
        <w:t>1) Положення про робочу групу з розробки завдання до Комплексного плану просторового розвитку території Роменської міської територіальної громади( додаток 1);</w:t>
      </w:r>
    </w:p>
    <w:p w:rsidR="00B4547E" w:rsidRDefault="00B4547E" w:rsidP="00E928D0">
      <w:pPr>
        <w:tabs>
          <w:tab w:val="left" w:pos="0"/>
        </w:tabs>
        <w:spacing w:after="150"/>
        <w:ind w:firstLine="426"/>
        <w:jc w:val="both"/>
        <w:rPr>
          <w:rFonts w:ascii="Times New Roman" w:eastAsia="Times New Roman" w:hAnsi="Times New Roman"/>
          <w:bCs/>
          <w:lang w:val="uk-UA" w:eastAsia="ru-RU"/>
        </w:rPr>
      </w:pPr>
      <w:r>
        <w:rPr>
          <w:rFonts w:ascii="Times New Roman" w:eastAsia="Times New Roman" w:hAnsi="Times New Roman"/>
          <w:bCs/>
          <w:lang w:val="uk-UA" w:eastAsia="ru-RU"/>
        </w:rPr>
        <w:t>2) с</w:t>
      </w:r>
      <w:r w:rsidRPr="00722F76">
        <w:rPr>
          <w:rFonts w:ascii="Times New Roman" w:eastAsia="Times New Roman" w:hAnsi="Times New Roman"/>
          <w:bCs/>
          <w:lang w:val="uk-UA" w:eastAsia="ru-RU"/>
        </w:rPr>
        <w:t xml:space="preserve">клад робочої групи з розробки завдання до </w:t>
      </w:r>
      <w:r>
        <w:rPr>
          <w:rFonts w:ascii="Times New Roman" w:eastAsia="Times New Roman" w:hAnsi="Times New Roman"/>
          <w:bCs/>
          <w:lang w:val="uk-UA" w:eastAsia="ru-RU"/>
        </w:rPr>
        <w:t xml:space="preserve">Комплексного плану просторового </w:t>
      </w:r>
      <w:r w:rsidRPr="00722F76">
        <w:rPr>
          <w:rFonts w:ascii="Times New Roman" w:eastAsia="Times New Roman" w:hAnsi="Times New Roman"/>
          <w:bCs/>
          <w:lang w:val="uk-UA" w:eastAsia="ru-RU"/>
        </w:rPr>
        <w:t>розвитку території Роменської міської територіальної громади</w:t>
      </w:r>
      <w:r w:rsidR="009579F6">
        <w:rPr>
          <w:rFonts w:ascii="Times New Roman" w:eastAsia="Times New Roman" w:hAnsi="Times New Roman"/>
          <w:bCs/>
          <w:lang w:val="uk-UA" w:eastAsia="ru-RU"/>
        </w:rPr>
        <w:t xml:space="preserve"> (далі – робоча група)</w:t>
      </w:r>
      <w:r w:rsidRPr="00722F76">
        <w:rPr>
          <w:rFonts w:ascii="Times New Roman" w:eastAsia="Times New Roman" w:hAnsi="Times New Roman"/>
          <w:bCs/>
          <w:lang w:val="uk-UA" w:eastAsia="ru-RU"/>
        </w:rPr>
        <w:t xml:space="preserve"> ( додаток 2).</w:t>
      </w:r>
    </w:p>
    <w:p w:rsidR="00B4547E" w:rsidRPr="00722F76" w:rsidRDefault="00B4547E" w:rsidP="00E928D0">
      <w:pPr>
        <w:tabs>
          <w:tab w:val="left" w:pos="0"/>
        </w:tabs>
        <w:spacing w:after="150"/>
        <w:ind w:firstLine="426"/>
        <w:jc w:val="both"/>
        <w:rPr>
          <w:rFonts w:ascii="Times New Roman" w:eastAsia="Times New Roman" w:hAnsi="Times New Roman"/>
          <w:bCs/>
          <w:lang w:val="uk-UA" w:eastAsia="ru-RU"/>
        </w:rPr>
      </w:pPr>
      <w:r>
        <w:rPr>
          <w:rFonts w:ascii="Times New Roman" w:eastAsia="Times New Roman" w:hAnsi="Times New Roman"/>
          <w:bCs/>
          <w:lang w:val="uk-UA" w:eastAsia="ru-RU"/>
        </w:rPr>
        <w:t xml:space="preserve">2. Установити, що в разі персональних змін у складі робочої групи новопризначені члени входять до її складу за посадами, в разі відсутності членів робочої групи у зв’язку з відпусткою,хворобою чи інших поважних причин, у її роботі беруть </w:t>
      </w:r>
      <w:r w:rsidR="00BF17EB">
        <w:rPr>
          <w:rFonts w:ascii="Times New Roman" w:eastAsia="Times New Roman" w:hAnsi="Times New Roman"/>
          <w:bCs/>
          <w:lang w:val="uk-UA" w:eastAsia="ru-RU"/>
        </w:rPr>
        <w:t>у</w:t>
      </w:r>
      <w:r>
        <w:rPr>
          <w:rFonts w:ascii="Times New Roman" w:eastAsia="Times New Roman" w:hAnsi="Times New Roman"/>
          <w:bCs/>
          <w:lang w:val="uk-UA" w:eastAsia="ru-RU"/>
        </w:rPr>
        <w:t>часть особи, які виконують їх обов’язки</w:t>
      </w:r>
    </w:p>
    <w:p w:rsidR="00B4547E" w:rsidRPr="00AD3AF6" w:rsidRDefault="00B4547E" w:rsidP="00E928D0">
      <w:pPr>
        <w:tabs>
          <w:tab w:val="left" w:pos="0"/>
          <w:tab w:val="left" w:pos="709"/>
        </w:tabs>
        <w:spacing w:after="150"/>
        <w:ind w:firstLine="426"/>
        <w:jc w:val="both"/>
        <w:rPr>
          <w:rFonts w:ascii="Times New Roman" w:eastAsia="Times New Roman" w:hAnsi="Times New Roman"/>
          <w:bCs/>
          <w:lang w:val="uk-UA" w:eastAsia="ru-RU"/>
        </w:rPr>
      </w:pPr>
      <w:r>
        <w:rPr>
          <w:rFonts w:ascii="Times New Roman" w:eastAsia="Times New Roman" w:hAnsi="Times New Roman"/>
          <w:color w:val="000000"/>
          <w:lang w:val="uk-UA" w:eastAsia="ru-RU"/>
        </w:rPr>
        <w:t xml:space="preserve">3. Контроль за виконанням даного рішення покласти на заступника міського голови з питань діяльності виконавчих органів ради Суходольського В.В. </w:t>
      </w: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B4547E">
      <w:pPr>
        <w:tabs>
          <w:tab w:val="left" w:pos="0"/>
        </w:tabs>
        <w:rPr>
          <w:rFonts w:ascii="Times New Roman" w:eastAsia="Times New Roman" w:hAnsi="Times New Roman"/>
          <w:b/>
          <w:bCs/>
          <w:lang w:val="uk-UA" w:eastAsia="ru-RU"/>
        </w:rPr>
      </w:pPr>
      <w:r>
        <w:rPr>
          <w:rFonts w:ascii="Times New Roman" w:eastAsia="Times New Roman" w:hAnsi="Times New Roman"/>
          <w:b/>
          <w:bCs/>
          <w:lang w:val="uk-UA" w:eastAsia="ru-RU"/>
        </w:rPr>
        <w:t xml:space="preserve"> Міський голова</w:t>
      </w:r>
      <w:r>
        <w:rPr>
          <w:rFonts w:ascii="Times New Roman" w:eastAsia="Times New Roman" w:hAnsi="Times New Roman"/>
          <w:b/>
          <w:bCs/>
          <w:lang w:val="uk-UA" w:eastAsia="ru-RU"/>
        </w:rPr>
        <w:tab/>
      </w:r>
      <w:r>
        <w:rPr>
          <w:rFonts w:ascii="Times New Roman" w:eastAsia="Times New Roman" w:hAnsi="Times New Roman"/>
          <w:b/>
          <w:bCs/>
          <w:lang w:val="uk-UA" w:eastAsia="ru-RU"/>
        </w:rPr>
        <w:tab/>
      </w:r>
      <w:r>
        <w:rPr>
          <w:rFonts w:ascii="Times New Roman" w:eastAsia="Times New Roman" w:hAnsi="Times New Roman"/>
          <w:b/>
          <w:bCs/>
          <w:lang w:val="uk-UA" w:eastAsia="ru-RU"/>
        </w:rPr>
        <w:tab/>
      </w:r>
      <w:r>
        <w:rPr>
          <w:rFonts w:ascii="Times New Roman" w:eastAsia="Times New Roman" w:hAnsi="Times New Roman"/>
          <w:b/>
          <w:bCs/>
          <w:lang w:val="uk-UA" w:eastAsia="ru-RU"/>
        </w:rPr>
        <w:tab/>
      </w:r>
      <w:r>
        <w:rPr>
          <w:rFonts w:ascii="Times New Roman" w:eastAsia="Times New Roman" w:hAnsi="Times New Roman"/>
          <w:b/>
          <w:bCs/>
          <w:lang w:val="uk-UA" w:eastAsia="ru-RU"/>
        </w:rPr>
        <w:tab/>
      </w:r>
      <w:r w:rsidR="00E928D0">
        <w:rPr>
          <w:rFonts w:ascii="Times New Roman" w:eastAsia="Times New Roman" w:hAnsi="Times New Roman"/>
          <w:b/>
          <w:bCs/>
          <w:lang w:val="uk-UA" w:eastAsia="ru-RU"/>
        </w:rPr>
        <w:t xml:space="preserve">   </w:t>
      </w:r>
      <w:r>
        <w:rPr>
          <w:rFonts w:ascii="Times New Roman" w:eastAsia="Times New Roman" w:hAnsi="Times New Roman"/>
          <w:b/>
          <w:bCs/>
          <w:lang w:val="uk-UA" w:eastAsia="ru-RU"/>
        </w:rPr>
        <w:tab/>
      </w:r>
      <w:r w:rsidR="00E928D0">
        <w:rPr>
          <w:rFonts w:ascii="Times New Roman" w:eastAsia="Times New Roman" w:hAnsi="Times New Roman"/>
          <w:b/>
          <w:bCs/>
          <w:lang w:val="uk-UA" w:eastAsia="ru-RU"/>
        </w:rPr>
        <w:t xml:space="preserve">   </w:t>
      </w:r>
      <w:r>
        <w:rPr>
          <w:rFonts w:ascii="Times New Roman" w:eastAsia="Times New Roman" w:hAnsi="Times New Roman"/>
          <w:b/>
          <w:bCs/>
          <w:lang w:val="uk-UA" w:eastAsia="ru-RU"/>
        </w:rPr>
        <w:t>Олег СТОГНІЙ</w:t>
      </w: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B4547E">
      <w:pPr>
        <w:tabs>
          <w:tab w:val="left" w:pos="709"/>
        </w:tabs>
        <w:jc w:val="both"/>
        <w:rPr>
          <w:rFonts w:ascii="Times New Roman" w:eastAsia="Times New Roman" w:hAnsi="Times New Roman"/>
          <w:b/>
          <w:bCs/>
          <w:lang w:val="uk-UA" w:eastAsia="ru-RU"/>
        </w:rPr>
      </w:pPr>
    </w:p>
    <w:p w:rsidR="00B4547E" w:rsidRDefault="00B4547E" w:rsidP="002D7EA6">
      <w:pPr>
        <w:rPr>
          <w:rFonts w:ascii="Times New Roman" w:hAnsi="Times New Roman"/>
          <w:b/>
          <w:noProof/>
          <w:lang w:val="uk-UA"/>
        </w:rPr>
      </w:pPr>
    </w:p>
    <w:p w:rsidR="002D7EA6" w:rsidRDefault="002D7EA6" w:rsidP="00381901">
      <w:pPr>
        <w:tabs>
          <w:tab w:val="left" w:pos="709"/>
        </w:tabs>
        <w:jc w:val="both"/>
        <w:rPr>
          <w:rFonts w:ascii="Times New Roman" w:eastAsia="Times New Roman" w:hAnsi="Times New Roman"/>
          <w:b/>
          <w:bCs/>
          <w:lang w:val="uk-UA" w:eastAsia="ru-RU"/>
        </w:rPr>
      </w:pPr>
    </w:p>
    <w:p w:rsidR="00E67379" w:rsidRPr="00381901" w:rsidRDefault="00E928D0" w:rsidP="00E928D0">
      <w:pPr>
        <w:ind w:left="5670"/>
        <w:rPr>
          <w:rFonts w:ascii="Times New Roman" w:hAnsi="Times New Roman"/>
          <w:b/>
          <w:lang w:val="uk-UA"/>
        </w:rPr>
      </w:pPr>
      <w:r>
        <w:rPr>
          <w:rFonts w:ascii="Times New Roman" w:hAnsi="Times New Roman"/>
          <w:b/>
          <w:lang w:val="uk-UA"/>
        </w:rPr>
        <w:lastRenderedPageBreak/>
        <w:t>Д</w:t>
      </w:r>
      <w:r w:rsidR="00E67379" w:rsidRPr="00381901">
        <w:rPr>
          <w:rFonts w:ascii="Times New Roman" w:hAnsi="Times New Roman"/>
          <w:b/>
        </w:rPr>
        <w:t>одаток</w:t>
      </w:r>
      <w:r w:rsidR="00E67379">
        <w:rPr>
          <w:rFonts w:ascii="Times New Roman" w:hAnsi="Times New Roman"/>
          <w:b/>
          <w:lang w:val="uk-UA"/>
        </w:rPr>
        <w:t xml:space="preserve"> </w:t>
      </w:r>
      <w:r w:rsidR="00E67379" w:rsidRPr="00381901">
        <w:rPr>
          <w:rFonts w:ascii="Times New Roman" w:hAnsi="Times New Roman"/>
          <w:b/>
          <w:lang w:val="uk-UA"/>
        </w:rPr>
        <w:t>1</w:t>
      </w:r>
    </w:p>
    <w:p w:rsidR="00E67379" w:rsidRPr="00381901" w:rsidRDefault="00E67379" w:rsidP="00E928D0">
      <w:pPr>
        <w:ind w:left="5670"/>
        <w:rPr>
          <w:rFonts w:ascii="Times New Roman" w:hAnsi="Times New Roman"/>
          <w:b/>
          <w:lang w:val="uk-UA"/>
        </w:rPr>
      </w:pPr>
      <w:r w:rsidRPr="00381901">
        <w:rPr>
          <w:rFonts w:ascii="Times New Roman" w:hAnsi="Times New Roman"/>
          <w:b/>
          <w:lang w:val="uk-UA"/>
        </w:rPr>
        <w:t xml:space="preserve">до рішення </w:t>
      </w:r>
      <w:r>
        <w:rPr>
          <w:rFonts w:ascii="Times New Roman" w:hAnsi="Times New Roman"/>
          <w:b/>
          <w:lang w:val="uk-UA"/>
        </w:rPr>
        <w:t>виконкому</w:t>
      </w:r>
      <w:r w:rsidR="00E928D0">
        <w:rPr>
          <w:rFonts w:ascii="Times New Roman" w:hAnsi="Times New Roman"/>
          <w:b/>
          <w:lang w:val="uk-UA"/>
        </w:rPr>
        <w:t xml:space="preserve"> міської ради</w:t>
      </w:r>
    </w:p>
    <w:p w:rsidR="00E67379" w:rsidRPr="00381901" w:rsidRDefault="00E67379" w:rsidP="00E928D0">
      <w:pPr>
        <w:ind w:left="5670"/>
        <w:rPr>
          <w:rFonts w:ascii="Times New Roman" w:hAnsi="Times New Roman"/>
          <w:b/>
          <w:lang w:val="uk-UA"/>
        </w:rPr>
      </w:pPr>
      <w:r w:rsidRPr="00381901">
        <w:rPr>
          <w:rFonts w:ascii="Times New Roman" w:hAnsi="Times New Roman"/>
          <w:b/>
          <w:lang w:val="uk-UA"/>
        </w:rPr>
        <w:t xml:space="preserve">від 20.07.2022 № </w:t>
      </w:r>
      <w:r w:rsidR="00B35418">
        <w:rPr>
          <w:rFonts w:ascii="Times New Roman" w:hAnsi="Times New Roman"/>
          <w:b/>
          <w:lang w:val="uk-UA"/>
        </w:rPr>
        <w:t>69</w:t>
      </w:r>
    </w:p>
    <w:p w:rsidR="00E67379" w:rsidRDefault="00E67379" w:rsidP="00E67379">
      <w:pPr>
        <w:jc w:val="center"/>
        <w:rPr>
          <w:rFonts w:ascii="Times New Roman" w:hAnsi="Times New Roman"/>
          <w:b/>
          <w:lang w:val="uk-UA"/>
        </w:rPr>
      </w:pPr>
    </w:p>
    <w:p w:rsidR="00E67379" w:rsidRPr="00E82734" w:rsidRDefault="00E67379" w:rsidP="00E67379">
      <w:pPr>
        <w:jc w:val="center"/>
        <w:rPr>
          <w:rFonts w:ascii="Times New Roman" w:hAnsi="Times New Roman"/>
          <w:b/>
          <w:lang w:val="uk-UA"/>
        </w:rPr>
      </w:pPr>
      <w:r w:rsidRPr="00E82734">
        <w:rPr>
          <w:rFonts w:ascii="Times New Roman" w:hAnsi="Times New Roman"/>
          <w:b/>
          <w:lang w:val="uk-UA"/>
        </w:rPr>
        <w:t>ПОЛОЖЕННЯ</w:t>
      </w:r>
    </w:p>
    <w:p w:rsidR="00E67379" w:rsidRDefault="00E67379" w:rsidP="00E67379">
      <w:pPr>
        <w:jc w:val="center"/>
        <w:rPr>
          <w:rFonts w:ascii="Times New Roman" w:hAnsi="Times New Roman"/>
          <w:b/>
          <w:lang w:val="uk-UA"/>
        </w:rPr>
      </w:pPr>
      <w:r w:rsidRPr="00E82734">
        <w:rPr>
          <w:rFonts w:ascii="Times New Roman" w:hAnsi="Times New Roman"/>
          <w:b/>
          <w:lang w:val="uk-UA"/>
        </w:rPr>
        <w:t xml:space="preserve">про </w:t>
      </w:r>
      <w:r>
        <w:rPr>
          <w:rFonts w:ascii="Times New Roman" w:hAnsi="Times New Roman"/>
          <w:b/>
          <w:lang w:val="uk-UA"/>
        </w:rPr>
        <w:t>р</w:t>
      </w:r>
      <w:r w:rsidRPr="00E82734">
        <w:rPr>
          <w:rFonts w:ascii="Times New Roman" w:hAnsi="Times New Roman"/>
          <w:b/>
          <w:lang w:val="uk-UA"/>
        </w:rPr>
        <w:t xml:space="preserve">обочу групу з розробки Комплексного плану просторового розвитку території </w:t>
      </w:r>
      <w:r>
        <w:rPr>
          <w:rFonts w:ascii="Times New Roman" w:hAnsi="Times New Roman"/>
          <w:b/>
          <w:lang w:val="uk-UA"/>
        </w:rPr>
        <w:tab/>
      </w:r>
      <w:r w:rsidRPr="00E82734">
        <w:rPr>
          <w:rFonts w:ascii="Times New Roman" w:hAnsi="Times New Roman"/>
          <w:b/>
          <w:lang w:val="uk-UA"/>
        </w:rPr>
        <w:t>Роменської міської територіальної громади</w:t>
      </w:r>
    </w:p>
    <w:p w:rsidR="00E67379" w:rsidRPr="00E928D0" w:rsidRDefault="00E67379" w:rsidP="00E67379">
      <w:pPr>
        <w:rPr>
          <w:rFonts w:ascii="Times New Roman" w:hAnsi="Times New Roman"/>
          <w:b/>
          <w:sz w:val="16"/>
          <w:lang w:val="uk-UA"/>
        </w:rPr>
      </w:pPr>
    </w:p>
    <w:p w:rsidR="00E67379" w:rsidRPr="00E82734" w:rsidRDefault="00E67379" w:rsidP="00E67379">
      <w:pPr>
        <w:spacing w:after="120" w:line="276" w:lineRule="auto"/>
        <w:jc w:val="center"/>
        <w:rPr>
          <w:rFonts w:ascii="Times New Roman" w:hAnsi="Times New Roman"/>
          <w:b/>
          <w:lang w:val="uk-UA"/>
        </w:rPr>
      </w:pPr>
      <w:r w:rsidRPr="00AD3AF6">
        <w:rPr>
          <w:rFonts w:ascii="Times New Roman" w:hAnsi="Times New Roman"/>
          <w:b/>
          <w:lang w:val="uk-UA"/>
        </w:rPr>
        <w:t>І. Загальні</w:t>
      </w:r>
      <w:r>
        <w:rPr>
          <w:rFonts w:ascii="Times New Roman" w:hAnsi="Times New Roman"/>
          <w:b/>
          <w:lang w:val="uk-UA"/>
        </w:rPr>
        <w:t xml:space="preserve"> </w:t>
      </w:r>
      <w:r w:rsidRPr="00AD3AF6">
        <w:rPr>
          <w:rFonts w:ascii="Times New Roman" w:hAnsi="Times New Roman"/>
          <w:b/>
          <w:lang w:val="uk-UA"/>
        </w:rPr>
        <w:t>положення</w:t>
      </w:r>
    </w:p>
    <w:p w:rsidR="00E67379" w:rsidRPr="00E928D0" w:rsidRDefault="00E67379" w:rsidP="00E67379">
      <w:pPr>
        <w:spacing w:after="120" w:line="276" w:lineRule="auto"/>
        <w:ind w:firstLine="426"/>
        <w:jc w:val="both"/>
        <w:rPr>
          <w:rFonts w:ascii="Times New Roman" w:hAnsi="Times New Roman"/>
          <w:shd w:val="clear" w:color="auto" w:fill="FFFFFF"/>
          <w:lang w:val="uk-UA"/>
        </w:rPr>
      </w:pPr>
      <w:r w:rsidRPr="00E928D0">
        <w:rPr>
          <w:rFonts w:ascii="Times New Roman" w:hAnsi="Times New Roman"/>
          <w:lang w:val="uk-UA"/>
        </w:rPr>
        <w:t>1. Робоча група з розробки Комплексного плану просторового розвитку території Роменської міської територіальної громади</w:t>
      </w:r>
      <w:r w:rsidRPr="00E928D0">
        <w:rPr>
          <w:rFonts w:ascii="Times New Roman" w:hAnsi="Times New Roman"/>
          <w:shd w:val="clear" w:color="auto" w:fill="FFFFFF"/>
          <w:lang w:val="uk-UA"/>
        </w:rPr>
        <w:t xml:space="preserve"> (далі </w:t>
      </w:r>
      <w:r w:rsidRPr="00E928D0">
        <w:rPr>
          <w:rFonts w:ascii="Times New Roman" w:hAnsi="Times New Roman"/>
          <w:shd w:val="clear" w:color="auto" w:fill="FFFFFF"/>
          <w:lang w:val="uk-UA"/>
        </w:rPr>
        <w:sym w:font="Symbol" w:char="F02D"/>
      </w:r>
      <w:r w:rsidRPr="00E928D0">
        <w:rPr>
          <w:rFonts w:ascii="Times New Roman" w:hAnsi="Times New Roman"/>
          <w:shd w:val="clear" w:color="auto" w:fill="FFFFFF"/>
          <w:lang w:val="uk-UA"/>
        </w:rPr>
        <w:t xml:space="preserve"> робоча група) </w:t>
      </w:r>
      <w:r w:rsidRPr="00E928D0">
        <w:rPr>
          <w:rFonts w:ascii="Times New Roman" w:hAnsi="Times New Roman"/>
          <w:shd w:val="clear" w:color="auto" w:fill="FFFFFF"/>
          <w:lang w:val="uk-UA"/>
        </w:rPr>
        <w:sym w:font="Symbol" w:char="F02D"/>
      </w:r>
      <w:r w:rsidRPr="00E928D0">
        <w:rPr>
          <w:rFonts w:ascii="Times New Roman" w:hAnsi="Times New Roman"/>
          <w:shd w:val="clear" w:color="auto" w:fill="FFFFFF"/>
          <w:lang w:val="uk-UA"/>
        </w:rPr>
        <w:t xml:space="preserve"> тимчасовий консультативно-дорадчий орган виконавчого комітету Роменської міської ради, що забезпечує проведення та опрацювання результатів громадського обговорення з формування завдання на розроблення комплексного плану.</w:t>
      </w:r>
    </w:p>
    <w:p w:rsidR="00E67379" w:rsidRPr="00E928D0" w:rsidRDefault="00E67379" w:rsidP="00E67379">
      <w:pPr>
        <w:spacing w:after="120" w:line="276" w:lineRule="auto"/>
        <w:ind w:firstLine="426"/>
        <w:jc w:val="both"/>
        <w:rPr>
          <w:rFonts w:ascii="Times New Roman" w:hAnsi="Times New Roman"/>
          <w:lang w:val="uk-UA"/>
        </w:rPr>
      </w:pPr>
      <w:r w:rsidRPr="00E928D0">
        <w:rPr>
          <w:rFonts w:ascii="Times New Roman" w:hAnsi="Times New Roman"/>
          <w:lang w:val="uk-UA"/>
        </w:rPr>
        <w:t>2. Робоча група утворюється з метою розробки плану просторового розвитку території Роменської міської територіальної громади (далі – комплексного плану).</w:t>
      </w:r>
    </w:p>
    <w:p w:rsidR="00E67379" w:rsidRPr="00E928D0" w:rsidRDefault="009579F6" w:rsidP="00E67379">
      <w:pPr>
        <w:spacing w:after="120" w:line="276" w:lineRule="auto"/>
        <w:jc w:val="center"/>
        <w:rPr>
          <w:rFonts w:ascii="Times New Roman" w:hAnsi="Times New Roman"/>
          <w:b/>
          <w:lang w:val="uk-UA"/>
        </w:rPr>
      </w:pPr>
      <w:r>
        <w:rPr>
          <w:rFonts w:ascii="Times New Roman" w:hAnsi="Times New Roman"/>
          <w:b/>
          <w:lang w:val="uk-UA"/>
        </w:rPr>
        <w:t>ІІ. Вимоги до складу р</w:t>
      </w:r>
      <w:r w:rsidR="00E67379" w:rsidRPr="00E928D0">
        <w:rPr>
          <w:rFonts w:ascii="Times New Roman" w:hAnsi="Times New Roman"/>
          <w:b/>
          <w:lang w:val="uk-UA"/>
        </w:rPr>
        <w:t>обочої групи</w:t>
      </w:r>
    </w:p>
    <w:p w:rsidR="00E67379" w:rsidRPr="00E928D0" w:rsidRDefault="00E67379" w:rsidP="00E67379">
      <w:pPr>
        <w:pStyle w:val="ae"/>
        <w:numPr>
          <w:ilvl w:val="0"/>
          <w:numId w:val="6"/>
        </w:numPr>
        <w:spacing w:after="120" w:line="276" w:lineRule="auto"/>
        <w:ind w:left="0" w:firstLine="426"/>
        <w:contextualSpacing w:val="0"/>
        <w:jc w:val="both"/>
        <w:rPr>
          <w:rFonts w:ascii="Times New Roman" w:hAnsi="Times New Roman"/>
          <w:shd w:val="clear" w:color="auto" w:fill="FFFFFF"/>
          <w:lang w:val="uk-UA"/>
        </w:rPr>
      </w:pPr>
      <w:r w:rsidRPr="00E928D0">
        <w:rPr>
          <w:rFonts w:ascii="Times New Roman" w:hAnsi="Times New Roman"/>
          <w:shd w:val="clear" w:color="auto" w:fill="FFFFFF"/>
          <w:lang w:val="uk-UA"/>
        </w:rPr>
        <w:t>Робоча група складається з представників міської ради та її виконавчого комітету,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 у складі не менш як п’ять осіб і не більш як 21 особа, з непарною кількістю членів.</w:t>
      </w:r>
    </w:p>
    <w:p w:rsidR="00E67379" w:rsidRPr="00E928D0" w:rsidRDefault="00E67379" w:rsidP="00E67379">
      <w:pPr>
        <w:pStyle w:val="rvps2"/>
        <w:numPr>
          <w:ilvl w:val="0"/>
          <w:numId w:val="6"/>
        </w:numPr>
        <w:shd w:val="clear" w:color="auto" w:fill="FFFFFF"/>
        <w:spacing w:before="0" w:beforeAutospacing="0" w:after="120" w:afterAutospacing="0"/>
        <w:ind w:left="0" w:firstLine="426"/>
        <w:jc w:val="both"/>
        <w:rPr>
          <w:rFonts w:eastAsiaTheme="minorEastAsia"/>
          <w:shd w:val="clear" w:color="auto" w:fill="FFFFFF"/>
          <w:lang w:val="uk-UA" w:eastAsia="en-US"/>
        </w:rPr>
      </w:pPr>
      <w:r w:rsidRPr="00E928D0">
        <w:rPr>
          <w:rFonts w:eastAsiaTheme="minorEastAsia"/>
          <w:shd w:val="clear" w:color="auto" w:fill="FFFFFF"/>
          <w:lang w:val="uk-UA" w:eastAsia="en-US"/>
        </w:rPr>
        <w:t>У персональному складі робочої групи частка членів, що представляють міську раду та її виконавчий комітет, не повинна перевищувати половину склад</w:t>
      </w:r>
      <w:r w:rsidR="009579F6">
        <w:rPr>
          <w:rFonts w:eastAsiaTheme="minorEastAsia"/>
          <w:shd w:val="clear" w:color="auto" w:fill="FFFFFF"/>
          <w:lang w:val="uk-UA" w:eastAsia="en-US"/>
        </w:rPr>
        <w:t>у робочої групи плюс одна особа.</w:t>
      </w:r>
    </w:p>
    <w:p w:rsidR="00E67379" w:rsidRPr="00E928D0" w:rsidRDefault="00E67379" w:rsidP="00E67379">
      <w:pPr>
        <w:pStyle w:val="rvps2"/>
        <w:numPr>
          <w:ilvl w:val="0"/>
          <w:numId w:val="6"/>
        </w:numPr>
        <w:shd w:val="clear" w:color="auto" w:fill="FFFFFF"/>
        <w:spacing w:before="0" w:beforeAutospacing="0" w:after="120" w:afterAutospacing="0"/>
        <w:ind w:left="0" w:firstLine="426"/>
        <w:jc w:val="both"/>
        <w:rPr>
          <w:rFonts w:eastAsiaTheme="minorEastAsia"/>
          <w:shd w:val="clear" w:color="auto" w:fill="FFFFFF"/>
          <w:lang w:val="uk-UA" w:eastAsia="en-US"/>
        </w:rPr>
      </w:pPr>
      <w:bookmarkStart w:id="0" w:name="n232"/>
      <w:bookmarkEnd w:id="0"/>
      <w:r w:rsidRPr="00E928D0">
        <w:rPr>
          <w:rFonts w:eastAsiaTheme="minorEastAsia"/>
          <w:shd w:val="clear" w:color="auto" w:fill="FFFFFF"/>
          <w:lang w:val="uk-UA" w:eastAsia="en-US"/>
        </w:rPr>
        <w:t xml:space="preserve">Повинно бути забезпечено участь у робочій групі принаймні одного представника від кожного з населених пунктів, розташованих на території територіальної громади, який не є співробітником виконавчого органу; </w:t>
      </w:r>
      <w:bookmarkStart w:id="1" w:name="n233"/>
      <w:bookmarkEnd w:id="1"/>
      <w:r w:rsidRPr="00E928D0">
        <w:rPr>
          <w:rFonts w:eastAsiaTheme="minorEastAsia"/>
          <w:shd w:val="clear" w:color="auto" w:fill="FFFFFF"/>
          <w:lang w:val="uk-UA" w:eastAsia="en-US"/>
        </w:rPr>
        <w:t xml:space="preserve">допускається представлення одним членом робочої групи інтересів кількох суміжних сіл </w:t>
      </w:r>
      <w:r w:rsidR="009579F6">
        <w:rPr>
          <w:rFonts w:eastAsiaTheme="minorEastAsia"/>
          <w:shd w:val="clear" w:color="auto" w:fill="FFFFFF"/>
          <w:lang w:val="uk-UA" w:eastAsia="en-US"/>
        </w:rPr>
        <w:t>та селищ територіальної громади.</w:t>
      </w:r>
    </w:p>
    <w:p w:rsidR="00E67379" w:rsidRPr="00E928D0" w:rsidRDefault="00E67379" w:rsidP="00E67379">
      <w:pPr>
        <w:spacing w:after="120" w:line="276" w:lineRule="auto"/>
        <w:jc w:val="center"/>
        <w:rPr>
          <w:rFonts w:ascii="Times New Roman" w:hAnsi="Times New Roman"/>
          <w:b/>
          <w:lang w:val="uk-UA"/>
        </w:rPr>
      </w:pPr>
      <w:r w:rsidRPr="00E928D0">
        <w:rPr>
          <w:rFonts w:ascii="Times New Roman" w:hAnsi="Times New Roman"/>
          <w:b/>
          <w:lang w:val="uk-UA"/>
        </w:rPr>
        <w:t>ІІІ. Завдання робочої групи</w:t>
      </w:r>
    </w:p>
    <w:p w:rsidR="00E67379" w:rsidRPr="00E928D0" w:rsidRDefault="00E67379" w:rsidP="00E67379">
      <w:pPr>
        <w:pStyle w:val="ae"/>
        <w:numPr>
          <w:ilvl w:val="0"/>
          <w:numId w:val="7"/>
        </w:numPr>
        <w:spacing w:after="120" w:line="276" w:lineRule="auto"/>
        <w:ind w:left="0" w:firstLine="426"/>
        <w:contextualSpacing w:val="0"/>
        <w:rPr>
          <w:rFonts w:ascii="Times New Roman" w:hAnsi="Times New Roman"/>
          <w:lang w:val="uk-UA"/>
        </w:rPr>
      </w:pPr>
      <w:r w:rsidRPr="00E928D0">
        <w:rPr>
          <w:rFonts w:ascii="Times New Roman" w:hAnsi="Times New Roman"/>
          <w:lang w:val="uk-UA"/>
        </w:rPr>
        <w:t>Робоча група в процесі діяльності:</w:t>
      </w:r>
    </w:p>
    <w:p w:rsidR="00E67379" w:rsidRPr="00E928D0" w:rsidRDefault="00E67379" w:rsidP="00E67379">
      <w:pPr>
        <w:pStyle w:val="ae"/>
        <w:numPr>
          <w:ilvl w:val="0"/>
          <w:numId w:val="8"/>
        </w:numPr>
        <w:spacing w:after="120" w:line="276" w:lineRule="auto"/>
        <w:ind w:left="0" w:firstLine="426"/>
        <w:contextualSpacing w:val="0"/>
        <w:jc w:val="both"/>
        <w:rPr>
          <w:rFonts w:ascii="Times New Roman" w:hAnsi="Times New Roman"/>
          <w:shd w:val="clear" w:color="auto" w:fill="FFFFFF"/>
          <w:lang w:val="uk-UA"/>
        </w:rPr>
      </w:pPr>
      <w:r w:rsidRPr="00E928D0">
        <w:rPr>
          <w:rFonts w:ascii="Times New Roman" w:hAnsi="Times New Roman"/>
          <w:shd w:val="clear" w:color="auto" w:fill="FFFFFF"/>
          <w:lang w:val="uk-UA"/>
        </w:rPr>
        <w:t>визначає тематичні напрями громадського обговорення за напрямами відповідно до складу та змісту комплексного плану;</w:t>
      </w:r>
    </w:p>
    <w:p w:rsidR="00E67379" w:rsidRPr="00E928D0" w:rsidRDefault="00E67379" w:rsidP="00E67379">
      <w:pPr>
        <w:pStyle w:val="ae"/>
        <w:numPr>
          <w:ilvl w:val="0"/>
          <w:numId w:val="8"/>
        </w:numPr>
        <w:spacing w:after="120" w:line="276" w:lineRule="auto"/>
        <w:ind w:left="0" w:firstLine="426"/>
        <w:contextualSpacing w:val="0"/>
        <w:jc w:val="both"/>
        <w:rPr>
          <w:rFonts w:ascii="Times New Roman" w:hAnsi="Times New Roman"/>
          <w:shd w:val="clear" w:color="auto" w:fill="FFFFFF"/>
          <w:lang w:val="uk-UA"/>
        </w:rPr>
      </w:pPr>
      <w:r w:rsidRPr="00E928D0">
        <w:rPr>
          <w:rFonts w:ascii="Times New Roman" w:hAnsi="Times New Roman"/>
          <w:shd w:val="clear" w:color="auto" w:fill="FFFFFF"/>
          <w:lang w:val="uk-UA"/>
        </w:rPr>
        <w:t>обговорює загальні пріоритети розвитку територіальної громади (за потреби за своїм рішенням);</w:t>
      </w:r>
    </w:p>
    <w:p w:rsidR="00E67379" w:rsidRPr="00E928D0" w:rsidRDefault="00E67379" w:rsidP="00E67379">
      <w:pPr>
        <w:pStyle w:val="rvps2"/>
        <w:numPr>
          <w:ilvl w:val="0"/>
          <w:numId w:val="8"/>
        </w:numPr>
        <w:shd w:val="clear" w:color="auto" w:fill="FFFFFF"/>
        <w:spacing w:before="0" w:beforeAutospacing="0" w:after="120" w:afterAutospacing="0"/>
        <w:ind w:left="0" w:firstLine="426"/>
        <w:jc w:val="both"/>
        <w:rPr>
          <w:rFonts w:eastAsiaTheme="minorEastAsia"/>
          <w:shd w:val="clear" w:color="auto" w:fill="FFFFFF"/>
          <w:lang w:val="uk-UA" w:eastAsia="en-US"/>
        </w:rPr>
      </w:pPr>
      <w:r w:rsidRPr="00E928D0">
        <w:rPr>
          <w:rFonts w:eastAsiaTheme="minorEastAsia"/>
          <w:shd w:val="clear" w:color="auto" w:fill="FFFFFF"/>
          <w:lang w:val="uk-UA" w:eastAsia="en-US"/>
        </w:rPr>
        <w:t>визначає перелік основних заінтересованих сторін у розвитку територіальної громади;</w:t>
      </w:r>
    </w:p>
    <w:p w:rsidR="00E67379" w:rsidRPr="00E928D0" w:rsidRDefault="00E67379" w:rsidP="00E67379">
      <w:pPr>
        <w:pStyle w:val="rvps2"/>
        <w:numPr>
          <w:ilvl w:val="0"/>
          <w:numId w:val="8"/>
        </w:numPr>
        <w:shd w:val="clear" w:color="auto" w:fill="FFFFFF"/>
        <w:spacing w:before="0" w:beforeAutospacing="0" w:after="120" w:afterAutospacing="0"/>
        <w:ind w:left="0" w:firstLine="426"/>
        <w:jc w:val="both"/>
        <w:rPr>
          <w:rFonts w:eastAsiaTheme="minorEastAsia"/>
          <w:shd w:val="clear" w:color="auto" w:fill="FFFFFF"/>
          <w:lang w:val="uk-UA" w:eastAsia="en-US"/>
        </w:rPr>
      </w:pPr>
      <w:bookmarkStart w:id="2" w:name="n241"/>
      <w:bookmarkEnd w:id="2"/>
      <w:r w:rsidRPr="00E928D0">
        <w:rPr>
          <w:rFonts w:eastAsiaTheme="minorEastAsia"/>
          <w:shd w:val="clear" w:color="auto" w:fill="FFFFFF"/>
          <w:lang w:val="uk-UA" w:eastAsia="en-US"/>
        </w:rPr>
        <w:t>забезпечує інформування мешканців громади та визначених заінтересованих сторін розвитку громади на вебсайті міської ради про дату проведення стратегічної сесії та порядок відбору її учасників (не пізніше ніж за 15 робочих днів до визначеної дати її проведення);</w:t>
      </w:r>
    </w:p>
    <w:p w:rsidR="00E67379" w:rsidRPr="00E928D0" w:rsidRDefault="00E67379" w:rsidP="00E67379">
      <w:pPr>
        <w:pStyle w:val="rvps2"/>
        <w:numPr>
          <w:ilvl w:val="0"/>
          <w:numId w:val="8"/>
        </w:numPr>
        <w:shd w:val="clear" w:color="auto" w:fill="FFFFFF"/>
        <w:spacing w:before="0" w:beforeAutospacing="0" w:after="120" w:afterAutospacing="0"/>
        <w:ind w:left="0" w:firstLine="426"/>
        <w:jc w:val="both"/>
        <w:rPr>
          <w:rFonts w:eastAsiaTheme="minorEastAsia"/>
          <w:shd w:val="clear" w:color="auto" w:fill="FFFFFF"/>
          <w:lang w:val="uk-UA" w:eastAsia="en-US"/>
        </w:rPr>
      </w:pPr>
      <w:bookmarkStart w:id="3" w:name="n242"/>
      <w:bookmarkEnd w:id="3"/>
      <w:r w:rsidRPr="00E928D0">
        <w:rPr>
          <w:rFonts w:eastAsiaTheme="minorEastAsia"/>
          <w:shd w:val="clear" w:color="auto" w:fill="FFFFFF"/>
          <w:lang w:val="uk-UA" w:eastAsia="en-US"/>
        </w:rPr>
        <w:t>визначає порядок та здійснення відбору учасників стратегічної сесії;</w:t>
      </w:r>
    </w:p>
    <w:p w:rsidR="00E67379" w:rsidRPr="00E928D0" w:rsidRDefault="00E67379" w:rsidP="00E67379">
      <w:pPr>
        <w:pStyle w:val="rvps2"/>
        <w:numPr>
          <w:ilvl w:val="0"/>
          <w:numId w:val="8"/>
        </w:numPr>
        <w:shd w:val="clear" w:color="auto" w:fill="FFFFFF"/>
        <w:spacing w:before="0" w:beforeAutospacing="0" w:after="120" w:afterAutospacing="0"/>
        <w:ind w:left="0" w:firstLine="426"/>
        <w:jc w:val="both"/>
        <w:rPr>
          <w:rFonts w:eastAsiaTheme="minorEastAsia"/>
          <w:shd w:val="clear" w:color="auto" w:fill="FFFFFF"/>
          <w:lang w:val="uk-UA" w:eastAsia="en-US"/>
        </w:rPr>
      </w:pPr>
      <w:r w:rsidRPr="00E928D0">
        <w:rPr>
          <w:rFonts w:eastAsiaTheme="minorEastAsia"/>
          <w:shd w:val="clear" w:color="auto" w:fill="FFFFFF"/>
          <w:lang w:val="uk-UA" w:eastAsia="en-US"/>
        </w:rPr>
        <w:t>узагальнює напрацювання стратегічної сесії та коментарів до них у вигляді протоколу стратегічної сесії та розміщує його на вебсайті міської ради із забезпеченням можливості коментування користувачами вебсайту протягом не менш як 10 робочих днів;</w:t>
      </w:r>
    </w:p>
    <w:p w:rsidR="00E67379" w:rsidRPr="00E928D0" w:rsidRDefault="00E67379" w:rsidP="00E67379">
      <w:pPr>
        <w:pStyle w:val="rvps2"/>
        <w:numPr>
          <w:ilvl w:val="0"/>
          <w:numId w:val="8"/>
        </w:numPr>
        <w:shd w:val="clear" w:color="auto" w:fill="FFFFFF"/>
        <w:spacing w:before="0" w:beforeAutospacing="0" w:after="120" w:afterAutospacing="0"/>
        <w:ind w:left="0" w:firstLine="426"/>
        <w:jc w:val="both"/>
        <w:rPr>
          <w:rFonts w:eastAsiaTheme="minorEastAsia"/>
          <w:shd w:val="clear" w:color="auto" w:fill="FFFFFF"/>
          <w:lang w:val="uk-UA" w:eastAsia="en-US"/>
        </w:rPr>
      </w:pPr>
      <w:bookmarkStart w:id="4" w:name="n253"/>
      <w:bookmarkEnd w:id="4"/>
      <w:r w:rsidRPr="00E928D0">
        <w:rPr>
          <w:rFonts w:eastAsiaTheme="minorEastAsia"/>
          <w:shd w:val="clear" w:color="auto" w:fill="FFFFFF"/>
          <w:lang w:val="uk-UA" w:eastAsia="en-US"/>
        </w:rPr>
        <w:lastRenderedPageBreak/>
        <w:t>бере участь у підготовці проекту завдання на розроблення комплексного плану на основі протоколу стратегічної сесії;</w:t>
      </w:r>
    </w:p>
    <w:p w:rsidR="00E67379" w:rsidRPr="00E928D0" w:rsidRDefault="00E67379" w:rsidP="00E67379">
      <w:pPr>
        <w:pStyle w:val="rvps2"/>
        <w:numPr>
          <w:ilvl w:val="0"/>
          <w:numId w:val="8"/>
        </w:numPr>
        <w:shd w:val="clear" w:color="auto" w:fill="FFFFFF"/>
        <w:spacing w:before="0" w:beforeAutospacing="0" w:after="120" w:afterAutospacing="0"/>
        <w:ind w:left="0" w:firstLine="426"/>
        <w:jc w:val="both"/>
        <w:rPr>
          <w:rFonts w:eastAsiaTheme="minorEastAsia"/>
          <w:shd w:val="clear" w:color="auto" w:fill="FFFFFF"/>
          <w:lang w:val="uk-UA" w:eastAsia="en-US"/>
        </w:rPr>
      </w:pPr>
      <w:bookmarkStart w:id="5" w:name="n254"/>
      <w:bookmarkEnd w:id="5"/>
      <w:r w:rsidRPr="00E928D0">
        <w:rPr>
          <w:rFonts w:eastAsiaTheme="minorEastAsia"/>
          <w:shd w:val="clear" w:color="auto" w:fill="FFFFFF"/>
          <w:lang w:val="uk-UA" w:eastAsia="en-US"/>
        </w:rPr>
        <w:t>схвалює проект завдання на розроблення комплексного плану не менш як двома третинами голосів від свого затвердженого складу;</w:t>
      </w:r>
    </w:p>
    <w:p w:rsidR="00E67379" w:rsidRPr="00E928D0" w:rsidRDefault="00E67379" w:rsidP="00E67379">
      <w:pPr>
        <w:pStyle w:val="rvps2"/>
        <w:numPr>
          <w:ilvl w:val="0"/>
          <w:numId w:val="8"/>
        </w:numPr>
        <w:shd w:val="clear" w:color="auto" w:fill="FFFFFF"/>
        <w:spacing w:before="0" w:beforeAutospacing="0" w:after="120" w:afterAutospacing="0"/>
        <w:ind w:left="0" w:firstLine="426"/>
        <w:jc w:val="both"/>
        <w:rPr>
          <w:rFonts w:eastAsiaTheme="minorEastAsia"/>
          <w:shd w:val="clear" w:color="auto" w:fill="FFFFFF"/>
          <w:lang w:val="uk-UA" w:eastAsia="en-US"/>
        </w:rPr>
      </w:pPr>
      <w:r w:rsidRPr="00E928D0">
        <w:rPr>
          <w:sz w:val="20"/>
          <w:szCs w:val="20"/>
          <w:shd w:val="clear" w:color="auto" w:fill="FFFFFF"/>
        </w:rPr>
        <w:t> </w:t>
      </w:r>
      <w:r w:rsidRPr="00E928D0">
        <w:rPr>
          <w:rFonts w:eastAsiaTheme="minorEastAsia"/>
          <w:shd w:val="clear" w:color="auto" w:fill="FFFFFF"/>
          <w:lang w:val="uk-UA" w:eastAsia="en-US"/>
        </w:rPr>
        <w:t>вирішує інші поточні питання, що стосуються її компетенції.</w:t>
      </w:r>
    </w:p>
    <w:p w:rsidR="00E67379" w:rsidRPr="00E928D0" w:rsidRDefault="00E67379" w:rsidP="00E67379">
      <w:pPr>
        <w:spacing w:after="120" w:line="276" w:lineRule="auto"/>
        <w:jc w:val="center"/>
        <w:rPr>
          <w:rFonts w:ascii="Times New Roman" w:hAnsi="Times New Roman"/>
          <w:b/>
          <w:lang w:val="uk-UA"/>
        </w:rPr>
      </w:pPr>
      <w:r w:rsidRPr="00E928D0">
        <w:rPr>
          <w:rFonts w:ascii="Times New Roman" w:hAnsi="Times New Roman"/>
          <w:b/>
        </w:rPr>
        <w:t>IV. Повноваження</w:t>
      </w:r>
      <w:r w:rsidRPr="00E928D0">
        <w:rPr>
          <w:rFonts w:ascii="Times New Roman" w:hAnsi="Times New Roman"/>
          <w:b/>
          <w:lang w:val="uk-UA"/>
        </w:rPr>
        <w:t xml:space="preserve"> </w:t>
      </w:r>
      <w:r w:rsidR="0078420A">
        <w:rPr>
          <w:rFonts w:ascii="Times New Roman" w:hAnsi="Times New Roman"/>
          <w:b/>
          <w:lang w:val="uk-UA"/>
        </w:rPr>
        <w:t>р</w:t>
      </w:r>
      <w:r w:rsidRPr="00E928D0">
        <w:rPr>
          <w:rFonts w:ascii="Times New Roman" w:hAnsi="Times New Roman"/>
          <w:b/>
        </w:rPr>
        <w:t>обочої</w:t>
      </w:r>
      <w:r w:rsidRPr="00E928D0">
        <w:rPr>
          <w:rFonts w:ascii="Times New Roman" w:hAnsi="Times New Roman"/>
          <w:b/>
          <w:lang w:val="uk-UA"/>
        </w:rPr>
        <w:t xml:space="preserve"> </w:t>
      </w:r>
      <w:r w:rsidRPr="00E928D0">
        <w:rPr>
          <w:rFonts w:ascii="Times New Roman" w:hAnsi="Times New Roman"/>
          <w:b/>
        </w:rPr>
        <w:t>групи</w:t>
      </w:r>
    </w:p>
    <w:p w:rsidR="00E67379" w:rsidRPr="00E928D0" w:rsidRDefault="00E67379" w:rsidP="00E67379">
      <w:pPr>
        <w:spacing w:after="120" w:line="276" w:lineRule="auto"/>
        <w:ind w:firstLine="426"/>
        <w:rPr>
          <w:rFonts w:ascii="Times New Roman" w:hAnsi="Times New Roman"/>
          <w:lang w:val="uk-UA"/>
        </w:rPr>
      </w:pPr>
      <w:r w:rsidRPr="00E928D0">
        <w:rPr>
          <w:rFonts w:ascii="Times New Roman" w:hAnsi="Times New Roman"/>
          <w:lang w:val="uk-UA"/>
        </w:rPr>
        <w:t>Робоча група має право:</w:t>
      </w:r>
    </w:p>
    <w:p w:rsidR="00E67379" w:rsidRPr="00E928D0" w:rsidRDefault="00E67379" w:rsidP="00E67379">
      <w:pPr>
        <w:pStyle w:val="rvps2"/>
        <w:numPr>
          <w:ilvl w:val="0"/>
          <w:numId w:val="9"/>
        </w:numPr>
        <w:shd w:val="clear" w:color="auto" w:fill="FFFFFF"/>
        <w:spacing w:before="0" w:beforeAutospacing="0" w:after="120" w:afterAutospacing="0"/>
        <w:ind w:left="0" w:firstLine="426"/>
        <w:jc w:val="both"/>
        <w:rPr>
          <w:rFonts w:eastAsiaTheme="minorEastAsia"/>
          <w:shd w:val="clear" w:color="auto" w:fill="FFFFFF"/>
          <w:lang w:val="uk-UA" w:eastAsia="en-US"/>
        </w:rPr>
      </w:pPr>
      <w:r w:rsidRPr="00E928D0">
        <w:rPr>
          <w:rFonts w:eastAsiaTheme="minorEastAsia"/>
          <w:shd w:val="clear" w:color="auto" w:fill="FFFFFF"/>
          <w:lang w:val="uk-UA" w:eastAsia="en-US"/>
        </w:rPr>
        <w:t>отримувати вихідні дані для розроблення містобудівної документації відповідно до запитів від  центральних органів виконавчої влади, міських держадміністрації, райдержадміністрації, виконавчих органів сільських, селищних, міських рад, а також підприємств, установ та організацій, що належать до сфери їх управління;</w:t>
      </w:r>
    </w:p>
    <w:p w:rsidR="00E67379" w:rsidRPr="00E928D0" w:rsidRDefault="00E67379" w:rsidP="00E67379">
      <w:pPr>
        <w:pStyle w:val="rvps2"/>
        <w:numPr>
          <w:ilvl w:val="0"/>
          <w:numId w:val="9"/>
        </w:numPr>
        <w:shd w:val="clear" w:color="auto" w:fill="FFFFFF"/>
        <w:spacing w:before="0" w:beforeAutospacing="0" w:after="120" w:afterAutospacing="0"/>
        <w:ind w:left="0" w:firstLine="426"/>
        <w:jc w:val="both"/>
        <w:rPr>
          <w:rFonts w:eastAsiaTheme="minorEastAsia"/>
          <w:shd w:val="clear" w:color="auto" w:fill="FFFFFF"/>
          <w:lang w:val="uk-UA" w:eastAsia="en-US"/>
        </w:rPr>
      </w:pPr>
      <w:r w:rsidRPr="00E928D0">
        <w:rPr>
          <w:rFonts w:eastAsiaTheme="minorEastAsia"/>
          <w:shd w:val="clear" w:color="auto" w:fill="FFFFFF"/>
          <w:lang w:val="uk-UA" w:eastAsia="en-US"/>
        </w:rPr>
        <w:t xml:space="preserve">проводити опитування громадян чи проводити іншу діяльність для вивчення громадської думки щодо комплексного плану; </w:t>
      </w:r>
    </w:p>
    <w:p w:rsidR="00E67379" w:rsidRPr="00E928D0" w:rsidRDefault="00E67379" w:rsidP="00E67379">
      <w:pPr>
        <w:pStyle w:val="rvps2"/>
        <w:numPr>
          <w:ilvl w:val="0"/>
          <w:numId w:val="9"/>
        </w:numPr>
        <w:shd w:val="clear" w:color="auto" w:fill="FFFFFF"/>
        <w:spacing w:before="0" w:beforeAutospacing="0" w:after="120" w:afterAutospacing="0"/>
        <w:ind w:left="0" w:firstLine="426"/>
        <w:jc w:val="both"/>
        <w:rPr>
          <w:rFonts w:eastAsiaTheme="minorEastAsia"/>
          <w:shd w:val="clear" w:color="auto" w:fill="FFFFFF"/>
          <w:lang w:val="uk-UA" w:eastAsia="en-US"/>
        </w:rPr>
      </w:pPr>
      <w:r w:rsidRPr="00E928D0">
        <w:rPr>
          <w:rFonts w:eastAsiaTheme="minorEastAsia"/>
          <w:shd w:val="clear" w:color="auto" w:fill="FFFFFF"/>
          <w:lang w:val="uk-UA" w:eastAsia="en-US"/>
        </w:rPr>
        <w:t>утворювати своїм рішенням робочі підгрупи, комісії, фокусні групи та організовувати їх роботу.</w:t>
      </w:r>
    </w:p>
    <w:p w:rsidR="00E67379" w:rsidRPr="00E928D0" w:rsidRDefault="00E67379" w:rsidP="00E67379">
      <w:pPr>
        <w:spacing w:after="120" w:line="276" w:lineRule="auto"/>
        <w:jc w:val="center"/>
        <w:rPr>
          <w:rFonts w:ascii="Times New Roman" w:hAnsi="Times New Roman"/>
          <w:lang w:val="uk-UA"/>
        </w:rPr>
      </w:pPr>
      <w:r w:rsidRPr="00E928D0">
        <w:rPr>
          <w:rFonts w:ascii="Times New Roman" w:hAnsi="Times New Roman"/>
          <w:b/>
        </w:rPr>
        <w:t>V</w:t>
      </w:r>
      <w:r w:rsidRPr="00E928D0">
        <w:rPr>
          <w:rFonts w:ascii="Times New Roman" w:hAnsi="Times New Roman"/>
          <w:b/>
          <w:lang w:val="uk-UA"/>
        </w:rPr>
        <w:t>. Організація роботи робочої групи</w:t>
      </w:r>
    </w:p>
    <w:p w:rsidR="00E67379" w:rsidRPr="00E928D0" w:rsidRDefault="00E67379" w:rsidP="00E67379">
      <w:pPr>
        <w:pStyle w:val="rvps2"/>
        <w:shd w:val="clear" w:color="auto" w:fill="FFFFFF"/>
        <w:spacing w:before="0" w:beforeAutospacing="0" w:after="120" w:afterAutospacing="0"/>
        <w:ind w:firstLine="376"/>
        <w:jc w:val="both"/>
      </w:pPr>
      <w:r w:rsidRPr="00E928D0">
        <w:rPr>
          <w:lang w:val="uk-UA"/>
        </w:rPr>
        <w:t xml:space="preserve">1. </w:t>
      </w:r>
      <w:r w:rsidRPr="00E928D0">
        <w:t xml:space="preserve">Основною формою </w:t>
      </w:r>
      <w:r w:rsidRPr="00E928D0">
        <w:rPr>
          <w:lang w:val="uk-UA"/>
        </w:rPr>
        <w:t>р</w:t>
      </w:r>
      <w:r w:rsidRPr="00E928D0">
        <w:t>обочої</w:t>
      </w:r>
      <w:r w:rsidRPr="00E928D0">
        <w:rPr>
          <w:lang w:val="uk-UA"/>
        </w:rPr>
        <w:t xml:space="preserve"> </w:t>
      </w:r>
      <w:r w:rsidRPr="00E928D0">
        <w:t xml:space="preserve"> групи</w:t>
      </w:r>
      <w:r w:rsidR="0078420A">
        <w:t xml:space="preserve"> є засідання, що проводиться </w:t>
      </w:r>
      <w:r w:rsidRPr="00E928D0">
        <w:t>у разі потреби.</w:t>
      </w:r>
    </w:p>
    <w:p w:rsidR="00E67379" w:rsidRPr="00E928D0" w:rsidRDefault="00E67379" w:rsidP="00E67379">
      <w:pPr>
        <w:pStyle w:val="rvps2"/>
        <w:shd w:val="clear" w:color="auto" w:fill="FFFFFF"/>
        <w:spacing w:before="0" w:beforeAutospacing="0" w:after="120" w:afterAutospacing="0"/>
        <w:ind w:firstLine="376"/>
        <w:jc w:val="both"/>
        <w:rPr>
          <w:lang w:val="uk-UA"/>
        </w:rPr>
      </w:pPr>
      <w:bookmarkStart w:id="6" w:name="n35"/>
      <w:bookmarkEnd w:id="6"/>
      <w:r w:rsidRPr="00E928D0">
        <w:t xml:space="preserve">Члени </w:t>
      </w:r>
      <w:r w:rsidRPr="00E928D0">
        <w:rPr>
          <w:lang w:val="uk-UA"/>
        </w:rPr>
        <w:t>р</w:t>
      </w:r>
      <w:r w:rsidRPr="00E928D0">
        <w:t xml:space="preserve">обочої групи мають право надавати голові, його заступнику та секретарю </w:t>
      </w:r>
      <w:r w:rsidRPr="00E928D0">
        <w:rPr>
          <w:lang w:val="uk-UA"/>
        </w:rPr>
        <w:t>р</w:t>
      </w:r>
      <w:r w:rsidRPr="00E928D0">
        <w:t>обочої групи пропозиції щодо порядку денного засідання та організації його проведення.</w:t>
      </w:r>
    </w:p>
    <w:p w:rsidR="00E67379" w:rsidRPr="00E928D0" w:rsidRDefault="00E67379" w:rsidP="00E67379">
      <w:pPr>
        <w:pStyle w:val="rvps2"/>
        <w:numPr>
          <w:ilvl w:val="0"/>
          <w:numId w:val="7"/>
        </w:numPr>
        <w:shd w:val="clear" w:color="auto" w:fill="FFFFFF"/>
        <w:spacing w:before="0" w:beforeAutospacing="0" w:after="120" w:afterAutospacing="0"/>
        <w:ind w:left="0" w:firstLine="426"/>
        <w:jc w:val="both"/>
      </w:pPr>
      <w:r w:rsidRPr="00E928D0">
        <w:t xml:space="preserve">Загальне керівництво роботою робочої групи здійснює голова робочої групи. </w:t>
      </w:r>
      <w:bookmarkStart w:id="7" w:name="n44"/>
      <w:bookmarkEnd w:id="7"/>
      <w:r w:rsidRPr="00E928D0">
        <w:t xml:space="preserve">У разі відсутності голови </w:t>
      </w:r>
      <w:r w:rsidRPr="00E928D0">
        <w:rPr>
          <w:lang w:val="uk-UA"/>
        </w:rPr>
        <w:t>р</w:t>
      </w:r>
      <w:r w:rsidRPr="00E928D0">
        <w:t xml:space="preserve">обочої групи його обов’язки виконує заступник голови </w:t>
      </w:r>
      <w:r w:rsidRPr="00E928D0">
        <w:rPr>
          <w:lang w:val="uk-UA"/>
        </w:rPr>
        <w:t>р</w:t>
      </w:r>
      <w:r w:rsidRPr="00E928D0">
        <w:t>обочої групи.</w:t>
      </w:r>
    </w:p>
    <w:p w:rsidR="00E67379" w:rsidRPr="00E928D0" w:rsidRDefault="00E67379" w:rsidP="00E67379">
      <w:pPr>
        <w:pStyle w:val="rvps2"/>
        <w:shd w:val="clear" w:color="auto" w:fill="FFFFFF"/>
        <w:spacing w:before="0" w:beforeAutospacing="0" w:after="120" w:afterAutospacing="0"/>
        <w:ind w:firstLine="376"/>
        <w:jc w:val="both"/>
      </w:pPr>
      <w:bookmarkStart w:id="8" w:name="n36"/>
      <w:bookmarkEnd w:id="8"/>
      <w:r w:rsidRPr="00E928D0">
        <w:rPr>
          <w:lang w:val="uk-UA"/>
        </w:rPr>
        <w:t>3</w:t>
      </w:r>
      <w:r w:rsidRPr="00E928D0">
        <w:t xml:space="preserve">. Для проведення засідань </w:t>
      </w:r>
      <w:r w:rsidRPr="00E928D0">
        <w:rPr>
          <w:lang w:val="uk-UA"/>
        </w:rPr>
        <w:t>р</w:t>
      </w:r>
      <w:r w:rsidRPr="00E928D0">
        <w:t xml:space="preserve">обочої групи секретар </w:t>
      </w:r>
      <w:r w:rsidRPr="00E928D0">
        <w:rPr>
          <w:lang w:val="uk-UA"/>
        </w:rPr>
        <w:t>р</w:t>
      </w:r>
      <w:r w:rsidRPr="00E928D0">
        <w:t>обочої групи готує перелік питань до порядку денного та подає йог</w:t>
      </w:r>
      <w:r w:rsidRPr="00E928D0">
        <w:rPr>
          <w:lang w:val="uk-UA"/>
        </w:rPr>
        <w:t xml:space="preserve">о </w:t>
      </w:r>
      <w:r w:rsidRPr="00E928D0">
        <w:t xml:space="preserve">голові </w:t>
      </w:r>
      <w:r w:rsidRPr="00E928D0">
        <w:rPr>
          <w:lang w:val="uk-UA"/>
        </w:rPr>
        <w:t>р</w:t>
      </w:r>
      <w:r w:rsidRPr="00E928D0">
        <w:t>обочої групи.</w:t>
      </w:r>
    </w:p>
    <w:p w:rsidR="00E67379" w:rsidRPr="00E928D0" w:rsidRDefault="00E67379" w:rsidP="00E67379">
      <w:pPr>
        <w:pStyle w:val="rvps2"/>
        <w:shd w:val="clear" w:color="auto" w:fill="FFFFFF"/>
        <w:spacing w:before="0" w:beforeAutospacing="0" w:after="120" w:afterAutospacing="0"/>
        <w:ind w:firstLine="376"/>
        <w:jc w:val="both"/>
      </w:pPr>
      <w:bookmarkStart w:id="9" w:name="n37"/>
      <w:bookmarkEnd w:id="9"/>
      <w:r w:rsidRPr="00E928D0">
        <w:rPr>
          <w:lang w:val="uk-UA"/>
        </w:rPr>
        <w:t>4. С</w:t>
      </w:r>
      <w:r w:rsidRPr="00E928D0">
        <w:t xml:space="preserve">екретар </w:t>
      </w:r>
      <w:r w:rsidRPr="00E928D0">
        <w:rPr>
          <w:lang w:val="uk-UA"/>
        </w:rPr>
        <w:t>р</w:t>
      </w:r>
      <w:r w:rsidRPr="00E928D0">
        <w:t xml:space="preserve">обочої групи повідомляє кожного члена </w:t>
      </w:r>
      <w:r w:rsidRPr="00E928D0">
        <w:rPr>
          <w:lang w:val="uk-UA"/>
        </w:rPr>
        <w:t>р</w:t>
      </w:r>
      <w:r w:rsidRPr="00E928D0">
        <w:t xml:space="preserve">обочої групи про дату, місце та час проведення засідання </w:t>
      </w:r>
      <w:r w:rsidRPr="00E928D0">
        <w:rPr>
          <w:lang w:val="uk-UA"/>
        </w:rPr>
        <w:t>р</w:t>
      </w:r>
      <w:r w:rsidRPr="00E928D0">
        <w:t xml:space="preserve">обочої групи. На засідання </w:t>
      </w:r>
      <w:r w:rsidRPr="00E928D0">
        <w:rPr>
          <w:lang w:val="uk-UA"/>
        </w:rPr>
        <w:t>р</w:t>
      </w:r>
      <w:r w:rsidRPr="00E928D0">
        <w:t xml:space="preserve">обочої групи можуть запрошуватися й інші особи, які не є членами </w:t>
      </w:r>
      <w:r w:rsidRPr="00E928D0">
        <w:rPr>
          <w:lang w:val="uk-UA"/>
        </w:rPr>
        <w:t>р</w:t>
      </w:r>
      <w:r w:rsidRPr="00E928D0">
        <w:t>обочої групи, для обговорення відповідного питання порядку денного.</w:t>
      </w:r>
    </w:p>
    <w:p w:rsidR="00E67379" w:rsidRPr="00E928D0" w:rsidRDefault="00E67379" w:rsidP="00E67379">
      <w:pPr>
        <w:pStyle w:val="rvps2"/>
        <w:shd w:val="clear" w:color="auto" w:fill="FFFFFF"/>
        <w:spacing w:before="0" w:beforeAutospacing="0" w:after="120" w:afterAutospacing="0"/>
        <w:ind w:firstLine="376"/>
        <w:jc w:val="both"/>
      </w:pPr>
      <w:bookmarkStart w:id="10" w:name="n38"/>
      <w:bookmarkEnd w:id="10"/>
      <w:r w:rsidRPr="00E928D0">
        <w:rPr>
          <w:lang w:val="uk-UA"/>
        </w:rPr>
        <w:t xml:space="preserve">5. </w:t>
      </w:r>
      <w:r w:rsidRPr="00E928D0">
        <w:t xml:space="preserve">Підготовку матеріалів та організаційне забезпечення проведення засідання </w:t>
      </w:r>
      <w:r w:rsidRPr="00E928D0">
        <w:rPr>
          <w:lang w:val="uk-UA"/>
        </w:rPr>
        <w:t>р</w:t>
      </w:r>
      <w:r w:rsidRPr="00E928D0">
        <w:t xml:space="preserve">обочої групи здійснює секретар </w:t>
      </w:r>
      <w:r w:rsidRPr="00E928D0">
        <w:rPr>
          <w:lang w:val="uk-UA"/>
        </w:rPr>
        <w:t>р</w:t>
      </w:r>
      <w:r w:rsidRPr="00E928D0">
        <w:t>обочої групи.</w:t>
      </w:r>
    </w:p>
    <w:p w:rsidR="00E67379" w:rsidRPr="00E928D0" w:rsidRDefault="00E67379" w:rsidP="00E67379">
      <w:pPr>
        <w:pStyle w:val="rvps2"/>
        <w:shd w:val="clear" w:color="auto" w:fill="FFFFFF"/>
        <w:spacing w:before="0" w:beforeAutospacing="0" w:after="120" w:afterAutospacing="0"/>
        <w:ind w:firstLine="376"/>
        <w:jc w:val="both"/>
      </w:pPr>
      <w:bookmarkStart w:id="11" w:name="n39"/>
      <w:bookmarkEnd w:id="11"/>
      <w:r w:rsidRPr="00E928D0">
        <w:rPr>
          <w:lang w:val="uk-UA"/>
        </w:rPr>
        <w:t xml:space="preserve">6. </w:t>
      </w:r>
      <w:r w:rsidRPr="00E928D0">
        <w:t xml:space="preserve">Рішення </w:t>
      </w:r>
      <w:r w:rsidRPr="00E928D0">
        <w:rPr>
          <w:lang w:val="uk-UA"/>
        </w:rPr>
        <w:t>р</w:t>
      </w:r>
      <w:r w:rsidRPr="00E928D0">
        <w:t xml:space="preserve">обочої групи приймається відкритим голосуванням простою більшістю голосів членів </w:t>
      </w:r>
      <w:r w:rsidRPr="00E928D0">
        <w:rPr>
          <w:lang w:val="uk-UA"/>
        </w:rPr>
        <w:t>р</w:t>
      </w:r>
      <w:r w:rsidRPr="00E928D0">
        <w:t xml:space="preserve">обочої групи, присутніх на засіданні, яких має бути не менше половини складу </w:t>
      </w:r>
      <w:r w:rsidRPr="00E928D0">
        <w:rPr>
          <w:lang w:val="uk-UA"/>
        </w:rPr>
        <w:t>р</w:t>
      </w:r>
      <w:r w:rsidRPr="00E928D0">
        <w:t>обочої групи. У разі рівного розподілу голосів голос головуючого є вирішальним.</w:t>
      </w:r>
    </w:p>
    <w:p w:rsidR="00E67379" w:rsidRPr="00E928D0" w:rsidRDefault="00E67379" w:rsidP="00E67379">
      <w:pPr>
        <w:pStyle w:val="rvps2"/>
        <w:shd w:val="clear" w:color="auto" w:fill="FFFFFF"/>
        <w:spacing w:before="0" w:beforeAutospacing="0" w:after="125" w:afterAutospacing="0"/>
        <w:ind w:firstLine="376"/>
        <w:jc w:val="both"/>
      </w:pPr>
      <w:bookmarkStart w:id="12" w:name="n40"/>
      <w:bookmarkEnd w:id="12"/>
      <w:r w:rsidRPr="00E928D0">
        <w:rPr>
          <w:lang w:val="uk-UA"/>
        </w:rPr>
        <w:t xml:space="preserve">7. </w:t>
      </w:r>
      <w:r w:rsidRPr="00E928D0">
        <w:t xml:space="preserve">Результати засідання </w:t>
      </w:r>
      <w:r w:rsidRPr="00E928D0">
        <w:rPr>
          <w:lang w:val="uk-UA"/>
        </w:rPr>
        <w:t>р</w:t>
      </w:r>
      <w:r w:rsidRPr="00E928D0">
        <w:t xml:space="preserve">обочої групи оформлюються відповідним протоколом, який містить рекомендації та пропозиції щодо кожного розглянутого на засіданні питання. Протоколи засідань оформлюються в одному примірнику, підписуються секретарем та головою </w:t>
      </w:r>
      <w:r w:rsidRPr="00E928D0">
        <w:rPr>
          <w:lang w:val="uk-UA"/>
        </w:rPr>
        <w:t>р</w:t>
      </w:r>
      <w:r w:rsidRPr="00E928D0">
        <w:t>обочої групи.</w:t>
      </w:r>
    </w:p>
    <w:p w:rsidR="00E67379" w:rsidRPr="00E928D0" w:rsidRDefault="00E67379" w:rsidP="00E67379">
      <w:pPr>
        <w:spacing w:line="276" w:lineRule="auto"/>
        <w:rPr>
          <w:rFonts w:ascii="Times New Roman" w:hAnsi="Times New Roman"/>
          <w:b/>
          <w:lang w:val="uk-UA"/>
        </w:rPr>
      </w:pPr>
    </w:p>
    <w:p w:rsidR="00E67379" w:rsidRPr="00E928D0" w:rsidRDefault="00E67379" w:rsidP="00E67379">
      <w:pPr>
        <w:spacing w:line="276" w:lineRule="auto"/>
        <w:rPr>
          <w:rFonts w:ascii="Times New Roman" w:hAnsi="Times New Roman"/>
          <w:b/>
          <w:lang w:val="uk-UA"/>
        </w:rPr>
      </w:pPr>
    </w:p>
    <w:p w:rsidR="00E67379" w:rsidRPr="00E928D0" w:rsidRDefault="00E67379" w:rsidP="00E67379">
      <w:pPr>
        <w:spacing w:line="276" w:lineRule="auto"/>
        <w:rPr>
          <w:rFonts w:ascii="Times New Roman" w:hAnsi="Times New Roman"/>
          <w:b/>
          <w:lang w:val="uk-UA"/>
        </w:rPr>
      </w:pPr>
      <w:r w:rsidRPr="00E928D0">
        <w:rPr>
          <w:rFonts w:ascii="Times New Roman" w:hAnsi="Times New Roman"/>
          <w:b/>
          <w:lang w:val="uk-UA"/>
        </w:rPr>
        <w:t>Керуючий справами виконкому                                                Наталія МОСКАЛЕНКО</w:t>
      </w:r>
    </w:p>
    <w:p w:rsidR="00E67379" w:rsidRDefault="00E67379" w:rsidP="006652D1">
      <w:pPr>
        <w:ind w:left="5664"/>
        <w:rPr>
          <w:rFonts w:ascii="Times New Roman" w:eastAsia="Times New Roman" w:hAnsi="Times New Roman"/>
          <w:b/>
          <w:lang w:val="uk-UA"/>
        </w:rPr>
      </w:pPr>
    </w:p>
    <w:p w:rsidR="00E67379" w:rsidRDefault="00E67379" w:rsidP="006652D1">
      <w:pPr>
        <w:ind w:left="5664"/>
        <w:rPr>
          <w:rFonts w:ascii="Times New Roman" w:eastAsia="Times New Roman" w:hAnsi="Times New Roman"/>
          <w:b/>
          <w:lang w:val="uk-UA"/>
        </w:rPr>
      </w:pPr>
    </w:p>
    <w:p w:rsidR="0078420A" w:rsidRDefault="0078420A">
      <w:pPr>
        <w:rPr>
          <w:rFonts w:ascii="Times New Roman" w:eastAsia="Times New Roman" w:hAnsi="Times New Roman"/>
          <w:b/>
          <w:lang w:val="uk-UA"/>
        </w:rPr>
      </w:pPr>
      <w:r>
        <w:rPr>
          <w:rFonts w:ascii="Times New Roman" w:eastAsia="Times New Roman" w:hAnsi="Times New Roman"/>
          <w:b/>
          <w:lang w:val="uk-UA"/>
        </w:rPr>
        <w:br w:type="page"/>
      </w:r>
    </w:p>
    <w:p w:rsidR="006652D1" w:rsidRPr="006652D1" w:rsidRDefault="006652D1" w:rsidP="006652D1">
      <w:pPr>
        <w:ind w:left="5664"/>
        <w:rPr>
          <w:rFonts w:ascii="Times New Roman" w:eastAsia="Times New Roman" w:hAnsi="Times New Roman"/>
          <w:b/>
          <w:lang w:val="uk-UA"/>
        </w:rPr>
      </w:pPr>
      <w:r w:rsidRPr="006652D1">
        <w:rPr>
          <w:rFonts w:ascii="Times New Roman" w:eastAsia="Times New Roman" w:hAnsi="Times New Roman"/>
          <w:b/>
          <w:lang w:val="uk-UA"/>
        </w:rPr>
        <w:lastRenderedPageBreak/>
        <w:t>Додаток 2</w:t>
      </w:r>
    </w:p>
    <w:p w:rsidR="006652D1" w:rsidRPr="006652D1" w:rsidRDefault="006652D1" w:rsidP="006652D1">
      <w:pPr>
        <w:ind w:left="5664"/>
        <w:rPr>
          <w:rFonts w:ascii="Times New Roman" w:eastAsia="Times New Roman" w:hAnsi="Times New Roman"/>
          <w:b/>
          <w:lang w:val="uk-UA"/>
        </w:rPr>
      </w:pPr>
      <w:r w:rsidRPr="006652D1">
        <w:rPr>
          <w:rFonts w:ascii="Times New Roman" w:eastAsia="Times New Roman" w:hAnsi="Times New Roman"/>
          <w:b/>
          <w:lang w:val="uk-UA"/>
        </w:rPr>
        <w:t xml:space="preserve">до рішення виконкому </w:t>
      </w:r>
      <w:r w:rsidR="0078420A">
        <w:rPr>
          <w:rFonts w:ascii="Times New Roman" w:eastAsia="Times New Roman" w:hAnsi="Times New Roman"/>
          <w:b/>
          <w:lang w:val="uk-UA"/>
        </w:rPr>
        <w:t>міської ради</w:t>
      </w:r>
    </w:p>
    <w:p w:rsidR="006652D1" w:rsidRPr="006652D1" w:rsidRDefault="006652D1" w:rsidP="006652D1">
      <w:pPr>
        <w:ind w:left="5664"/>
        <w:jc w:val="both"/>
        <w:rPr>
          <w:rFonts w:ascii="Times New Roman" w:eastAsia="Times New Roman" w:hAnsi="Times New Roman"/>
          <w:b/>
          <w:lang w:val="uk-UA"/>
        </w:rPr>
      </w:pPr>
      <w:r w:rsidRPr="006652D1">
        <w:rPr>
          <w:rFonts w:ascii="Times New Roman" w:eastAsia="Times New Roman" w:hAnsi="Times New Roman"/>
          <w:b/>
          <w:lang w:val="uk-UA"/>
        </w:rPr>
        <w:t xml:space="preserve">20.07.2022 № </w:t>
      </w:r>
      <w:r w:rsidR="00B35418">
        <w:rPr>
          <w:rFonts w:ascii="Times New Roman" w:eastAsia="Times New Roman" w:hAnsi="Times New Roman"/>
          <w:b/>
          <w:lang w:val="uk-UA"/>
        </w:rPr>
        <w:t>69</w:t>
      </w:r>
      <w:bookmarkStart w:id="13" w:name="_GoBack"/>
      <w:bookmarkEnd w:id="13"/>
      <w:r w:rsidRPr="006652D1">
        <w:rPr>
          <w:rFonts w:ascii="Times New Roman" w:eastAsia="Times New Roman" w:hAnsi="Times New Roman"/>
          <w:b/>
          <w:lang w:val="uk-UA"/>
        </w:rPr>
        <w:t xml:space="preserve">   </w:t>
      </w:r>
    </w:p>
    <w:p w:rsidR="006652D1" w:rsidRPr="006652D1" w:rsidRDefault="006652D1" w:rsidP="006652D1">
      <w:pPr>
        <w:jc w:val="both"/>
        <w:rPr>
          <w:rFonts w:ascii="Times New Roman" w:eastAsia="Times New Roman" w:hAnsi="Times New Roman"/>
          <w:b/>
          <w:lang w:val="uk-UA"/>
        </w:rPr>
      </w:pPr>
    </w:p>
    <w:p w:rsidR="006652D1" w:rsidRPr="006652D1" w:rsidRDefault="006652D1" w:rsidP="006652D1">
      <w:pPr>
        <w:spacing w:line="276" w:lineRule="auto"/>
        <w:jc w:val="center"/>
        <w:rPr>
          <w:rFonts w:ascii="Times New Roman" w:eastAsia="Times New Roman" w:hAnsi="Times New Roman"/>
          <w:b/>
          <w:lang w:val="uk-UA"/>
        </w:rPr>
      </w:pPr>
      <w:r w:rsidRPr="006652D1">
        <w:rPr>
          <w:rFonts w:ascii="Times New Roman" w:eastAsia="Times New Roman" w:hAnsi="Times New Roman"/>
          <w:b/>
          <w:lang w:val="uk-UA"/>
        </w:rPr>
        <w:t>СКЛАД</w:t>
      </w:r>
    </w:p>
    <w:p w:rsidR="006652D1" w:rsidRPr="006652D1" w:rsidRDefault="006652D1" w:rsidP="0078420A">
      <w:pPr>
        <w:spacing w:after="150" w:line="276" w:lineRule="auto"/>
        <w:jc w:val="center"/>
        <w:rPr>
          <w:rFonts w:ascii="Times New Roman" w:eastAsia="Times New Roman" w:hAnsi="Times New Roman"/>
          <w:b/>
          <w:lang w:val="uk-UA"/>
        </w:rPr>
      </w:pPr>
      <w:r w:rsidRPr="006652D1">
        <w:rPr>
          <w:rFonts w:ascii="Times New Roman" w:eastAsia="Times New Roman" w:hAnsi="Times New Roman"/>
          <w:b/>
          <w:lang w:val="uk-UA"/>
        </w:rPr>
        <w:t>робочої групи з розробки завдання до Комплексного плану просторового розвитку території Роменської міської територіальної громади</w:t>
      </w:r>
    </w:p>
    <w:tbl>
      <w:tblPr>
        <w:tblStyle w:val="af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426"/>
        <w:gridCol w:w="5352"/>
      </w:tblGrid>
      <w:tr w:rsidR="006652D1" w:rsidRPr="006652D1" w:rsidTr="005274F1">
        <w:trPr>
          <w:trHeight w:val="495"/>
        </w:trPr>
        <w:tc>
          <w:tcPr>
            <w:tcW w:w="4077" w:type="dxa"/>
            <w:hideMark/>
          </w:tcPr>
          <w:p w:rsidR="006652D1" w:rsidRPr="006652D1" w:rsidRDefault="006652D1" w:rsidP="006652D1">
            <w:pPr>
              <w:spacing w:line="276" w:lineRule="auto"/>
              <w:rPr>
                <w:rFonts w:ascii="Times New Roman" w:hAnsi="Times New Roman"/>
                <w:b/>
                <w:lang w:val="uk-UA"/>
              </w:rPr>
            </w:pPr>
            <w:r w:rsidRPr="006652D1">
              <w:rPr>
                <w:rFonts w:ascii="Times New Roman" w:hAnsi="Times New Roman"/>
                <w:lang w:val="uk-UA"/>
              </w:rPr>
              <w:t>Суходольський Владислав Васильович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b/>
                <w:lang w:val="uk-UA"/>
              </w:rPr>
            </w:pPr>
            <w:r w:rsidRPr="006652D1">
              <w:rPr>
                <w:rFonts w:ascii="Times New Roman" w:hAnsi="Times New Roman"/>
                <w:lang w:val="uk-UA"/>
              </w:rPr>
              <w:t>заступник міського голови з питань діяльності  виконавчих органів ради, голова робочої групи</w:t>
            </w:r>
          </w:p>
        </w:tc>
      </w:tr>
      <w:tr w:rsidR="006652D1" w:rsidRPr="006652D1" w:rsidTr="005274F1">
        <w:trPr>
          <w:trHeight w:val="720"/>
        </w:trPr>
        <w:tc>
          <w:tcPr>
            <w:tcW w:w="4077" w:type="dxa"/>
            <w:hideMark/>
          </w:tcPr>
          <w:p w:rsidR="006652D1" w:rsidRPr="006652D1" w:rsidRDefault="006652D1" w:rsidP="006652D1">
            <w:pPr>
              <w:spacing w:line="276" w:lineRule="auto"/>
              <w:jc w:val="both"/>
              <w:rPr>
                <w:rFonts w:ascii="Times New Roman" w:hAnsi="Times New Roman"/>
                <w:b/>
                <w:lang w:val="uk-UA"/>
              </w:rPr>
            </w:pPr>
            <w:r w:rsidRPr="006652D1">
              <w:rPr>
                <w:rFonts w:ascii="Times New Roman" w:hAnsi="Times New Roman"/>
                <w:lang w:val="uk-UA"/>
              </w:rPr>
              <w:t>Марюха Василь Іванович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b/>
                <w:lang w:val="uk-UA"/>
              </w:rPr>
            </w:pPr>
            <w:r w:rsidRPr="006652D1">
              <w:rPr>
                <w:rFonts w:ascii="Times New Roman" w:hAnsi="Times New Roman"/>
                <w:lang w:val="uk-UA"/>
              </w:rPr>
              <w:t>заступник міського голови з питань діяльності   виконавчих органів, заступник голови робочої групи</w:t>
            </w:r>
          </w:p>
        </w:tc>
      </w:tr>
      <w:tr w:rsidR="006652D1" w:rsidRPr="00912371" w:rsidTr="005274F1">
        <w:trPr>
          <w:trHeight w:val="750"/>
        </w:trPr>
        <w:tc>
          <w:tcPr>
            <w:tcW w:w="4077" w:type="dxa"/>
            <w:hideMark/>
          </w:tcPr>
          <w:p w:rsidR="006652D1" w:rsidRPr="006652D1" w:rsidRDefault="006652D1" w:rsidP="006652D1">
            <w:pPr>
              <w:spacing w:line="276" w:lineRule="auto"/>
              <w:jc w:val="both"/>
              <w:rPr>
                <w:rFonts w:ascii="Times New Roman" w:hAnsi="Times New Roman"/>
                <w:b/>
                <w:lang w:val="uk-UA"/>
              </w:rPr>
            </w:pPr>
            <w:r w:rsidRPr="006652D1">
              <w:rPr>
                <w:rFonts w:ascii="Times New Roman" w:hAnsi="Times New Roman"/>
                <w:lang w:val="uk-UA"/>
              </w:rPr>
              <w:t>Орлов Євгеній Борисович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b/>
                <w:lang w:val="uk-UA"/>
              </w:rPr>
            </w:pPr>
            <w:r w:rsidRPr="006652D1">
              <w:rPr>
                <w:rFonts w:ascii="Times New Roman" w:hAnsi="Times New Roman"/>
                <w:lang w:val="uk-UA"/>
              </w:rPr>
              <w:t>завідувач сектору містобудівного кадастру відділу містобудування та архітектури, секретар робочої групи</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Гребенюк Олена Петрівна</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966CE0">
            <w:pPr>
              <w:spacing w:line="276" w:lineRule="auto"/>
              <w:jc w:val="both"/>
              <w:rPr>
                <w:rFonts w:ascii="Times New Roman" w:hAnsi="Times New Roman"/>
                <w:color w:val="FF0000"/>
                <w:lang w:val="uk-UA"/>
              </w:rPr>
            </w:pPr>
            <w:r w:rsidRPr="006652D1">
              <w:rPr>
                <w:rFonts w:ascii="Times New Roman" w:hAnsi="Times New Roman"/>
                <w:lang w:val="uk-UA"/>
              </w:rPr>
              <w:t>начальник управління житлово-комунального господарства Роменської міської ради</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b/>
                <w:lang w:val="uk-UA"/>
              </w:rPr>
            </w:pPr>
            <w:r w:rsidRPr="006652D1">
              <w:rPr>
                <w:rFonts w:ascii="Times New Roman" w:hAnsi="Times New Roman"/>
                <w:lang w:val="uk-UA"/>
              </w:rPr>
              <w:t>Зубан Яків Іванович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966CE0">
            <w:pPr>
              <w:spacing w:line="276" w:lineRule="auto"/>
              <w:jc w:val="both"/>
              <w:rPr>
                <w:rFonts w:ascii="Times New Roman" w:hAnsi="Times New Roman"/>
                <w:b/>
                <w:lang w:val="uk-UA"/>
              </w:rPr>
            </w:pPr>
            <w:r w:rsidRPr="006652D1">
              <w:rPr>
                <w:rFonts w:ascii="Times New Roman" w:hAnsi="Times New Roman"/>
                <w:lang w:val="uk-UA"/>
              </w:rPr>
              <w:t>депутат Роменської міської ради (за згодою)</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Лузан  Євгеній Станіславович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966CE0">
            <w:pPr>
              <w:spacing w:line="276" w:lineRule="auto"/>
              <w:jc w:val="both"/>
              <w:rPr>
                <w:rFonts w:ascii="Times New Roman" w:hAnsi="Times New Roman"/>
                <w:lang w:val="uk-UA"/>
              </w:rPr>
            </w:pPr>
            <w:r w:rsidRPr="006652D1">
              <w:rPr>
                <w:rFonts w:ascii="Times New Roman" w:hAnsi="Times New Roman"/>
                <w:lang w:val="uk-UA"/>
              </w:rPr>
              <w:t>депутат Роменської міської ради (за згодою)</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Литвиненко Юрій Анатолійович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начальник відділу містобудування та архітектури,  головний архітектор міста</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Перезва Андрій Володимирович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b/>
                <w:lang w:val="uk-UA"/>
              </w:rPr>
            </w:pPr>
            <w:r w:rsidRPr="006652D1">
              <w:rPr>
                <w:rFonts w:ascii="Times New Roman" w:hAnsi="Times New Roman"/>
                <w:lang w:val="uk-UA"/>
              </w:rPr>
              <w:t>депутат Роменської міської ради, голова спілки підприємців  (за згодою)</w:t>
            </w:r>
          </w:p>
        </w:tc>
      </w:tr>
      <w:tr w:rsidR="006652D1" w:rsidRPr="006652D1" w:rsidTr="005274F1">
        <w:trPr>
          <w:trHeight w:val="570"/>
        </w:trPr>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Івницька Ірина Олексіївна</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color w:val="FF0000"/>
                <w:lang w:val="uk-UA"/>
              </w:rPr>
            </w:pPr>
            <w:r w:rsidRPr="006652D1">
              <w:rPr>
                <w:rFonts w:ascii="Times New Roman" w:hAnsi="Times New Roman"/>
                <w:lang w:val="uk-UA"/>
              </w:rPr>
              <w:t>начальник відділу освіти Роменської міської ради</w:t>
            </w:r>
            <w:r w:rsidR="00966CE0">
              <w:rPr>
                <w:rFonts w:ascii="Times New Roman" w:hAnsi="Times New Roman"/>
                <w:lang w:val="uk-UA"/>
              </w:rPr>
              <w:t xml:space="preserve"> Сумської області</w:t>
            </w:r>
          </w:p>
        </w:tc>
      </w:tr>
      <w:tr w:rsidR="006652D1" w:rsidRPr="006652D1" w:rsidTr="005274F1">
        <w:trPr>
          <w:trHeight w:val="240"/>
        </w:trPr>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Школяренко Едуард Тимурович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головний спеціаліст відділу земельних ресурсів</w:t>
            </w:r>
          </w:p>
        </w:tc>
      </w:tr>
      <w:tr w:rsidR="006652D1" w:rsidRPr="006652D1" w:rsidTr="005274F1">
        <w:trPr>
          <w:trHeight w:val="600"/>
        </w:trPr>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Янчук Юлія Олександрівна</w:t>
            </w:r>
          </w:p>
        </w:tc>
        <w:tc>
          <w:tcPr>
            <w:tcW w:w="426" w:type="dxa"/>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p w:rsidR="006652D1" w:rsidRPr="006652D1" w:rsidRDefault="006652D1" w:rsidP="006652D1">
            <w:pPr>
              <w:spacing w:line="276" w:lineRule="auto"/>
              <w:jc w:val="center"/>
              <w:rPr>
                <w:rFonts w:ascii="Times New Roman" w:hAnsi="Times New Roman"/>
                <w:b/>
                <w:lang w:val="uk-UA"/>
              </w:rPr>
            </w:pPr>
          </w:p>
        </w:tc>
        <w:tc>
          <w:tcPr>
            <w:tcW w:w="5352"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начальник управління економічного розвитку</w:t>
            </w:r>
            <w:r w:rsidR="00966CE0">
              <w:rPr>
                <w:rFonts w:ascii="Times New Roman" w:hAnsi="Times New Roman"/>
                <w:lang w:val="uk-UA"/>
              </w:rPr>
              <w:t xml:space="preserve"> Роменської міської ради</w:t>
            </w:r>
          </w:p>
        </w:tc>
      </w:tr>
      <w:tr w:rsidR="006652D1" w:rsidRPr="0091237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Ганзін Василь Іванович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966CE0" w:rsidP="006652D1">
            <w:pPr>
              <w:spacing w:line="276" w:lineRule="auto"/>
              <w:jc w:val="both"/>
              <w:rPr>
                <w:rFonts w:ascii="Times New Roman" w:hAnsi="Times New Roman"/>
                <w:lang w:val="uk-UA"/>
              </w:rPr>
            </w:pPr>
            <w:r>
              <w:rPr>
                <w:rFonts w:ascii="Times New Roman" w:hAnsi="Times New Roman"/>
                <w:lang w:val="uk-UA"/>
              </w:rPr>
              <w:t>п</w:t>
            </w:r>
            <w:r w:rsidR="006652D1" w:rsidRPr="006652D1">
              <w:rPr>
                <w:rFonts w:ascii="Times New Roman" w:hAnsi="Times New Roman"/>
                <w:lang w:val="uk-UA"/>
              </w:rPr>
              <w:t>редставник від населених пунктів Коржі, Ярмо</w:t>
            </w:r>
            <w:r>
              <w:rPr>
                <w:rFonts w:ascii="Times New Roman" w:hAnsi="Times New Roman"/>
                <w:lang w:val="uk-UA"/>
              </w:rPr>
              <w:t xml:space="preserve">линці, Кропивинці, Малі Бубни, </w:t>
            </w:r>
            <w:r w:rsidR="006652D1" w:rsidRPr="006652D1">
              <w:rPr>
                <w:rFonts w:ascii="Times New Roman" w:hAnsi="Times New Roman"/>
                <w:lang w:val="uk-UA"/>
              </w:rPr>
              <w:t>Левченки, Зеленківщина, Піски</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Ковган Василь Андрійович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966CE0" w:rsidP="00966CE0">
            <w:pPr>
              <w:spacing w:line="276" w:lineRule="auto"/>
              <w:jc w:val="both"/>
              <w:rPr>
                <w:rFonts w:ascii="Times New Roman" w:hAnsi="Times New Roman"/>
                <w:lang w:val="uk-UA"/>
              </w:rPr>
            </w:pPr>
            <w:r>
              <w:rPr>
                <w:rFonts w:ascii="Times New Roman" w:hAnsi="Times New Roman"/>
                <w:lang w:val="uk-UA"/>
              </w:rPr>
              <w:t>п</w:t>
            </w:r>
            <w:r w:rsidR="006652D1" w:rsidRPr="006652D1">
              <w:rPr>
                <w:rFonts w:ascii="Times New Roman" w:hAnsi="Times New Roman"/>
                <w:lang w:val="uk-UA"/>
              </w:rPr>
              <w:t>редставник від населених пунктів Миколаївка, Житнє, Погреби, Калинівка, Горове, В’юне, Борозенка, Кононенкове,</w:t>
            </w:r>
            <w:r>
              <w:rPr>
                <w:rFonts w:ascii="Times New Roman" w:hAnsi="Times New Roman"/>
                <w:lang w:val="uk-UA"/>
              </w:rPr>
              <w:t xml:space="preserve"> </w:t>
            </w:r>
            <w:r w:rsidR="006652D1" w:rsidRPr="006652D1">
              <w:rPr>
                <w:rFonts w:ascii="Times New Roman" w:hAnsi="Times New Roman"/>
                <w:lang w:val="uk-UA"/>
              </w:rPr>
              <w:t>Лучки</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Макаренко Олександр Миколайович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966CE0" w:rsidP="006652D1">
            <w:pPr>
              <w:spacing w:line="276" w:lineRule="auto"/>
              <w:jc w:val="both"/>
              <w:rPr>
                <w:rFonts w:ascii="Times New Roman" w:hAnsi="Times New Roman"/>
                <w:lang w:val="uk-UA"/>
              </w:rPr>
            </w:pPr>
            <w:r>
              <w:rPr>
                <w:rFonts w:ascii="Times New Roman" w:hAnsi="Times New Roman"/>
                <w:lang w:val="uk-UA"/>
              </w:rPr>
              <w:t>п</w:t>
            </w:r>
            <w:r w:rsidR="006652D1" w:rsidRPr="006652D1">
              <w:rPr>
                <w:rFonts w:ascii="Times New Roman" w:hAnsi="Times New Roman"/>
                <w:lang w:val="uk-UA"/>
              </w:rPr>
              <w:t>редставник від населених пунктів Ромни,</w:t>
            </w:r>
            <w:r>
              <w:rPr>
                <w:rFonts w:ascii="Times New Roman" w:hAnsi="Times New Roman"/>
                <w:lang w:val="uk-UA"/>
              </w:rPr>
              <w:t xml:space="preserve"> </w:t>
            </w:r>
            <w:r w:rsidR="006652D1" w:rsidRPr="006652D1">
              <w:rPr>
                <w:rFonts w:ascii="Times New Roman" w:hAnsi="Times New Roman"/>
                <w:lang w:val="uk-UA"/>
              </w:rPr>
              <w:t>Погожа криниця, Кузьменкове, Галенкове, Мале, Велике, Степурине</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Міщенко Олексій Іванович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представник населених пунктів Гаврилівка, Салогуб</w:t>
            </w:r>
            <w:r w:rsidR="00966CE0">
              <w:rPr>
                <w:rFonts w:ascii="Times New Roman" w:hAnsi="Times New Roman"/>
                <w:lang w:val="uk-UA"/>
              </w:rPr>
              <w:t>і</w:t>
            </w:r>
            <w:r w:rsidRPr="006652D1">
              <w:rPr>
                <w:rFonts w:ascii="Times New Roman" w:hAnsi="Times New Roman"/>
                <w:lang w:val="uk-UA"/>
              </w:rPr>
              <w:t>вка, Королівщина,</w:t>
            </w:r>
            <w:r w:rsidR="00966CE0">
              <w:rPr>
                <w:rFonts w:ascii="Times New Roman" w:hAnsi="Times New Roman"/>
                <w:lang w:val="uk-UA"/>
              </w:rPr>
              <w:t xml:space="preserve"> </w:t>
            </w:r>
            <w:r w:rsidRPr="006652D1">
              <w:rPr>
                <w:rFonts w:ascii="Times New Roman" w:hAnsi="Times New Roman"/>
                <w:lang w:val="uk-UA"/>
              </w:rPr>
              <w:t>Чижикове, Бацмани,</w:t>
            </w:r>
          </w:p>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Ненадіївка</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Панасина Григорій Григорович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представник від населених пунктів Мокіївка, Великі Бубни, Галка, Рогинці, Заїзд, Ріпки, Ведмеже, Авраменкове, Матлахове, Посад, Плужникове</w:t>
            </w:r>
          </w:p>
        </w:tc>
      </w:tr>
    </w:tbl>
    <w:p w:rsidR="005274F1" w:rsidRDefault="005274F1">
      <w:r>
        <w:br w:type="page"/>
      </w:r>
    </w:p>
    <w:p w:rsidR="005274F1" w:rsidRPr="005274F1" w:rsidRDefault="005274F1" w:rsidP="005274F1">
      <w:pPr>
        <w:spacing w:line="360" w:lineRule="auto"/>
        <w:jc w:val="right"/>
        <w:rPr>
          <w:rFonts w:ascii="Times New Roman" w:hAnsi="Times New Roman"/>
          <w:b/>
          <w:lang w:val="uk-UA"/>
        </w:rPr>
      </w:pPr>
      <w:r w:rsidRPr="005274F1">
        <w:rPr>
          <w:rFonts w:ascii="Times New Roman" w:hAnsi="Times New Roman"/>
          <w:b/>
          <w:lang w:val="uk-UA"/>
        </w:rPr>
        <w:lastRenderedPageBreak/>
        <w:t>Прод</w:t>
      </w:r>
      <w:r>
        <w:rPr>
          <w:rFonts w:ascii="Times New Roman" w:hAnsi="Times New Roman"/>
          <w:b/>
          <w:lang w:val="uk-UA"/>
        </w:rPr>
        <w:t>о</w:t>
      </w:r>
      <w:r w:rsidRPr="005274F1">
        <w:rPr>
          <w:rFonts w:ascii="Times New Roman" w:hAnsi="Times New Roman"/>
          <w:b/>
          <w:lang w:val="uk-UA"/>
        </w:rPr>
        <w:t>вження додатка 2</w:t>
      </w:r>
    </w:p>
    <w:tbl>
      <w:tblPr>
        <w:tblStyle w:val="af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426"/>
        <w:gridCol w:w="5352"/>
      </w:tblGrid>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Свириденко Ольга Степанівна</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5274F1" w:rsidP="006652D1">
            <w:pPr>
              <w:spacing w:line="276" w:lineRule="auto"/>
              <w:jc w:val="both"/>
              <w:rPr>
                <w:rFonts w:ascii="Times New Roman" w:hAnsi="Times New Roman"/>
                <w:lang w:val="uk-UA"/>
              </w:rPr>
            </w:pPr>
            <w:r>
              <w:rPr>
                <w:rFonts w:ascii="Times New Roman" w:hAnsi="Times New Roman"/>
                <w:lang w:val="uk-UA"/>
              </w:rPr>
              <w:t>п</w:t>
            </w:r>
            <w:r w:rsidR="006652D1" w:rsidRPr="006652D1">
              <w:rPr>
                <w:rFonts w:ascii="Times New Roman" w:hAnsi="Times New Roman"/>
                <w:lang w:val="uk-UA"/>
              </w:rPr>
              <w:t>редставник від населених пунктів Овлаші, Довгополівка, Ненадіївка, Салогубівка, Левченки, Яковенкове</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Силка Олеся Григорівна</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5274F1" w:rsidP="006652D1">
            <w:pPr>
              <w:spacing w:line="276" w:lineRule="auto"/>
              <w:jc w:val="both"/>
              <w:rPr>
                <w:rFonts w:ascii="Times New Roman" w:hAnsi="Times New Roman"/>
                <w:lang w:val="uk-UA"/>
              </w:rPr>
            </w:pPr>
            <w:r>
              <w:rPr>
                <w:rFonts w:ascii="Times New Roman" w:hAnsi="Times New Roman"/>
                <w:lang w:val="uk-UA"/>
              </w:rPr>
              <w:t>п</w:t>
            </w:r>
            <w:r w:rsidR="006652D1" w:rsidRPr="006652D1">
              <w:rPr>
                <w:rFonts w:ascii="Times New Roman" w:hAnsi="Times New Roman"/>
                <w:lang w:val="uk-UA"/>
              </w:rPr>
              <w:t>редставник від населених пунктів Ромни, Герасимівка, Пустовійтівка, Вовківці, Правдюки, Скрипалі, Шилівське, Загребелля, Залуцьке,</w:t>
            </w:r>
            <w:r>
              <w:rPr>
                <w:rFonts w:ascii="Times New Roman" w:hAnsi="Times New Roman"/>
                <w:lang w:val="uk-UA"/>
              </w:rPr>
              <w:t xml:space="preserve"> </w:t>
            </w:r>
            <w:r w:rsidR="006652D1" w:rsidRPr="006652D1">
              <w:rPr>
                <w:rFonts w:ascii="Times New Roman" w:hAnsi="Times New Roman"/>
                <w:lang w:val="uk-UA"/>
              </w:rPr>
              <w:t>Плавинище</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Усик Олексій Віталійович</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представник від населених пунктів Біловод, Бобрик,</w:t>
            </w:r>
            <w:r w:rsidR="005274F1">
              <w:rPr>
                <w:rFonts w:ascii="Times New Roman" w:hAnsi="Times New Roman"/>
                <w:lang w:val="uk-UA"/>
              </w:rPr>
              <w:t xml:space="preserve"> </w:t>
            </w:r>
            <w:r w:rsidRPr="006652D1">
              <w:rPr>
                <w:rFonts w:ascii="Times New Roman" w:hAnsi="Times New Roman"/>
                <w:lang w:val="uk-UA"/>
              </w:rPr>
              <w:t>Садове, Москалівка, Марк</w:t>
            </w:r>
            <w:r w:rsidR="005274F1">
              <w:rPr>
                <w:rFonts w:ascii="Times New Roman" w:hAnsi="Times New Roman"/>
                <w:lang w:val="uk-UA"/>
              </w:rPr>
              <w:t>івське, Веселий Степ, Попівка</w:t>
            </w:r>
          </w:p>
        </w:tc>
      </w:tr>
      <w:tr w:rsidR="006652D1" w:rsidRPr="006652D1" w:rsidTr="005274F1">
        <w:tc>
          <w:tcPr>
            <w:tcW w:w="4077"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Чуба Дарина Миколаївна</w:t>
            </w:r>
          </w:p>
        </w:tc>
        <w:tc>
          <w:tcPr>
            <w:tcW w:w="426" w:type="dxa"/>
            <w:hideMark/>
          </w:tcPr>
          <w:p w:rsidR="006652D1" w:rsidRPr="006652D1" w:rsidRDefault="006652D1" w:rsidP="006652D1">
            <w:pPr>
              <w:spacing w:line="276" w:lineRule="auto"/>
              <w:jc w:val="center"/>
              <w:rPr>
                <w:rFonts w:ascii="Times New Roman" w:hAnsi="Times New Roman"/>
                <w:b/>
                <w:lang w:val="uk-UA"/>
              </w:rPr>
            </w:pPr>
            <w:r w:rsidRPr="006652D1">
              <w:rPr>
                <w:rFonts w:ascii="Times New Roman" w:hAnsi="Times New Roman"/>
                <w:b/>
                <w:lang w:val="uk-UA"/>
              </w:rPr>
              <w:t>–</w:t>
            </w:r>
          </w:p>
        </w:tc>
        <w:tc>
          <w:tcPr>
            <w:tcW w:w="5352" w:type="dxa"/>
            <w:hideMark/>
          </w:tcPr>
          <w:p w:rsidR="006652D1" w:rsidRPr="006652D1" w:rsidRDefault="006652D1" w:rsidP="006652D1">
            <w:pPr>
              <w:spacing w:line="276" w:lineRule="auto"/>
              <w:jc w:val="both"/>
              <w:rPr>
                <w:rFonts w:ascii="Times New Roman" w:hAnsi="Times New Roman"/>
                <w:lang w:val="uk-UA"/>
              </w:rPr>
            </w:pPr>
            <w:r w:rsidRPr="006652D1">
              <w:rPr>
                <w:rFonts w:ascii="Times New Roman" w:hAnsi="Times New Roman"/>
                <w:lang w:val="uk-UA"/>
              </w:rPr>
              <w:t>представник від населених пунктів Ромни, Перехрестівка, Олексіївка, Бойкове, Малярівщина, Кашпури,</w:t>
            </w:r>
            <w:r w:rsidR="005274F1">
              <w:rPr>
                <w:rFonts w:ascii="Times New Roman" w:hAnsi="Times New Roman"/>
                <w:lang w:val="uk-UA"/>
              </w:rPr>
              <w:t xml:space="preserve"> </w:t>
            </w:r>
            <w:r w:rsidRPr="006652D1">
              <w:rPr>
                <w:rFonts w:ascii="Times New Roman" w:hAnsi="Times New Roman"/>
                <w:lang w:val="uk-UA"/>
              </w:rPr>
              <w:t>Зюзюки, Левандівка, Колісникове</w:t>
            </w:r>
          </w:p>
        </w:tc>
      </w:tr>
    </w:tbl>
    <w:p w:rsidR="006652D1" w:rsidRPr="006652D1" w:rsidRDefault="006652D1" w:rsidP="006652D1">
      <w:pPr>
        <w:spacing w:line="276" w:lineRule="auto"/>
        <w:jc w:val="both"/>
        <w:rPr>
          <w:rFonts w:ascii="Times New Roman" w:eastAsia="Times New Roman" w:hAnsi="Times New Roman"/>
          <w:b/>
          <w:lang w:val="uk-UA"/>
        </w:rPr>
      </w:pPr>
    </w:p>
    <w:p w:rsidR="006652D1" w:rsidRPr="006652D1" w:rsidRDefault="006652D1" w:rsidP="006652D1">
      <w:pPr>
        <w:spacing w:line="276" w:lineRule="auto"/>
        <w:jc w:val="both"/>
        <w:rPr>
          <w:rFonts w:ascii="Times New Roman" w:eastAsia="Times New Roman" w:hAnsi="Times New Roman"/>
          <w:b/>
          <w:lang w:val="uk-UA"/>
        </w:rPr>
      </w:pPr>
      <w:r w:rsidRPr="006652D1">
        <w:rPr>
          <w:rFonts w:ascii="Times New Roman" w:eastAsia="Times New Roman" w:hAnsi="Times New Roman"/>
          <w:b/>
          <w:lang w:val="uk-UA"/>
        </w:rPr>
        <w:t xml:space="preserve"> </w:t>
      </w:r>
    </w:p>
    <w:p w:rsidR="006652D1" w:rsidRDefault="006652D1" w:rsidP="006652D1">
      <w:pPr>
        <w:spacing w:line="276" w:lineRule="auto"/>
        <w:jc w:val="both"/>
        <w:rPr>
          <w:rFonts w:ascii="Times New Roman" w:eastAsia="Times New Roman" w:hAnsi="Times New Roman"/>
          <w:b/>
          <w:lang w:val="uk-UA"/>
        </w:rPr>
      </w:pPr>
      <w:r w:rsidRPr="006652D1">
        <w:rPr>
          <w:rFonts w:ascii="Times New Roman" w:eastAsia="Times New Roman" w:hAnsi="Times New Roman"/>
          <w:b/>
          <w:lang w:val="uk-UA"/>
        </w:rPr>
        <w:t>Керуючий справами виконкому</w:t>
      </w:r>
      <w:r w:rsidRPr="006652D1">
        <w:rPr>
          <w:rFonts w:ascii="Times New Roman" w:eastAsia="Times New Roman" w:hAnsi="Times New Roman"/>
          <w:b/>
          <w:lang w:val="uk-UA"/>
        </w:rPr>
        <w:tab/>
      </w:r>
      <w:r w:rsidRPr="006652D1">
        <w:rPr>
          <w:rFonts w:ascii="Times New Roman" w:eastAsia="Times New Roman" w:hAnsi="Times New Roman"/>
          <w:b/>
          <w:lang w:val="uk-UA"/>
        </w:rPr>
        <w:tab/>
      </w:r>
      <w:r w:rsidRPr="006652D1">
        <w:rPr>
          <w:rFonts w:ascii="Times New Roman" w:eastAsia="Times New Roman" w:hAnsi="Times New Roman"/>
          <w:b/>
          <w:lang w:val="uk-UA"/>
        </w:rPr>
        <w:tab/>
      </w:r>
      <w:r w:rsidR="005274F1">
        <w:rPr>
          <w:rFonts w:ascii="Times New Roman" w:eastAsia="Times New Roman" w:hAnsi="Times New Roman"/>
          <w:b/>
          <w:lang w:val="uk-UA"/>
        </w:rPr>
        <w:tab/>
      </w:r>
      <w:r w:rsidRPr="006652D1">
        <w:rPr>
          <w:rFonts w:ascii="Times New Roman" w:eastAsia="Times New Roman" w:hAnsi="Times New Roman"/>
          <w:b/>
          <w:lang w:val="uk-UA"/>
        </w:rPr>
        <w:t>Наталія МОСКАЛЕНКО</w:t>
      </w: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323C20">
      <w:pPr>
        <w:spacing w:line="276" w:lineRule="auto"/>
        <w:jc w:val="center"/>
        <w:rPr>
          <w:rFonts w:ascii="Times New Roman" w:eastAsia="Times New Roman" w:hAnsi="Times New Roman"/>
          <w:b/>
          <w:bCs/>
          <w:lang w:val="uk-UA" w:eastAsia="ru-RU"/>
        </w:rPr>
      </w:pPr>
      <w:r w:rsidRPr="00270412">
        <w:rPr>
          <w:rFonts w:ascii="Times New Roman" w:eastAsia="Times New Roman" w:hAnsi="Times New Roman"/>
          <w:b/>
          <w:bCs/>
          <w:lang w:val="uk-UA" w:eastAsia="ru-RU"/>
        </w:rPr>
        <w:lastRenderedPageBreak/>
        <w:t>ПОЯСНЮВАЛЬНА  ЗАПИСКА</w:t>
      </w:r>
    </w:p>
    <w:p w:rsidR="00E67379" w:rsidRDefault="00E67379" w:rsidP="00323C20">
      <w:pPr>
        <w:tabs>
          <w:tab w:val="left" w:pos="709"/>
        </w:tabs>
        <w:spacing w:line="276" w:lineRule="auto"/>
        <w:jc w:val="center"/>
        <w:rPr>
          <w:rFonts w:ascii="Times New Roman" w:eastAsia="Times New Roman" w:hAnsi="Times New Roman"/>
          <w:b/>
          <w:bCs/>
          <w:lang w:val="uk-UA" w:eastAsia="ru-RU"/>
        </w:rPr>
      </w:pPr>
      <w:r w:rsidRPr="00270412">
        <w:rPr>
          <w:rFonts w:ascii="Times New Roman" w:eastAsia="Times New Roman" w:hAnsi="Times New Roman"/>
          <w:b/>
          <w:bCs/>
          <w:lang w:val="uk-UA" w:eastAsia="ru-RU"/>
        </w:rPr>
        <w:t>до про</w:t>
      </w:r>
      <w:r w:rsidR="00403B72">
        <w:rPr>
          <w:rFonts w:ascii="Times New Roman" w:eastAsia="Times New Roman" w:hAnsi="Times New Roman"/>
          <w:b/>
          <w:bCs/>
          <w:lang w:val="uk-UA" w:eastAsia="ru-RU"/>
        </w:rPr>
        <w:t>є</w:t>
      </w:r>
      <w:r w:rsidRPr="00270412">
        <w:rPr>
          <w:rFonts w:ascii="Times New Roman" w:eastAsia="Times New Roman" w:hAnsi="Times New Roman"/>
          <w:b/>
          <w:bCs/>
          <w:lang w:val="uk-UA" w:eastAsia="ru-RU"/>
        </w:rPr>
        <w:t>кту рішення виконавчого комітету міської</w:t>
      </w:r>
      <w:r>
        <w:rPr>
          <w:rFonts w:ascii="Times New Roman" w:eastAsia="Times New Roman" w:hAnsi="Times New Roman"/>
          <w:b/>
          <w:bCs/>
          <w:lang w:val="uk-UA" w:eastAsia="ru-RU"/>
        </w:rPr>
        <w:t xml:space="preserve"> </w:t>
      </w:r>
      <w:r w:rsidRPr="00113E27">
        <w:rPr>
          <w:rFonts w:ascii="Times New Roman" w:eastAsia="Times New Roman" w:hAnsi="Times New Roman"/>
          <w:b/>
          <w:bCs/>
          <w:lang w:val="uk-UA" w:eastAsia="ru-RU"/>
        </w:rPr>
        <w:t>ради</w:t>
      </w:r>
      <w:r>
        <w:rPr>
          <w:rFonts w:ascii="Times New Roman" w:eastAsia="Times New Roman" w:hAnsi="Times New Roman"/>
          <w:b/>
          <w:bCs/>
          <w:lang w:val="uk-UA" w:eastAsia="ru-RU"/>
        </w:rPr>
        <w:t xml:space="preserve"> </w:t>
      </w:r>
      <w:r w:rsidRPr="00270412">
        <w:rPr>
          <w:rFonts w:ascii="Times New Roman" w:eastAsia="Times New Roman" w:hAnsi="Times New Roman"/>
          <w:b/>
          <w:bCs/>
          <w:lang w:val="uk-UA" w:eastAsia="ru-RU"/>
        </w:rPr>
        <w:t>«</w:t>
      </w:r>
      <w:r>
        <w:rPr>
          <w:rFonts w:ascii="Times New Roman" w:eastAsia="Times New Roman" w:hAnsi="Times New Roman"/>
          <w:b/>
          <w:bCs/>
          <w:lang w:val="uk-UA" w:eastAsia="ru-RU"/>
        </w:rPr>
        <w:t>Про</w:t>
      </w:r>
    </w:p>
    <w:p w:rsidR="00E67379" w:rsidRDefault="00E67379" w:rsidP="00323C20">
      <w:pPr>
        <w:tabs>
          <w:tab w:val="left" w:pos="709"/>
        </w:tabs>
        <w:spacing w:line="276" w:lineRule="auto"/>
        <w:jc w:val="center"/>
        <w:rPr>
          <w:rFonts w:ascii="Times New Roman" w:eastAsia="Times New Roman" w:hAnsi="Times New Roman"/>
          <w:b/>
          <w:bCs/>
          <w:lang w:val="uk-UA" w:eastAsia="ru-RU"/>
        </w:rPr>
      </w:pPr>
      <w:r>
        <w:rPr>
          <w:rFonts w:ascii="Times New Roman" w:eastAsia="Times New Roman" w:hAnsi="Times New Roman"/>
          <w:b/>
          <w:bCs/>
          <w:lang w:val="uk-UA" w:eastAsia="ru-RU"/>
        </w:rPr>
        <w:t>затвердження Положення про робочу групу з розробки завдання до  Комплексного</w:t>
      </w:r>
    </w:p>
    <w:p w:rsidR="00E67379" w:rsidRDefault="00E67379" w:rsidP="00323C20">
      <w:pPr>
        <w:tabs>
          <w:tab w:val="left" w:pos="709"/>
        </w:tabs>
        <w:spacing w:line="276" w:lineRule="auto"/>
        <w:jc w:val="center"/>
        <w:rPr>
          <w:rFonts w:ascii="Times New Roman" w:eastAsia="Times New Roman" w:hAnsi="Times New Roman"/>
          <w:b/>
          <w:bCs/>
          <w:lang w:val="uk-UA" w:eastAsia="ru-RU"/>
        </w:rPr>
      </w:pPr>
      <w:r>
        <w:rPr>
          <w:rFonts w:ascii="Times New Roman" w:eastAsia="Times New Roman" w:hAnsi="Times New Roman"/>
          <w:b/>
          <w:bCs/>
          <w:lang w:val="uk-UA" w:eastAsia="ru-RU"/>
        </w:rPr>
        <w:t>просторового розвитку території Роменської міської територіальної громади  та</w:t>
      </w:r>
    </w:p>
    <w:p w:rsidR="00E67379" w:rsidRDefault="00E67379" w:rsidP="00323C20">
      <w:pPr>
        <w:tabs>
          <w:tab w:val="left" w:pos="709"/>
        </w:tabs>
        <w:spacing w:line="276" w:lineRule="auto"/>
        <w:jc w:val="center"/>
        <w:rPr>
          <w:rFonts w:ascii="Times New Roman" w:eastAsia="Times New Roman" w:hAnsi="Times New Roman"/>
          <w:b/>
          <w:bCs/>
          <w:lang w:val="uk-UA" w:eastAsia="ru-RU"/>
        </w:rPr>
      </w:pPr>
      <w:r>
        <w:rPr>
          <w:rFonts w:ascii="Times New Roman" w:eastAsia="Times New Roman" w:hAnsi="Times New Roman"/>
          <w:b/>
          <w:bCs/>
          <w:lang w:val="uk-UA" w:eastAsia="ru-RU"/>
        </w:rPr>
        <w:t>її складу»</w:t>
      </w:r>
    </w:p>
    <w:p w:rsidR="00967CF6" w:rsidRDefault="00E67379" w:rsidP="00323C20">
      <w:pPr>
        <w:tabs>
          <w:tab w:val="left" w:pos="709"/>
        </w:tabs>
        <w:spacing w:line="276" w:lineRule="auto"/>
        <w:ind w:firstLine="426"/>
        <w:jc w:val="both"/>
        <w:rPr>
          <w:rFonts w:ascii="Times New Roman" w:eastAsia="Times New Roman" w:hAnsi="Times New Roman"/>
          <w:bCs/>
          <w:lang w:val="uk-UA" w:eastAsia="ru-RU"/>
        </w:rPr>
      </w:pPr>
      <w:r w:rsidRPr="005E1ADC">
        <w:rPr>
          <w:rFonts w:ascii="Times New Roman" w:eastAsia="Times New Roman" w:hAnsi="Times New Roman"/>
          <w:bCs/>
          <w:lang w:val="uk-UA" w:eastAsia="ru-RU"/>
        </w:rPr>
        <w:t>Про</w:t>
      </w:r>
      <w:r w:rsidR="00403B72" w:rsidRPr="005E1ADC">
        <w:rPr>
          <w:rFonts w:ascii="Times New Roman" w:eastAsia="Times New Roman" w:hAnsi="Times New Roman"/>
          <w:bCs/>
          <w:lang w:val="uk-UA" w:eastAsia="ru-RU"/>
        </w:rPr>
        <w:t>є</w:t>
      </w:r>
      <w:r w:rsidRPr="005E1ADC">
        <w:rPr>
          <w:rFonts w:ascii="Times New Roman" w:eastAsia="Times New Roman" w:hAnsi="Times New Roman"/>
          <w:bCs/>
          <w:lang w:val="uk-UA" w:eastAsia="ru-RU"/>
        </w:rPr>
        <w:t xml:space="preserve">кт рішення розроблений </w:t>
      </w:r>
      <w:r w:rsidRPr="005E1ADC">
        <w:rPr>
          <w:rFonts w:ascii="Times New Roman" w:hAnsi="Times New Roman"/>
          <w:bCs/>
          <w:shd w:val="clear" w:color="auto" w:fill="FFFFFF"/>
          <w:lang w:val="uk-UA"/>
        </w:rPr>
        <w:t>на виконання рішення</w:t>
      </w:r>
      <w:r w:rsidRPr="005E1ADC">
        <w:rPr>
          <w:rFonts w:ascii="Times New Roman" w:eastAsia="Times New Roman" w:hAnsi="Times New Roman"/>
          <w:bCs/>
          <w:lang w:val="uk-UA" w:eastAsia="ru-RU"/>
        </w:rPr>
        <w:t xml:space="preserve"> </w:t>
      </w:r>
      <w:r w:rsidR="00403B72" w:rsidRPr="005E1ADC">
        <w:rPr>
          <w:rFonts w:ascii="Times New Roman" w:eastAsia="Times New Roman" w:hAnsi="Times New Roman"/>
          <w:bCs/>
          <w:lang w:val="uk-UA" w:eastAsia="ru-RU"/>
        </w:rPr>
        <w:t>міської ради</w:t>
      </w:r>
      <w:r w:rsidRPr="005E1ADC">
        <w:rPr>
          <w:rFonts w:ascii="Times New Roman" w:eastAsia="Times New Roman" w:hAnsi="Times New Roman"/>
          <w:bCs/>
          <w:lang w:val="uk-UA" w:eastAsia="ru-RU"/>
        </w:rPr>
        <w:t xml:space="preserve"> від 26.01.2022 «Про виготовлення Комплексного плану просторового розвитку території Роменської міської територіальної громади»</w:t>
      </w:r>
      <w:r w:rsidR="00403B72" w:rsidRPr="005E1ADC">
        <w:rPr>
          <w:rFonts w:ascii="Times New Roman" w:eastAsia="Times New Roman" w:hAnsi="Times New Roman"/>
          <w:bCs/>
          <w:lang w:val="uk-UA" w:eastAsia="ru-RU"/>
        </w:rPr>
        <w:t>.</w:t>
      </w:r>
      <w:r w:rsidR="00912371">
        <w:rPr>
          <w:rFonts w:ascii="Times New Roman" w:eastAsia="Times New Roman" w:hAnsi="Times New Roman"/>
          <w:bCs/>
          <w:lang w:val="uk-UA" w:eastAsia="ru-RU"/>
        </w:rPr>
        <w:t xml:space="preserve"> В загальній частині</w:t>
      </w:r>
      <w:r w:rsidRPr="005E1ADC">
        <w:rPr>
          <w:rFonts w:ascii="Times New Roman" w:eastAsia="Times New Roman" w:hAnsi="Times New Roman"/>
          <w:bCs/>
          <w:lang w:val="uk-UA" w:eastAsia="ru-RU"/>
        </w:rPr>
        <w:t xml:space="preserve"> </w:t>
      </w:r>
      <w:r w:rsidR="00912371">
        <w:rPr>
          <w:rFonts w:ascii="Times New Roman" w:eastAsia="Times New Roman" w:hAnsi="Times New Roman"/>
          <w:bCs/>
          <w:lang w:val="uk-UA" w:eastAsia="ru-RU"/>
        </w:rPr>
        <w:t>Порядку розроблення,</w:t>
      </w:r>
      <w:r w:rsidR="00323C20">
        <w:rPr>
          <w:rFonts w:ascii="Times New Roman" w:eastAsia="Times New Roman" w:hAnsi="Times New Roman"/>
          <w:bCs/>
          <w:lang w:val="uk-UA" w:eastAsia="ru-RU"/>
        </w:rPr>
        <w:t xml:space="preserve"> </w:t>
      </w:r>
      <w:r w:rsidR="00912371">
        <w:rPr>
          <w:rFonts w:ascii="Times New Roman" w:eastAsia="Times New Roman" w:hAnsi="Times New Roman"/>
          <w:bCs/>
          <w:lang w:val="uk-UA" w:eastAsia="ru-RU"/>
        </w:rPr>
        <w:t>оновлення, внесення змін та затвердження містобудівної документації</w:t>
      </w:r>
      <w:r w:rsidR="00323C20">
        <w:rPr>
          <w:rFonts w:ascii="Times New Roman" w:eastAsia="Times New Roman" w:hAnsi="Times New Roman"/>
          <w:bCs/>
          <w:lang w:val="uk-UA" w:eastAsia="ru-RU"/>
        </w:rPr>
        <w:t>,</w:t>
      </w:r>
      <w:r w:rsidR="00912371">
        <w:rPr>
          <w:rFonts w:ascii="Times New Roman" w:eastAsia="Times New Roman" w:hAnsi="Times New Roman"/>
          <w:bCs/>
          <w:lang w:val="uk-UA" w:eastAsia="ru-RU"/>
        </w:rPr>
        <w:t xml:space="preserve"> затвердженого </w:t>
      </w:r>
      <w:r w:rsidR="00517509">
        <w:rPr>
          <w:rFonts w:ascii="Times New Roman" w:eastAsia="Times New Roman" w:hAnsi="Times New Roman"/>
          <w:bCs/>
          <w:lang w:val="uk-UA" w:eastAsia="ru-RU"/>
        </w:rPr>
        <w:t>п</w:t>
      </w:r>
      <w:r w:rsidR="00967CF6">
        <w:rPr>
          <w:rFonts w:ascii="Times New Roman" w:eastAsia="Times New Roman" w:hAnsi="Times New Roman"/>
          <w:bCs/>
          <w:lang w:val="uk-UA" w:eastAsia="ru-RU"/>
        </w:rPr>
        <w:t>остановою</w:t>
      </w:r>
      <w:r w:rsidRPr="005E1ADC">
        <w:rPr>
          <w:rFonts w:ascii="Times New Roman" w:eastAsia="Times New Roman" w:hAnsi="Times New Roman"/>
          <w:bCs/>
          <w:lang w:val="uk-UA" w:eastAsia="ru-RU"/>
        </w:rPr>
        <w:t xml:space="preserve"> </w:t>
      </w:r>
      <w:r w:rsidR="00912371">
        <w:rPr>
          <w:rFonts w:ascii="Times New Roman" w:eastAsia="Times New Roman" w:hAnsi="Times New Roman"/>
          <w:bCs/>
          <w:lang w:val="uk-UA" w:eastAsia="ru-RU"/>
        </w:rPr>
        <w:t>Кабінету Міністрів України</w:t>
      </w:r>
      <w:r w:rsidRPr="005E1ADC">
        <w:rPr>
          <w:rFonts w:ascii="Times New Roman" w:eastAsia="Times New Roman" w:hAnsi="Times New Roman"/>
          <w:bCs/>
          <w:lang w:val="uk-UA" w:eastAsia="ru-RU"/>
        </w:rPr>
        <w:t xml:space="preserve"> від 1 вересня 2021 року </w:t>
      </w:r>
      <w:r w:rsidR="00912371">
        <w:rPr>
          <w:rFonts w:ascii="Times New Roman" w:eastAsia="Times New Roman" w:hAnsi="Times New Roman"/>
          <w:bCs/>
          <w:lang w:val="uk-UA" w:eastAsia="ru-RU"/>
        </w:rPr>
        <w:t xml:space="preserve"> № 926</w:t>
      </w:r>
      <w:r w:rsidR="00323C20">
        <w:rPr>
          <w:rFonts w:ascii="Times New Roman" w:eastAsia="Times New Roman" w:hAnsi="Times New Roman"/>
          <w:bCs/>
          <w:lang w:val="uk-UA" w:eastAsia="ru-RU"/>
        </w:rPr>
        <w:t>,</w:t>
      </w:r>
      <w:r w:rsidR="00912371">
        <w:rPr>
          <w:rFonts w:ascii="Times New Roman" w:eastAsia="Times New Roman" w:hAnsi="Times New Roman"/>
          <w:bCs/>
          <w:lang w:val="uk-UA" w:eastAsia="ru-RU"/>
        </w:rPr>
        <w:t xml:space="preserve"> </w:t>
      </w:r>
      <w:r w:rsidRPr="005E1ADC">
        <w:rPr>
          <w:rFonts w:ascii="Times New Roman" w:eastAsia="Times New Roman" w:hAnsi="Times New Roman"/>
          <w:bCs/>
          <w:lang w:val="uk-UA" w:eastAsia="ru-RU"/>
        </w:rPr>
        <w:t>робоча група має складати</w:t>
      </w:r>
      <w:r w:rsidR="00323C20">
        <w:rPr>
          <w:rFonts w:ascii="Times New Roman" w:eastAsia="Times New Roman" w:hAnsi="Times New Roman"/>
          <w:bCs/>
          <w:lang w:val="uk-UA" w:eastAsia="ru-RU"/>
        </w:rPr>
        <w:t>ся</w:t>
      </w:r>
      <w:r w:rsidR="00912371">
        <w:rPr>
          <w:rFonts w:ascii="Times New Roman" w:eastAsia="Times New Roman" w:hAnsi="Times New Roman"/>
          <w:bCs/>
          <w:lang w:val="uk-UA" w:eastAsia="ru-RU"/>
        </w:rPr>
        <w:t xml:space="preserve"> не менше  як </w:t>
      </w:r>
      <w:r w:rsidR="00323C20">
        <w:rPr>
          <w:rFonts w:ascii="Times New Roman" w:eastAsia="Times New Roman" w:hAnsi="Times New Roman"/>
          <w:bCs/>
          <w:lang w:val="uk-UA" w:eastAsia="ru-RU"/>
        </w:rPr>
        <w:t xml:space="preserve">з </w:t>
      </w:r>
      <w:r w:rsidR="00912371">
        <w:rPr>
          <w:rFonts w:ascii="Times New Roman" w:eastAsia="Times New Roman" w:hAnsi="Times New Roman"/>
          <w:bCs/>
          <w:lang w:val="uk-UA" w:eastAsia="ru-RU"/>
        </w:rPr>
        <w:t>п’ят</w:t>
      </w:r>
      <w:r w:rsidR="00323C20">
        <w:rPr>
          <w:rFonts w:ascii="Times New Roman" w:eastAsia="Times New Roman" w:hAnsi="Times New Roman"/>
          <w:bCs/>
          <w:lang w:val="uk-UA" w:eastAsia="ru-RU"/>
        </w:rPr>
        <w:t>и</w:t>
      </w:r>
      <w:r w:rsidR="00912371">
        <w:rPr>
          <w:rFonts w:ascii="Times New Roman" w:eastAsia="Times New Roman" w:hAnsi="Times New Roman"/>
          <w:bCs/>
          <w:lang w:val="uk-UA" w:eastAsia="ru-RU"/>
        </w:rPr>
        <w:t xml:space="preserve"> осіб і не більш як 21 особ</w:t>
      </w:r>
      <w:r w:rsidR="00323C20">
        <w:rPr>
          <w:rFonts w:ascii="Times New Roman" w:eastAsia="Times New Roman" w:hAnsi="Times New Roman"/>
          <w:bCs/>
          <w:lang w:val="uk-UA" w:eastAsia="ru-RU"/>
        </w:rPr>
        <w:t>и</w:t>
      </w:r>
      <w:r w:rsidR="00912371">
        <w:rPr>
          <w:rFonts w:ascii="Times New Roman" w:eastAsia="Times New Roman" w:hAnsi="Times New Roman"/>
          <w:bCs/>
          <w:lang w:val="uk-UA" w:eastAsia="ru-RU"/>
        </w:rPr>
        <w:t>,</w:t>
      </w:r>
      <w:r w:rsidR="00517509">
        <w:rPr>
          <w:rFonts w:ascii="Times New Roman" w:eastAsia="Times New Roman" w:hAnsi="Times New Roman"/>
          <w:bCs/>
          <w:lang w:val="uk-UA" w:eastAsia="ru-RU"/>
        </w:rPr>
        <w:t xml:space="preserve"> </w:t>
      </w:r>
      <w:r w:rsidR="00912371">
        <w:rPr>
          <w:rFonts w:ascii="Times New Roman" w:eastAsia="Times New Roman" w:hAnsi="Times New Roman"/>
          <w:bCs/>
          <w:lang w:val="uk-UA" w:eastAsia="ru-RU"/>
        </w:rPr>
        <w:t>з непарною кількістю</w:t>
      </w:r>
      <w:r w:rsidR="00517509">
        <w:rPr>
          <w:rFonts w:ascii="Times New Roman" w:eastAsia="Times New Roman" w:hAnsi="Times New Roman"/>
          <w:bCs/>
          <w:lang w:val="uk-UA" w:eastAsia="ru-RU"/>
        </w:rPr>
        <w:t xml:space="preserve"> членів. В цьому ж Порядку </w:t>
      </w:r>
      <w:r w:rsidRPr="005E1ADC">
        <w:rPr>
          <w:rFonts w:ascii="Times New Roman" w:eastAsia="Times New Roman" w:hAnsi="Times New Roman"/>
          <w:bCs/>
          <w:lang w:val="uk-UA" w:eastAsia="ru-RU"/>
        </w:rPr>
        <w:t xml:space="preserve"> </w:t>
      </w:r>
      <w:r w:rsidR="00517509">
        <w:rPr>
          <w:rFonts w:ascii="Times New Roman" w:eastAsia="Times New Roman" w:hAnsi="Times New Roman"/>
          <w:bCs/>
          <w:lang w:val="uk-UA" w:eastAsia="ru-RU"/>
        </w:rPr>
        <w:t>передбачено</w:t>
      </w:r>
      <w:r w:rsidR="00323C20">
        <w:rPr>
          <w:rFonts w:ascii="Times New Roman" w:eastAsia="Times New Roman" w:hAnsi="Times New Roman"/>
          <w:bCs/>
          <w:lang w:val="uk-UA" w:eastAsia="ru-RU"/>
        </w:rPr>
        <w:t xml:space="preserve"> необхідність</w:t>
      </w:r>
      <w:r w:rsidR="00517509">
        <w:rPr>
          <w:rFonts w:ascii="Times New Roman" w:eastAsia="Times New Roman" w:hAnsi="Times New Roman"/>
          <w:bCs/>
          <w:lang w:val="uk-UA" w:eastAsia="ru-RU"/>
        </w:rPr>
        <w:t xml:space="preserve"> </w:t>
      </w:r>
      <w:r w:rsidR="00323C20">
        <w:rPr>
          <w:rFonts w:ascii="Times New Roman" w:eastAsia="Times New Roman" w:hAnsi="Times New Roman"/>
          <w:bCs/>
          <w:lang w:val="uk-UA" w:eastAsia="ru-RU"/>
        </w:rPr>
        <w:t xml:space="preserve">забезпечення участі </w:t>
      </w:r>
      <w:r w:rsidR="00517509">
        <w:rPr>
          <w:rFonts w:ascii="Times New Roman" w:eastAsia="Times New Roman" w:hAnsi="Times New Roman"/>
          <w:bCs/>
          <w:lang w:val="uk-UA" w:eastAsia="ru-RU"/>
        </w:rPr>
        <w:t>у робочій групі принайм</w:t>
      </w:r>
      <w:r w:rsidR="00323C20">
        <w:rPr>
          <w:rFonts w:ascii="Times New Roman" w:eastAsia="Times New Roman" w:hAnsi="Times New Roman"/>
          <w:bCs/>
          <w:lang w:val="uk-UA" w:eastAsia="ru-RU"/>
        </w:rPr>
        <w:t>н</w:t>
      </w:r>
      <w:r w:rsidR="00517509">
        <w:rPr>
          <w:rFonts w:ascii="Times New Roman" w:eastAsia="Times New Roman" w:hAnsi="Times New Roman"/>
          <w:bCs/>
          <w:lang w:val="uk-UA" w:eastAsia="ru-RU"/>
        </w:rPr>
        <w:t>і одного представника від кожного населеного пункт</w:t>
      </w:r>
      <w:r w:rsidR="00323C20">
        <w:rPr>
          <w:rFonts w:ascii="Times New Roman" w:eastAsia="Times New Roman" w:hAnsi="Times New Roman"/>
          <w:bCs/>
          <w:lang w:val="uk-UA" w:eastAsia="ru-RU"/>
        </w:rPr>
        <w:t>у</w:t>
      </w:r>
      <w:r w:rsidR="00517509">
        <w:rPr>
          <w:rFonts w:ascii="Times New Roman" w:eastAsia="Times New Roman" w:hAnsi="Times New Roman"/>
          <w:bCs/>
          <w:lang w:val="uk-UA" w:eastAsia="ru-RU"/>
        </w:rPr>
        <w:t>, розташован</w:t>
      </w:r>
      <w:r w:rsidR="009F6F6C">
        <w:rPr>
          <w:rFonts w:ascii="Times New Roman" w:eastAsia="Times New Roman" w:hAnsi="Times New Roman"/>
          <w:bCs/>
          <w:lang w:val="uk-UA" w:eastAsia="ru-RU"/>
        </w:rPr>
        <w:t>ого</w:t>
      </w:r>
      <w:r w:rsidR="00517509">
        <w:rPr>
          <w:rFonts w:ascii="Times New Roman" w:eastAsia="Times New Roman" w:hAnsi="Times New Roman"/>
          <w:bCs/>
          <w:lang w:val="uk-UA" w:eastAsia="ru-RU"/>
        </w:rPr>
        <w:t xml:space="preserve"> на території відповідної територіальної громади,</w:t>
      </w:r>
      <w:r w:rsidR="00967CF6">
        <w:rPr>
          <w:rFonts w:ascii="Times New Roman" w:eastAsia="Times New Roman" w:hAnsi="Times New Roman"/>
          <w:bCs/>
          <w:lang w:val="uk-UA" w:eastAsia="ru-RU"/>
        </w:rPr>
        <w:t xml:space="preserve"> </w:t>
      </w:r>
      <w:r w:rsidR="00517509">
        <w:rPr>
          <w:rFonts w:ascii="Times New Roman" w:eastAsia="Times New Roman" w:hAnsi="Times New Roman"/>
          <w:bCs/>
          <w:lang w:val="uk-UA" w:eastAsia="ru-RU"/>
        </w:rPr>
        <w:t>який не є співробітником виконавчого органу. При цьому допускається представлення одним членом робочої групи інтересів кількох суміжних сіл та селищ територіальної громади.</w:t>
      </w:r>
      <w:r w:rsidR="002F561C">
        <w:rPr>
          <w:rFonts w:ascii="Times New Roman" w:eastAsia="Times New Roman" w:hAnsi="Times New Roman"/>
          <w:bCs/>
          <w:lang w:val="uk-UA" w:eastAsia="ru-RU"/>
        </w:rPr>
        <w:t xml:space="preserve"> </w:t>
      </w:r>
      <w:r w:rsidR="00967CF6" w:rsidRPr="00796A12">
        <w:rPr>
          <w:rFonts w:ascii="Times New Roman" w:eastAsia="Times New Roman" w:hAnsi="Times New Roman"/>
          <w:bCs/>
          <w:lang w:val="uk-UA" w:eastAsia="ru-RU"/>
        </w:rPr>
        <w:t xml:space="preserve">Роменська міська </w:t>
      </w:r>
      <w:r w:rsidR="00967CF6">
        <w:rPr>
          <w:rFonts w:ascii="Times New Roman" w:eastAsia="Times New Roman" w:hAnsi="Times New Roman"/>
          <w:bCs/>
          <w:lang w:val="uk-UA" w:eastAsia="ru-RU"/>
        </w:rPr>
        <w:t xml:space="preserve">територіальна громада окрім міста Ромни включає 74 </w:t>
      </w:r>
      <w:r w:rsidR="009F6F6C">
        <w:rPr>
          <w:rFonts w:ascii="Times New Roman" w:eastAsia="Times New Roman" w:hAnsi="Times New Roman"/>
          <w:bCs/>
          <w:lang w:val="uk-UA" w:eastAsia="ru-RU"/>
        </w:rPr>
        <w:t xml:space="preserve">сільських </w:t>
      </w:r>
      <w:r w:rsidR="00967CF6">
        <w:rPr>
          <w:rFonts w:ascii="Times New Roman" w:eastAsia="Times New Roman" w:hAnsi="Times New Roman"/>
          <w:bCs/>
          <w:lang w:val="uk-UA" w:eastAsia="ru-RU"/>
        </w:rPr>
        <w:t>населених пункт</w:t>
      </w:r>
      <w:r w:rsidR="009F6F6C">
        <w:rPr>
          <w:rFonts w:ascii="Times New Roman" w:eastAsia="Times New Roman" w:hAnsi="Times New Roman"/>
          <w:bCs/>
          <w:lang w:val="uk-UA" w:eastAsia="ru-RU"/>
        </w:rPr>
        <w:t>ів</w:t>
      </w:r>
      <w:r w:rsidR="00967CF6">
        <w:rPr>
          <w:rFonts w:ascii="Times New Roman" w:eastAsia="Times New Roman" w:hAnsi="Times New Roman"/>
          <w:bCs/>
          <w:lang w:val="uk-UA" w:eastAsia="ru-RU"/>
        </w:rPr>
        <w:t xml:space="preserve"> і тому </w:t>
      </w:r>
      <w:r w:rsidR="009F6F6C">
        <w:rPr>
          <w:rFonts w:ascii="Times New Roman" w:eastAsia="Times New Roman" w:hAnsi="Times New Roman"/>
          <w:bCs/>
          <w:lang w:val="uk-UA" w:eastAsia="ru-RU"/>
        </w:rPr>
        <w:t xml:space="preserve">даний проєкт рішення передбачає представлення </w:t>
      </w:r>
      <w:r w:rsidR="00967CF6">
        <w:rPr>
          <w:rFonts w:ascii="Times New Roman" w:eastAsia="Times New Roman" w:hAnsi="Times New Roman"/>
          <w:bCs/>
          <w:lang w:val="uk-UA" w:eastAsia="ru-RU"/>
        </w:rPr>
        <w:t>член</w:t>
      </w:r>
      <w:r w:rsidR="009F6F6C">
        <w:rPr>
          <w:rFonts w:ascii="Times New Roman" w:eastAsia="Times New Roman" w:hAnsi="Times New Roman"/>
          <w:bCs/>
          <w:lang w:val="uk-UA" w:eastAsia="ru-RU"/>
        </w:rPr>
        <w:t>ами</w:t>
      </w:r>
      <w:r w:rsidR="00967CF6">
        <w:rPr>
          <w:rFonts w:ascii="Times New Roman" w:eastAsia="Times New Roman" w:hAnsi="Times New Roman"/>
          <w:bCs/>
          <w:lang w:val="uk-UA" w:eastAsia="ru-RU"/>
        </w:rPr>
        <w:t xml:space="preserve"> робочої групи декільк</w:t>
      </w:r>
      <w:r w:rsidR="009F6F6C">
        <w:rPr>
          <w:rFonts w:ascii="Times New Roman" w:eastAsia="Times New Roman" w:hAnsi="Times New Roman"/>
          <w:bCs/>
          <w:lang w:val="uk-UA" w:eastAsia="ru-RU"/>
        </w:rPr>
        <w:t>ох</w:t>
      </w:r>
      <w:r w:rsidR="00967CF6">
        <w:rPr>
          <w:rFonts w:ascii="Times New Roman" w:eastAsia="Times New Roman" w:hAnsi="Times New Roman"/>
          <w:bCs/>
          <w:lang w:val="uk-UA" w:eastAsia="ru-RU"/>
        </w:rPr>
        <w:t xml:space="preserve"> населених пунктів</w:t>
      </w:r>
      <w:r w:rsidR="009F6F6C">
        <w:rPr>
          <w:rFonts w:ascii="Times New Roman" w:eastAsia="Times New Roman" w:hAnsi="Times New Roman"/>
          <w:bCs/>
          <w:lang w:val="uk-UA" w:eastAsia="ru-RU"/>
        </w:rPr>
        <w:t>.</w:t>
      </w:r>
      <w:r w:rsidR="00967CF6">
        <w:rPr>
          <w:rFonts w:ascii="Times New Roman" w:eastAsia="Times New Roman" w:hAnsi="Times New Roman"/>
          <w:bCs/>
          <w:lang w:val="uk-UA" w:eastAsia="ru-RU"/>
        </w:rPr>
        <w:t xml:space="preserve"> </w:t>
      </w:r>
      <w:r w:rsidR="00967CF6" w:rsidRPr="00796A12">
        <w:rPr>
          <w:rFonts w:ascii="Times New Roman" w:eastAsia="Times New Roman" w:hAnsi="Times New Roman"/>
          <w:bCs/>
          <w:lang w:val="uk-UA" w:eastAsia="ru-RU"/>
        </w:rPr>
        <w:t xml:space="preserve"> З метою </w:t>
      </w:r>
      <w:r w:rsidR="00967CF6">
        <w:rPr>
          <w:rFonts w:ascii="Times New Roman" w:eastAsia="Times New Roman" w:hAnsi="Times New Roman"/>
          <w:bCs/>
          <w:lang w:val="uk-UA" w:eastAsia="ru-RU"/>
        </w:rPr>
        <w:t xml:space="preserve"> забезпечення   виконання календарного плану підготовчих процедур для розроблення Комплексного плану, затвердженого рішенням сесії міської ради від 26.01.2022</w:t>
      </w:r>
      <w:r w:rsidR="009F6F6C">
        <w:rPr>
          <w:rFonts w:ascii="Times New Roman" w:eastAsia="Times New Roman" w:hAnsi="Times New Roman"/>
          <w:bCs/>
          <w:lang w:val="uk-UA" w:eastAsia="ru-RU"/>
        </w:rPr>
        <w:t>,</w:t>
      </w:r>
      <w:r w:rsidR="00967CF6">
        <w:rPr>
          <w:rFonts w:ascii="Times New Roman" w:eastAsia="Times New Roman" w:hAnsi="Times New Roman"/>
          <w:bCs/>
          <w:lang w:val="uk-UA" w:eastAsia="ru-RU"/>
        </w:rPr>
        <w:t xml:space="preserve"> </w:t>
      </w:r>
      <w:r w:rsidR="009F6F6C">
        <w:rPr>
          <w:rFonts w:ascii="Times New Roman" w:eastAsia="Times New Roman" w:hAnsi="Times New Roman"/>
          <w:bCs/>
          <w:lang w:val="uk-UA" w:eastAsia="ru-RU"/>
        </w:rPr>
        <w:t xml:space="preserve">даний проєкт рішення </w:t>
      </w:r>
      <w:r w:rsidR="00967CF6">
        <w:rPr>
          <w:rFonts w:ascii="Times New Roman" w:eastAsia="Times New Roman" w:hAnsi="Times New Roman"/>
          <w:bCs/>
          <w:lang w:val="uk-UA" w:eastAsia="ru-RU"/>
        </w:rPr>
        <w:t xml:space="preserve">пропонується розглянути на черговому засіданні виконкому </w:t>
      </w:r>
      <w:r w:rsidR="00DF5509">
        <w:rPr>
          <w:rFonts w:ascii="Times New Roman" w:eastAsia="Times New Roman" w:hAnsi="Times New Roman"/>
          <w:bCs/>
          <w:lang w:val="uk-UA" w:eastAsia="ru-RU"/>
        </w:rPr>
        <w:t>20.07.2022</w:t>
      </w:r>
      <w:r w:rsidR="00967CF6">
        <w:rPr>
          <w:rFonts w:ascii="Times New Roman" w:eastAsia="Times New Roman" w:hAnsi="Times New Roman"/>
          <w:bCs/>
          <w:lang w:val="uk-UA" w:eastAsia="ru-RU"/>
        </w:rPr>
        <w:t>.</w:t>
      </w:r>
    </w:p>
    <w:p w:rsidR="00967CF6" w:rsidRDefault="00967CF6" w:rsidP="00323C20">
      <w:pPr>
        <w:tabs>
          <w:tab w:val="left" w:pos="709"/>
        </w:tabs>
        <w:spacing w:line="276" w:lineRule="auto"/>
        <w:jc w:val="both"/>
        <w:rPr>
          <w:rFonts w:ascii="Times New Roman" w:eastAsia="Times New Roman" w:hAnsi="Times New Roman"/>
          <w:bCs/>
          <w:lang w:val="uk-UA" w:eastAsia="ru-RU"/>
        </w:rPr>
      </w:pPr>
    </w:p>
    <w:p w:rsidR="00967CF6" w:rsidRPr="00796A12" w:rsidRDefault="00967CF6" w:rsidP="00323C20">
      <w:pPr>
        <w:tabs>
          <w:tab w:val="left" w:pos="709"/>
        </w:tabs>
        <w:spacing w:line="276" w:lineRule="auto"/>
        <w:jc w:val="both"/>
        <w:rPr>
          <w:rFonts w:ascii="Times New Roman" w:eastAsia="Times New Roman" w:hAnsi="Times New Roman"/>
          <w:bCs/>
          <w:lang w:val="uk-UA" w:eastAsia="ru-RU"/>
        </w:rPr>
      </w:pPr>
    </w:p>
    <w:p w:rsidR="00E67379" w:rsidRDefault="00E67379" w:rsidP="00323C20">
      <w:pPr>
        <w:tabs>
          <w:tab w:val="left" w:pos="709"/>
        </w:tabs>
        <w:jc w:val="both"/>
        <w:rPr>
          <w:rFonts w:ascii="Times New Roman" w:eastAsia="Times New Roman" w:hAnsi="Times New Roman"/>
          <w:b/>
          <w:bCs/>
          <w:lang w:val="uk-UA" w:eastAsia="ru-RU"/>
        </w:rPr>
      </w:pPr>
      <w:r w:rsidRPr="00270412">
        <w:rPr>
          <w:rFonts w:ascii="Times New Roman" w:eastAsia="Times New Roman" w:hAnsi="Times New Roman"/>
          <w:b/>
          <w:bCs/>
          <w:lang w:val="uk-UA" w:eastAsia="ru-RU"/>
        </w:rPr>
        <w:t xml:space="preserve">Начальник відділу </w:t>
      </w:r>
    </w:p>
    <w:p w:rsidR="00E67379" w:rsidRPr="00270412" w:rsidRDefault="00E67379" w:rsidP="00323C20">
      <w:pPr>
        <w:tabs>
          <w:tab w:val="left" w:pos="709"/>
        </w:tabs>
        <w:jc w:val="both"/>
        <w:rPr>
          <w:rFonts w:ascii="Times New Roman" w:eastAsia="Times New Roman" w:hAnsi="Times New Roman"/>
          <w:b/>
          <w:bCs/>
          <w:lang w:val="uk-UA" w:eastAsia="ru-RU"/>
        </w:rPr>
      </w:pPr>
      <w:r w:rsidRPr="00270412">
        <w:rPr>
          <w:rFonts w:ascii="Times New Roman" w:eastAsia="Times New Roman" w:hAnsi="Times New Roman"/>
          <w:b/>
          <w:bCs/>
          <w:lang w:val="uk-UA" w:eastAsia="ru-RU"/>
        </w:rPr>
        <w:t xml:space="preserve">містобудування та архітектури              </w:t>
      </w:r>
      <w:r>
        <w:rPr>
          <w:rFonts w:ascii="Times New Roman" w:eastAsia="Times New Roman" w:hAnsi="Times New Roman"/>
          <w:b/>
          <w:bCs/>
          <w:lang w:val="uk-UA" w:eastAsia="ru-RU"/>
        </w:rPr>
        <w:tab/>
      </w:r>
      <w:r>
        <w:rPr>
          <w:rFonts w:ascii="Times New Roman" w:eastAsia="Times New Roman" w:hAnsi="Times New Roman"/>
          <w:b/>
          <w:bCs/>
          <w:lang w:val="uk-UA" w:eastAsia="ru-RU"/>
        </w:rPr>
        <w:tab/>
      </w:r>
      <w:r>
        <w:rPr>
          <w:rFonts w:ascii="Times New Roman" w:eastAsia="Times New Roman" w:hAnsi="Times New Roman"/>
          <w:b/>
          <w:bCs/>
          <w:lang w:val="uk-UA" w:eastAsia="ru-RU"/>
        </w:rPr>
        <w:tab/>
        <w:t xml:space="preserve">     </w:t>
      </w:r>
      <w:r w:rsidRPr="00270412">
        <w:rPr>
          <w:rFonts w:ascii="Times New Roman" w:eastAsia="Times New Roman" w:hAnsi="Times New Roman"/>
          <w:b/>
          <w:bCs/>
          <w:lang w:val="uk-UA" w:eastAsia="ru-RU"/>
        </w:rPr>
        <w:t>Юрій ЛИТВИНЕНКО</w:t>
      </w:r>
    </w:p>
    <w:p w:rsidR="00E67379" w:rsidRPr="00270412" w:rsidRDefault="00E67379" w:rsidP="00323C20">
      <w:pPr>
        <w:tabs>
          <w:tab w:val="left" w:pos="709"/>
        </w:tabs>
        <w:jc w:val="both"/>
        <w:rPr>
          <w:rFonts w:ascii="Times New Roman" w:eastAsia="Times New Roman" w:hAnsi="Times New Roman"/>
          <w:b/>
          <w:bCs/>
          <w:lang w:val="uk-UA" w:eastAsia="ru-RU"/>
        </w:rPr>
      </w:pPr>
    </w:p>
    <w:p w:rsidR="00E67379" w:rsidRPr="00270412" w:rsidRDefault="00E67379" w:rsidP="00323C20">
      <w:pPr>
        <w:tabs>
          <w:tab w:val="left" w:pos="709"/>
        </w:tabs>
        <w:jc w:val="both"/>
        <w:rPr>
          <w:rFonts w:ascii="Times New Roman" w:eastAsia="Times New Roman" w:hAnsi="Times New Roman"/>
          <w:b/>
          <w:bCs/>
          <w:lang w:val="uk-UA" w:eastAsia="ru-RU"/>
        </w:rPr>
      </w:pPr>
    </w:p>
    <w:p w:rsidR="00E67379" w:rsidRPr="00270412" w:rsidRDefault="00E67379" w:rsidP="00323C20">
      <w:pPr>
        <w:tabs>
          <w:tab w:val="left" w:pos="709"/>
        </w:tabs>
        <w:jc w:val="both"/>
        <w:rPr>
          <w:rFonts w:ascii="Times New Roman" w:eastAsia="Times New Roman" w:hAnsi="Times New Roman"/>
          <w:b/>
          <w:bCs/>
          <w:lang w:val="uk-UA" w:eastAsia="ru-RU"/>
        </w:rPr>
      </w:pPr>
      <w:r w:rsidRPr="00270412">
        <w:rPr>
          <w:rFonts w:ascii="Times New Roman" w:eastAsia="Times New Roman" w:hAnsi="Times New Roman"/>
          <w:b/>
          <w:bCs/>
          <w:lang w:val="uk-UA" w:eastAsia="ru-RU"/>
        </w:rPr>
        <w:t>ПОГОДЖЕНО:</w:t>
      </w:r>
    </w:p>
    <w:p w:rsidR="00E67379" w:rsidRDefault="00E67379" w:rsidP="00323C20">
      <w:pPr>
        <w:tabs>
          <w:tab w:val="left" w:pos="709"/>
        </w:tabs>
        <w:jc w:val="both"/>
        <w:rPr>
          <w:rFonts w:ascii="Times New Roman" w:eastAsia="Times New Roman" w:hAnsi="Times New Roman"/>
          <w:b/>
          <w:bCs/>
          <w:lang w:val="uk-UA" w:eastAsia="ru-RU"/>
        </w:rPr>
      </w:pPr>
      <w:r>
        <w:rPr>
          <w:rFonts w:ascii="Times New Roman" w:eastAsia="Times New Roman" w:hAnsi="Times New Roman"/>
          <w:b/>
          <w:bCs/>
          <w:lang w:val="uk-UA" w:eastAsia="ru-RU"/>
        </w:rPr>
        <w:t>Заступник міського голови з питань</w:t>
      </w:r>
    </w:p>
    <w:p w:rsidR="00E67379" w:rsidRDefault="00E67379" w:rsidP="00323C20">
      <w:pPr>
        <w:tabs>
          <w:tab w:val="left" w:pos="709"/>
        </w:tabs>
        <w:jc w:val="both"/>
        <w:rPr>
          <w:rFonts w:ascii="Times New Roman" w:eastAsia="Times New Roman" w:hAnsi="Times New Roman"/>
          <w:b/>
          <w:bCs/>
          <w:lang w:val="uk-UA" w:eastAsia="ru-RU"/>
        </w:rPr>
      </w:pPr>
      <w:r>
        <w:rPr>
          <w:rFonts w:ascii="Times New Roman" w:eastAsia="Times New Roman" w:hAnsi="Times New Roman"/>
          <w:b/>
          <w:bCs/>
          <w:lang w:val="uk-UA" w:eastAsia="ru-RU"/>
        </w:rPr>
        <w:t>діяльності виконавчих органів ради</w:t>
      </w:r>
      <w:r w:rsidRPr="00270412">
        <w:rPr>
          <w:rFonts w:ascii="Times New Roman" w:eastAsia="Times New Roman" w:hAnsi="Times New Roman"/>
          <w:b/>
          <w:bCs/>
          <w:lang w:val="uk-UA" w:eastAsia="ru-RU"/>
        </w:rPr>
        <w:t xml:space="preserve">                                </w:t>
      </w:r>
      <w:r>
        <w:rPr>
          <w:rFonts w:ascii="Times New Roman" w:eastAsia="Times New Roman" w:hAnsi="Times New Roman"/>
          <w:b/>
          <w:bCs/>
          <w:lang w:val="uk-UA" w:eastAsia="ru-RU"/>
        </w:rPr>
        <w:t xml:space="preserve">   Владислав СУХОДОЛЬСЬКИЙ</w:t>
      </w:r>
    </w:p>
    <w:p w:rsidR="00E67379" w:rsidRDefault="00E67379" w:rsidP="00323C20">
      <w:pPr>
        <w:tabs>
          <w:tab w:val="left" w:pos="709"/>
        </w:tabs>
        <w:jc w:val="both"/>
        <w:rPr>
          <w:rFonts w:ascii="Times New Roman" w:eastAsia="Times New Roman" w:hAnsi="Times New Roman"/>
          <w:b/>
          <w:bCs/>
          <w:lang w:val="uk-UA" w:eastAsia="ru-RU"/>
        </w:rPr>
      </w:pPr>
    </w:p>
    <w:p w:rsidR="00E67379" w:rsidRDefault="00E67379" w:rsidP="00323C20">
      <w:pPr>
        <w:tabs>
          <w:tab w:val="left" w:pos="709"/>
        </w:tabs>
        <w:jc w:val="both"/>
        <w:rPr>
          <w:rFonts w:ascii="Times New Roman" w:eastAsia="Times New Roman" w:hAnsi="Times New Roman"/>
          <w:b/>
          <w:bCs/>
          <w:lang w:val="uk-UA" w:eastAsia="ru-RU"/>
        </w:rPr>
      </w:pPr>
    </w:p>
    <w:p w:rsidR="00E67379" w:rsidRDefault="00E67379" w:rsidP="00323C20">
      <w:pPr>
        <w:spacing w:line="276" w:lineRule="auto"/>
        <w:jc w:val="both"/>
        <w:rPr>
          <w:rFonts w:ascii="Times New Roman" w:eastAsia="Times New Roman" w:hAnsi="Times New Roman"/>
          <w:b/>
          <w:lang w:val="uk-UA"/>
        </w:rPr>
      </w:pPr>
    </w:p>
    <w:p w:rsidR="00E67379" w:rsidRDefault="00E67379" w:rsidP="00323C20">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Default="00E67379" w:rsidP="006652D1">
      <w:pPr>
        <w:spacing w:line="276" w:lineRule="auto"/>
        <w:jc w:val="both"/>
        <w:rPr>
          <w:rFonts w:ascii="Times New Roman" w:eastAsia="Times New Roman" w:hAnsi="Times New Roman"/>
          <w:b/>
          <w:lang w:val="uk-UA"/>
        </w:rPr>
      </w:pPr>
    </w:p>
    <w:p w:rsidR="00E67379" w:rsidRPr="006652D1" w:rsidRDefault="00E67379" w:rsidP="006652D1">
      <w:pPr>
        <w:spacing w:line="276" w:lineRule="auto"/>
        <w:jc w:val="both"/>
        <w:rPr>
          <w:rFonts w:ascii="Times New Roman" w:eastAsia="Times New Roman" w:hAnsi="Times New Roman"/>
          <w:b/>
          <w:lang w:val="uk-UA"/>
        </w:rPr>
      </w:pPr>
    </w:p>
    <w:p w:rsidR="006652D1" w:rsidRPr="006652D1" w:rsidRDefault="006652D1" w:rsidP="006652D1">
      <w:pPr>
        <w:tabs>
          <w:tab w:val="left" w:pos="709"/>
        </w:tabs>
        <w:spacing w:line="276" w:lineRule="auto"/>
        <w:jc w:val="both"/>
        <w:rPr>
          <w:rFonts w:ascii="Times New Roman" w:eastAsia="Times New Roman" w:hAnsi="Times New Roman"/>
          <w:b/>
          <w:bCs/>
          <w:lang w:val="uk-UA" w:eastAsia="ru-RU"/>
        </w:rPr>
      </w:pPr>
    </w:p>
    <w:p w:rsidR="006652D1" w:rsidRPr="006652D1" w:rsidRDefault="006652D1" w:rsidP="006652D1">
      <w:pPr>
        <w:tabs>
          <w:tab w:val="left" w:pos="709"/>
        </w:tabs>
        <w:spacing w:line="276" w:lineRule="auto"/>
        <w:jc w:val="both"/>
        <w:rPr>
          <w:rFonts w:ascii="Times New Roman" w:eastAsia="Times New Roman" w:hAnsi="Times New Roman"/>
          <w:b/>
          <w:bCs/>
          <w:lang w:val="uk-UA" w:eastAsia="ru-RU"/>
        </w:rPr>
      </w:pPr>
    </w:p>
    <w:p w:rsidR="006652D1" w:rsidRPr="006652D1" w:rsidRDefault="006652D1" w:rsidP="006652D1">
      <w:pPr>
        <w:tabs>
          <w:tab w:val="left" w:pos="709"/>
        </w:tabs>
        <w:spacing w:line="276" w:lineRule="auto"/>
        <w:jc w:val="both"/>
        <w:rPr>
          <w:rFonts w:ascii="Times New Roman" w:eastAsia="Times New Roman" w:hAnsi="Times New Roman"/>
          <w:b/>
          <w:bCs/>
          <w:lang w:val="uk-UA" w:eastAsia="ru-RU"/>
        </w:rPr>
      </w:pPr>
    </w:p>
    <w:p w:rsidR="006652D1" w:rsidRPr="006652D1" w:rsidRDefault="006652D1" w:rsidP="006652D1">
      <w:pPr>
        <w:tabs>
          <w:tab w:val="left" w:pos="709"/>
        </w:tabs>
        <w:jc w:val="both"/>
        <w:rPr>
          <w:rFonts w:ascii="Times New Roman" w:eastAsia="Times New Roman" w:hAnsi="Times New Roman"/>
          <w:b/>
          <w:bCs/>
          <w:lang w:val="uk-UA" w:eastAsia="ru-RU"/>
        </w:rPr>
      </w:pPr>
    </w:p>
    <w:p w:rsidR="006652D1" w:rsidRPr="006652D1" w:rsidRDefault="006652D1" w:rsidP="006652D1">
      <w:pPr>
        <w:tabs>
          <w:tab w:val="left" w:pos="709"/>
        </w:tabs>
        <w:jc w:val="both"/>
        <w:rPr>
          <w:rFonts w:ascii="Times New Roman" w:eastAsia="Times New Roman" w:hAnsi="Times New Roman"/>
          <w:b/>
          <w:bCs/>
          <w:lang w:val="uk-UA" w:eastAsia="ru-RU"/>
        </w:rPr>
      </w:pPr>
    </w:p>
    <w:p w:rsidR="006652D1" w:rsidRPr="006652D1" w:rsidRDefault="006652D1" w:rsidP="006652D1">
      <w:pPr>
        <w:tabs>
          <w:tab w:val="left" w:pos="709"/>
        </w:tabs>
        <w:jc w:val="both"/>
        <w:rPr>
          <w:rFonts w:ascii="Times New Roman" w:eastAsia="Times New Roman" w:hAnsi="Times New Roman"/>
          <w:b/>
          <w:bCs/>
          <w:lang w:val="uk-UA" w:eastAsia="ru-RU"/>
        </w:rPr>
      </w:pPr>
    </w:p>
    <w:p w:rsidR="006652D1" w:rsidRPr="006652D1" w:rsidRDefault="006652D1" w:rsidP="006652D1">
      <w:pPr>
        <w:tabs>
          <w:tab w:val="left" w:pos="709"/>
        </w:tabs>
        <w:jc w:val="both"/>
        <w:rPr>
          <w:rFonts w:ascii="Times New Roman" w:eastAsia="Times New Roman" w:hAnsi="Times New Roman"/>
          <w:b/>
          <w:bCs/>
          <w:lang w:val="uk-UA" w:eastAsia="ru-RU"/>
        </w:rPr>
      </w:pPr>
    </w:p>
    <w:p w:rsidR="006652D1" w:rsidRPr="006652D1" w:rsidRDefault="006652D1" w:rsidP="006652D1">
      <w:pPr>
        <w:rPr>
          <w:rFonts w:ascii="Times New Roman" w:eastAsia="Times New Roman" w:hAnsi="Times New Roman"/>
          <w:b/>
          <w:lang w:val="uk-UA"/>
        </w:rPr>
      </w:pPr>
    </w:p>
    <w:p w:rsidR="006652D1" w:rsidRPr="006652D1" w:rsidRDefault="006652D1" w:rsidP="006652D1">
      <w:pPr>
        <w:rPr>
          <w:rFonts w:ascii="Calibri" w:eastAsia="Times New Roman" w:hAnsi="Calibri"/>
        </w:rPr>
      </w:pPr>
    </w:p>
    <w:p w:rsidR="00381901" w:rsidRPr="00270412" w:rsidRDefault="00381901" w:rsidP="00381901">
      <w:pPr>
        <w:tabs>
          <w:tab w:val="left" w:pos="709"/>
        </w:tabs>
        <w:jc w:val="both"/>
        <w:rPr>
          <w:rFonts w:ascii="Times New Roman" w:eastAsia="Times New Roman" w:hAnsi="Times New Roman"/>
          <w:b/>
          <w:bCs/>
          <w:lang w:val="uk-UA" w:eastAsia="ru-RU"/>
        </w:rPr>
      </w:pPr>
    </w:p>
    <w:p w:rsidR="00084953" w:rsidRDefault="00084953">
      <w:pPr>
        <w:rPr>
          <w:rFonts w:ascii="Times New Roman" w:hAnsi="Times New Roman"/>
          <w:b/>
          <w:lang w:val="uk-UA"/>
        </w:rPr>
      </w:pPr>
    </w:p>
    <w:p w:rsidR="00084953" w:rsidRDefault="00084953">
      <w:pPr>
        <w:rPr>
          <w:rFonts w:ascii="Times New Roman" w:hAnsi="Times New Roman"/>
          <w:b/>
          <w:lang w:val="uk-UA"/>
        </w:rPr>
      </w:pPr>
    </w:p>
    <w:p w:rsidR="00084953" w:rsidRDefault="00084953">
      <w:pPr>
        <w:rPr>
          <w:rFonts w:ascii="Times New Roman" w:hAnsi="Times New Roman"/>
          <w:b/>
          <w:lang w:val="uk-UA"/>
        </w:rPr>
      </w:pPr>
    </w:p>
    <w:p w:rsidR="00084953" w:rsidRPr="008C1A42" w:rsidRDefault="00084953">
      <w:pPr>
        <w:rPr>
          <w:rFonts w:ascii="Times New Roman" w:hAnsi="Times New Roman"/>
          <w:b/>
          <w:lang w:val="uk-UA"/>
        </w:rPr>
      </w:pPr>
    </w:p>
    <w:p w:rsidR="005E4928" w:rsidRPr="008C1A42" w:rsidRDefault="005E4928">
      <w:pPr>
        <w:rPr>
          <w:rFonts w:ascii="Times New Roman" w:hAnsi="Times New Roman"/>
          <w:b/>
          <w:lang w:val="uk-UA"/>
        </w:rPr>
      </w:pPr>
    </w:p>
    <w:p w:rsidR="005E4928" w:rsidRPr="008C1A42" w:rsidRDefault="005E4928">
      <w:pPr>
        <w:rPr>
          <w:rFonts w:ascii="Times New Roman" w:hAnsi="Times New Roman"/>
          <w:b/>
          <w:lang w:val="uk-UA"/>
        </w:rPr>
      </w:pPr>
    </w:p>
    <w:p w:rsidR="005E4928" w:rsidRPr="005E4928" w:rsidRDefault="005E4928">
      <w:pPr>
        <w:rPr>
          <w:lang w:val="uk-UA"/>
        </w:rPr>
      </w:pPr>
    </w:p>
    <w:sectPr w:rsidR="005E4928" w:rsidRPr="005E4928" w:rsidSect="004567E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6A" w:rsidRDefault="007C036A" w:rsidP="005E4928">
      <w:r>
        <w:separator/>
      </w:r>
    </w:p>
  </w:endnote>
  <w:endnote w:type="continuationSeparator" w:id="0">
    <w:p w:rsidR="007C036A" w:rsidRDefault="007C036A" w:rsidP="005E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6A" w:rsidRDefault="007C036A" w:rsidP="005E4928">
      <w:r>
        <w:separator/>
      </w:r>
    </w:p>
  </w:footnote>
  <w:footnote w:type="continuationSeparator" w:id="0">
    <w:p w:rsidR="007C036A" w:rsidRDefault="007C036A" w:rsidP="005E4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4CD3"/>
    <w:multiLevelType w:val="hybridMultilevel"/>
    <w:tmpl w:val="7E68C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80398"/>
    <w:multiLevelType w:val="hybridMultilevel"/>
    <w:tmpl w:val="ED045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F26CF0"/>
    <w:multiLevelType w:val="hybridMultilevel"/>
    <w:tmpl w:val="C8BEBB5E"/>
    <w:lvl w:ilvl="0" w:tplc="0D28F5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50C571C"/>
    <w:multiLevelType w:val="hybridMultilevel"/>
    <w:tmpl w:val="E598AC3E"/>
    <w:lvl w:ilvl="0" w:tplc="4484E7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DBC67A8"/>
    <w:multiLevelType w:val="hybridMultilevel"/>
    <w:tmpl w:val="C8BEBB5E"/>
    <w:lvl w:ilvl="0" w:tplc="0D28F5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AB64FB4"/>
    <w:multiLevelType w:val="multilevel"/>
    <w:tmpl w:val="9796F7EC"/>
    <w:lvl w:ilvl="0">
      <w:start w:val="1"/>
      <w:numFmt w:val="decimal"/>
      <w:lvlText w:val="%1."/>
      <w:lvlJc w:val="left"/>
      <w:pPr>
        <w:ind w:left="786" w:hanging="360"/>
      </w:pPr>
      <w:rPr>
        <w:sz w:val="24"/>
        <w:szCs w:val="24"/>
      </w:rPr>
    </w:lvl>
    <w:lvl w:ilvl="1">
      <w:start w:val="2"/>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6" w15:restartNumberingAfterBreak="0">
    <w:nsid w:val="5BBE4D6F"/>
    <w:multiLevelType w:val="hybridMultilevel"/>
    <w:tmpl w:val="84264BC2"/>
    <w:lvl w:ilvl="0" w:tplc="51766E28">
      <w:start w:val="3"/>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7F4418A1"/>
    <w:multiLevelType w:val="multilevel"/>
    <w:tmpl w:val="9796F7EC"/>
    <w:lvl w:ilvl="0">
      <w:start w:val="1"/>
      <w:numFmt w:val="decimal"/>
      <w:lvlText w:val="%1."/>
      <w:lvlJc w:val="left"/>
      <w:pPr>
        <w:ind w:left="928" w:hanging="360"/>
      </w:pPr>
      <w:rPr>
        <w:sz w:val="24"/>
        <w:szCs w:val="24"/>
      </w:rPr>
    </w:lvl>
    <w:lvl w:ilvl="1">
      <w:start w:val="2"/>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95"/>
    <w:rsid w:val="0000066D"/>
    <w:rsid w:val="00002DE8"/>
    <w:rsid w:val="000104D9"/>
    <w:rsid w:val="0001641E"/>
    <w:rsid w:val="000318AB"/>
    <w:rsid w:val="00041785"/>
    <w:rsid w:val="000726B5"/>
    <w:rsid w:val="000823C3"/>
    <w:rsid w:val="00083BE7"/>
    <w:rsid w:val="00084953"/>
    <w:rsid w:val="000A0F02"/>
    <w:rsid w:val="000A20CB"/>
    <w:rsid w:val="000B766C"/>
    <w:rsid w:val="000C39C2"/>
    <w:rsid w:val="000F19BB"/>
    <w:rsid w:val="00107E7C"/>
    <w:rsid w:val="00113E27"/>
    <w:rsid w:val="001156F4"/>
    <w:rsid w:val="001278D4"/>
    <w:rsid w:val="00137AF4"/>
    <w:rsid w:val="0016001C"/>
    <w:rsid w:val="00176ED1"/>
    <w:rsid w:val="001C7D76"/>
    <w:rsid w:val="001D2F2E"/>
    <w:rsid w:val="001E28C2"/>
    <w:rsid w:val="001F05AA"/>
    <w:rsid w:val="00203C9B"/>
    <w:rsid w:val="00217853"/>
    <w:rsid w:val="00247D69"/>
    <w:rsid w:val="00277D7A"/>
    <w:rsid w:val="002828A6"/>
    <w:rsid w:val="002A3A2B"/>
    <w:rsid w:val="002A3DA4"/>
    <w:rsid w:val="002A6672"/>
    <w:rsid w:val="002A6B9A"/>
    <w:rsid w:val="002C2DCB"/>
    <w:rsid w:val="002D7EA6"/>
    <w:rsid w:val="002E7535"/>
    <w:rsid w:val="002F561C"/>
    <w:rsid w:val="00303E27"/>
    <w:rsid w:val="003067F4"/>
    <w:rsid w:val="00312425"/>
    <w:rsid w:val="00312646"/>
    <w:rsid w:val="00323C20"/>
    <w:rsid w:val="00342447"/>
    <w:rsid w:val="003760FF"/>
    <w:rsid w:val="00381901"/>
    <w:rsid w:val="00393A93"/>
    <w:rsid w:val="003B5E7C"/>
    <w:rsid w:val="003E0211"/>
    <w:rsid w:val="003E5A89"/>
    <w:rsid w:val="00403B72"/>
    <w:rsid w:val="0042241A"/>
    <w:rsid w:val="00424920"/>
    <w:rsid w:val="00442A3F"/>
    <w:rsid w:val="004567E8"/>
    <w:rsid w:val="00467D33"/>
    <w:rsid w:val="004706BE"/>
    <w:rsid w:val="00470A03"/>
    <w:rsid w:val="004A1E2A"/>
    <w:rsid w:val="004C20EA"/>
    <w:rsid w:val="004D3329"/>
    <w:rsid w:val="004F2D70"/>
    <w:rsid w:val="005066B5"/>
    <w:rsid w:val="00517509"/>
    <w:rsid w:val="005207FB"/>
    <w:rsid w:val="005274F1"/>
    <w:rsid w:val="00560584"/>
    <w:rsid w:val="005668F2"/>
    <w:rsid w:val="005A0507"/>
    <w:rsid w:val="005A2306"/>
    <w:rsid w:val="005B4EA3"/>
    <w:rsid w:val="005C56DE"/>
    <w:rsid w:val="005D1D5E"/>
    <w:rsid w:val="005E1ADC"/>
    <w:rsid w:val="005E4928"/>
    <w:rsid w:val="00604974"/>
    <w:rsid w:val="00610354"/>
    <w:rsid w:val="006171A7"/>
    <w:rsid w:val="006245E7"/>
    <w:rsid w:val="0063318C"/>
    <w:rsid w:val="006652D1"/>
    <w:rsid w:val="00673BBD"/>
    <w:rsid w:val="007036C4"/>
    <w:rsid w:val="00722F76"/>
    <w:rsid w:val="007252EF"/>
    <w:rsid w:val="00725487"/>
    <w:rsid w:val="00741DC8"/>
    <w:rsid w:val="007462A8"/>
    <w:rsid w:val="0078003E"/>
    <w:rsid w:val="00783DFA"/>
    <w:rsid w:val="0078420A"/>
    <w:rsid w:val="00796A12"/>
    <w:rsid w:val="007A13C1"/>
    <w:rsid w:val="007C036A"/>
    <w:rsid w:val="007C24D1"/>
    <w:rsid w:val="00807F84"/>
    <w:rsid w:val="00812AAC"/>
    <w:rsid w:val="00816E0B"/>
    <w:rsid w:val="0082327D"/>
    <w:rsid w:val="00824A4E"/>
    <w:rsid w:val="00837616"/>
    <w:rsid w:val="00840939"/>
    <w:rsid w:val="008642F5"/>
    <w:rsid w:val="00864462"/>
    <w:rsid w:val="00873995"/>
    <w:rsid w:val="00877703"/>
    <w:rsid w:val="008A55E4"/>
    <w:rsid w:val="008B6450"/>
    <w:rsid w:val="008C1A42"/>
    <w:rsid w:val="008E6C65"/>
    <w:rsid w:val="00902F2D"/>
    <w:rsid w:val="00912371"/>
    <w:rsid w:val="009415B0"/>
    <w:rsid w:val="00947D07"/>
    <w:rsid w:val="009579F6"/>
    <w:rsid w:val="00966CE0"/>
    <w:rsid w:val="00967CF6"/>
    <w:rsid w:val="00982F63"/>
    <w:rsid w:val="00991948"/>
    <w:rsid w:val="00996FBC"/>
    <w:rsid w:val="009A00CA"/>
    <w:rsid w:val="009A4EA4"/>
    <w:rsid w:val="009A5FAA"/>
    <w:rsid w:val="009C0A5B"/>
    <w:rsid w:val="009F6F6C"/>
    <w:rsid w:val="00A125A2"/>
    <w:rsid w:val="00A307DF"/>
    <w:rsid w:val="00A3206C"/>
    <w:rsid w:val="00A576EB"/>
    <w:rsid w:val="00A868FD"/>
    <w:rsid w:val="00AB029A"/>
    <w:rsid w:val="00AB7FAE"/>
    <w:rsid w:val="00AD3AF6"/>
    <w:rsid w:val="00B35418"/>
    <w:rsid w:val="00B40B10"/>
    <w:rsid w:val="00B4547E"/>
    <w:rsid w:val="00B512F2"/>
    <w:rsid w:val="00B60601"/>
    <w:rsid w:val="00B65C20"/>
    <w:rsid w:val="00BE705B"/>
    <w:rsid w:val="00BE7542"/>
    <w:rsid w:val="00BF0482"/>
    <w:rsid w:val="00BF17EB"/>
    <w:rsid w:val="00C526A2"/>
    <w:rsid w:val="00C6105E"/>
    <w:rsid w:val="00C90DB7"/>
    <w:rsid w:val="00C935FC"/>
    <w:rsid w:val="00CA2FB0"/>
    <w:rsid w:val="00CC5082"/>
    <w:rsid w:val="00CD4CE3"/>
    <w:rsid w:val="00D04B68"/>
    <w:rsid w:val="00D11AB9"/>
    <w:rsid w:val="00D15536"/>
    <w:rsid w:val="00D213DE"/>
    <w:rsid w:val="00D35158"/>
    <w:rsid w:val="00D64E2B"/>
    <w:rsid w:val="00D804A3"/>
    <w:rsid w:val="00D814B3"/>
    <w:rsid w:val="00DF5509"/>
    <w:rsid w:val="00DF7017"/>
    <w:rsid w:val="00E00A0C"/>
    <w:rsid w:val="00E3712F"/>
    <w:rsid w:val="00E67379"/>
    <w:rsid w:val="00E742AB"/>
    <w:rsid w:val="00E802C0"/>
    <w:rsid w:val="00E82734"/>
    <w:rsid w:val="00E928D0"/>
    <w:rsid w:val="00EB5572"/>
    <w:rsid w:val="00EE3962"/>
    <w:rsid w:val="00EF4ADC"/>
    <w:rsid w:val="00F01E4C"/>
    <w:rsid w:val="00F02F28"/>
    <w:rsid w:val="00F07544"/>
    <w:rsid w:val="00F254E7"/>
    <w:rsid w:val="00F4593D"/>
    <w:rsid w:val="00F7226C"/>
    <w:rsid w:val="00F90FA9"/>
    <w:rsid w:val="00F93386"/>
    <w:rsid w:val="00FA0B65"/>
    <w:rsid w:val="00FC312E"/>
    <w:rsid w:val="00FD0676"/>
    <w:rsid w:val="00FD63BF"/>
    <w:rsid w:val="00FF256C"/>
    <w:rsid w:val="00FF3A5B"/>
    <w:rsid w:val="00FF6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7EEB"/>
  <w15:docId w15:val="{5D26FBC2-66D6-46AF-9EFB-6FE51B10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D4"/>
    <w:rPr>
      <w:sz w:val="24"/>
      <w:szCs w:val="24"/>
    </w:rPr>
  </w:style>
  <w:style w:type="paragraph" w:styleId="1">
    <w:name w:val="heading 1"/>
    <w:basedOn w:val="a"/>
    <w:next w:val="a"/>
    <w:link w:val="10"/>
    <w:uiPriority w:val="9"/>
    <w:qFormat/>
    <w:rsid w:val="001278D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278D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278D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278D4"/>
    <w:pPr>
      <w:keepNext/>
      <w:spacing w:before="240" w:after="60"/>
      <w:outlineLvl w:val="3"/>
    </w:pPr>
    <w:rPr>
      <w:b/>
      <w:bCs/>
      <w:sz w:val="28"/>
      <w:szCs w:val="28"/>
    </w:rPr>
  </w:style>
  <w:style w:type="paragraph" w:styleId="5">
    <w:name w:val="heading 5"/>
    <w:basedOn w:val="a"/>
    <w:next w:val="a"/>
    <w:link w:val="50"/>
    <w:uiPriority w:val="9"/>
    <w:semiHidden/>
    <w:unhideWhenUsed/>
    <w:qFormat/>
    <w:rsid w:val="001278D4"/>
    <w:pPr>
      <w:spacing w:before="240" w:after="60"/>
      <w:outlineLvl w:val="4"/>
    </w:pPr>
    <w:rPr>
      <w:b/>
      <w:bCs/>
      <w:i/>
      <w:iCs/>
      <w:sz w:val="26"/>
      <w:szCs w:val="26"/>
    </w:rPr>
  </w:style>
  <w:style w:type="paragraph" w:styleId="6">
    <w:name w:val="heading 6"/>
    <w:basedOn w:val="a"/>
    <w:next w:val="a"/>
    <w:link w:val="60"/>
    <w:uiPriority w:val="9"/>
    <w:semiHidden/>
    <w:unhideWhenUsed/>
    <w:qFormat/>
    <w:rsid w:val="001278D4"/>
    <w:pPr>
      <w:spacing w:before="240" w:after="60"/>
      <w:outlineLvl w:val="5"/>
    </w:pPr>
    <w:rPr>
      <w:b/>
      <w:bCs/>
      <w:sz w:val="22"/>
      <w:szCs w:val="22"/>
    </w:rPr>
  </w:style>
  <w:style w:type="paragraph" w:styleId="7">
    <w:name w:val="heading 7"/>
    <w:basedOn w:val="a"/>
    <w:next w:val="a"/>
    <w:link w:val="70"/>
    <w:uiPriority w:val="9"/>
    <w:semiHidden/>
    <w:unhideWhenUsed/>
    <w:qFormat/>
    <w:rsid w:val="001278D4"/>
    <w:pPr>
      <w:spacing w:before="240" w:after="60"/>
      <w:outlineLvl w:val="6"/>
    </w:pPr>
  </w:style>
  <w:style w:type="paragraph" w:styleId="8">
    <w:name w:val="heading 8"/>
    <w:basedOn w:val="a"/>
    <w:next w:val="a"/>
    <w:link w:val="80"/>
    <w:uiPriority w:val="9"/>
    <w:semiHidden/>
    <w:unhideWhenUsed/>
    <w:qFormat/>
    <w:rsid w:val="001278D4"/>
    <w:pPr>
      <w:spacing w:before="240" w:after="60"/>
      <w:outlineLvl w:val="7"/>
    </w:pPr>
    <w:rPr>
      <w:i/>
      <w:iCs/>
    </w:rPr>
  </w:style>
  <w:style w:type="paragraph" w:styleId="9">
    <w:name w:val="heading 9"/>
    <w:basedOn w:val="a"/>
    <w:next w:val="a"/>
    <w:link w:val="90"/>
    <w:uiPriority w:val="9"/>
    <w:semiHidden/>
    <w:unhideWhenUsed/>
    <w:qFormat/>
    <w:rsid w:val="001278D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28"/>
    <w:pPr>
      <w:tabs>
        <w:tab w:val="center" w:pos="4677"/>
        <w:tab w:val="right" w:pos="9355"/>
      </w:tabs>
    </w:pPr>
  </w:style>
  <w:style w:type="character" w:customStyle="1" w:styleId="a4">
    <w:name w:val="Верхний колонтитул Знак"/>
    <w:basedOn w:val="a0"/>
    <w:link w:val="a3"/>
    <w:uiPriority w:val="99"/>
    <w:rsid w:val="005E4928"/>
  </w:style>
  <w:style w:type="paragraph" w:styleId="a5">
    <w:name w:val="footer"/>
    <w:basedOn w:val="a"/>
    <w:link w:val="a6"/>
    <w:uiPriority w:val="99"/>
    <w:unhideWhenUsed/>
    <w:rsid w:val="005E4928"/>
    <w:pPr>
      <w:tabs>
        <w:tab w:val="center" w:pos="4677"/>
        <w:tab w:val="right" w:pos="9355"/>
      </w:tabs>
    </w:pPr>
  </w:style>
  <w:style w:type="character" w:customStyle="1" w:styleId="a6">
    <w:name w:val="Нижний колонтитул Знак"/>
    <w:basedOn w:val="a0"/>
    <w:link w:val="a5"/>
    <w:uiPriority w:val="99"/>
    <w:rsid w:val="005E4928"/>
  </w:style>
  <w:style w:type="character" w:customStyle="1" w:styleId="10">
    <w:name w:val="Заголовок 1 Знак"/>
    <w:basedOn w:val="a0"/>
    <w:link w:val="1"/>
    <w:uiPriority w:val="9"/>
    <w:rsid w:val="001278D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278D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278D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278D4"/>
    <w:rPr>
      <w:b/>
      <w:bCs/>
      <w:sz w:val="28"/>
      <w:szCs w:val="28"/>
    </w:rPr>
  </w:style>
  <w:style w:type="character" w:customStyle="1" w:styleId="50">
    <w:name w:val="Заголовок 5 Знак"/>
    <w:basedOn w:val="a0"/>
    <w:link w:val="5"/>
    <w:uiPriority w:val="9"/>
    <w:semiHidden/>
    <w:rsid w:val="001278D4"/>
    <w:rPr>
      <w:b/>
      <w:bCs/>
      <w:i/>
      <w:iCs/>
      <w:sz w:val="26"/>
      <w:szCs w:val="26"/>
    </w:rPr>
  </w:style>
  <w:style w:type="character" w:customStyle="1" w:styleId="60">
    <w:name w:val="Заголовок 6 Знак"/>
    <w:basedOn w:val="a0"/>
    <w:link w:val="6"/>
    <w:uiPriority w:val="9"/>
    <w:semiHidden/>
    <w:rsid w:val="001278D4"/>
    <w:rPr>
      <w:b/>
      <w:bCs/>
    </w:rPr>
  </w:style>
  <w:style w:type="character" w:customStyle="1" w:styleId="70">
    <w:name w:val="Заголовок 7 Знак"/>
    <w:basedOn w:val="a0"/>
    <w:link w:val="7"/>
    <w:uiPriority w:val="9"/>
    <w:semiHidden/>
    <w:rsid w:val="001278D4"/>
    <w:rPr>
      <w:sz w:val="24"/>
      <w:szCs w:val="24"/>
    </w:rPr>
  </w:style>
  <w:style w:type="character" w:customStyle="1" w:styleId="80">
    <w:name w:val="Заголовок 8 Знак"/>
    <w:basedOn w:val="a0"/>
    <w:link w:val="8"/>
    <w:uiPriority w:val="9"/>
    <w:semiHidden/>
    <w:rsid w:val="001278D4"/>
    <w:rPr>
      <w:i/>
      <w:iCs/>
      <w:sz w:val="24"/>
      <w:szCs w:val="24"/>
    </w:rPr>
  </w:style>
  <w:style w:type="character" w:customStyle="1" w:styleId="90">
    <w:name w:val="Заголовок 9 Знак"/>
    <w:basedOn w:val="a0"/>
    <w:link w:val="9"/>
    <w:uiPriority w:val="9"/>
    <w:semiHidden/>
    <w:rsid w:val="001278D4"/>
    <w:rPr>
      <w:rFonts w:asciiTheme="majorHAnsi" w:eastAsiaTheme="majorEastAsia" w:hAnsiTheme="majorHAnsi"/>
    </w:rPr>
  </w:style>
  <w:style w:type="paragraph" w:styleId="a7">
    <w:name w:val="Title"/>
    <w:basedOn w:val="a"/>
    <w:next w:val="a"/>
    <w:link w:val="a8"/>
    <w:uiPriority w:val="10"/>
    <w:qFormat/>
    <w:rsid w:val="001278D4"/>
    <w:pPr>
      <w:spacing w:before="240" w:after="60"/>
      <w:jc w:val="center"/>
      <w:outlineLvl w:val="0"/>
    </w:pPr>
    <w:rPr>
      <w:rFonts w:asciiTheme="majorHAnsi" w:eastAsiaTheme="majorEastAsia" w:hAnsiTheme="majorHAnsi"/>
      <w:b/>
      <w:bCs/>
      <w:kern w:val="28"/>
      <w:sz w:val="32"/>
      <w:szCs w:val="32"/>
    </w:rPr>
  </w:style>
  <w:style w:type="character" w:customStyle="1" w:styleId="a8">
    <w:name w:val="Заголовок Знак"/>
    <w:basedOn w:val="a0"/>
    <w:link w:val="a7"/>
    <w:uiPriority w:val="10"/>
    <w:rsid w:val="001278D4"/>
    <w:rPr>
      <w:rFonts w:asciiTheme="majorHAnsi" w:eastAsiaTheme="majorEastAsia" w:hAnsiTheme="majorHAnsi"/>
      <w:b/>
      <w:bCs/>
      <w:kern w:val="28"/>
      <w:sz w:val="32"/>
      <w:szCs w:val="32"/>
    </w:rPr>
  </w:style>
  <w:style w:type="paragraph" w:styleId="a9">
    <w:name w:val="Subtitle"/>
    <w:basedOn w:val="a"/>
    <w:next w:val="a"/>
    <w:link w:val="aa"/>
    <w:uiPriority w:val="11"/>
    <w:qFormat/>
    <w:rsid w:val="001278D4"/>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1278D4"/>
    <w:rPr>
      <w:rFonts w:asciiTheme="majorHAnsi" w:eastAsiaTheme="majorEastAsia" w:hAnsiTheme="majorHAnsi"/>
      <w:sz w:val="24"/>
      <w:szCs w:val="24"/>
    </w:rPr>
  </w:style>
  <w:style w:type="character" w:styleId="ab">
    <w:name w:val="Strong"/>
    <w:basedOn w:val="a0"/>
    <w:uiPriority w:val="22"/>
    <w:qFormat/>
    <w:rsid w:val="001278D4"/>
    <w:rPr>
      <w:b/>
      <w:bCs/>
    </w:rPr>
  </w:style>
  <w:style w:type="character" w:styleId="ac">
    <w:name w:val="Emphasis"/>
    <w:basedOn w:val="a0"/>
    <w:uiPriority w:val="20"/>
    <w:qFormat/>
    <w:rsid w:val="001278D4"/>
    <w:rPr>
      <w:rFonts w:asciiTheme="minorHAnsi" w:hAnsiTheme="minorHAnsi"/>
      <w:b/>
      <w:i/>
      <w:iCs/>
    </w:rPr>
  </w:style>
  <w:style w:type="paragraph" w:styleId="ad">
    <w:name w:val="No Spacing"/>
    <w:basedOn w:val="a"/>
    <w:uiPriority w:val="1"/>
    <w:qFormat/>
    <w:rsid w:val="001278D4"/>
    <w:rPr>
      <w:szCs w:val="32"/>
    </w:rPr>
  </w:style>
  <w:style w:type="paragraph" w:styleId="ae">
    <w:name w:val="List Paragraph"/>
    <w:basedOn w:val="a"/>
    <w:uiPriority w:val="34"/>
    <w:qFormat/>
    <w:rsid w:val="001278D4"/>
    <w:pPr>
      <w:ind w:left="720"/>
      <w:contextualSpacing/>
    </w:pPr>
  </w:style>
  <w:style w:type="paragraph" w:styleId="21">
    <w:name w:val="Quote"/>
    <w:basedOn w:val="a"/>
    <w:next w:val="a"/>
    <w:link w:val="22"/>
    <w:uiPriority w:val="29"/>
    <w:qFormat/>
    <w:rsid w:val="001278D4"/>
    <w:rPr>
      <w:i/>
    </w:rPr>
  </w:style>
  <w:style w:type="character" w:customStyle="1" w:styleId="22">
    <w:name w:val="Цитата 2 Знак"/>
    <w:basedOn w:val="a0"/>
    <w:link w:val="21"/>
    <w:uiPriority w:val="29"/>
    <w:rsid w:val="001278D4"/>
    <w:rPr>
      <w:i/>
      <w:sz w:val="24"/>
      <w:szCs w:val="24"/>
    </w:rPr>
  </w:style>
  <w:style w:type="paragraph" w:styleId="af">
    <w:name w:val="Intense Quote"/>
    <w:basedOn w:val="a"/>
    <w:next w:val="a"/>
    <w:link w:val="af0"/>
    <w:uiPriority w:val="30"/>
    <w:qFormat/>
    <w:rsid w:val="001278D4"/>
    <w:pPr>
      <w:ind w:left="720" w:right="720"/>
    </w:pPr>
    <w:rPr>
      <w:b/>
      <w:i/>
      <w:szCs w:val="22"/>
    </w:rPr>
  </w:style>
  <w:style w:type="character" w:customStyle="1" w:styleId="af0">
    <w:name w:val="Выделенная цитата Знак"/>
    <w:basedOn w:val="a0"/>
    <w:link w:val="af"/>
    <w:uiPriority w:val="30"/>
    <w:rsid w:val="001278D4"/>
    <w:rPr>
      <w:b/>
      <w:i/>
      <w:sz w:val="24"/>
    </w:rPr>
  </w:style>
  <w:style w:type="character" w:styleId="af1">
    <w:name w:val="Subtle Emphasis"/>
    <w:uiPriority w:val="19"/>
    <w:qFormat/>
    <w:rsid w:val="001278D4"/>
    <w:rPr>
      <w:i/>
      <w:color w:val="5A5A5A" w:themeColor="text1" w:themeTint="A5"/>
    </w:rPr>
  </w:style>
  <w:style w:type="character" w:styleId="af2">
    <w:name w:val="Intense Emphasis"/>
    <w:basedOn w:val="a0"/>
    <w:uiPriority w:val="21"/>
    <w:qFormat/>
    <w:rsid w:val="001278D4"/>
    <w:rPr>
      <w:b/>
      <w:i/>
      <w:sz w:val="24"/>
      <w:szCs w:val="24"/>
      <w:u w:val="single"/>
    </w:rPr>
  </w:style>
  <w:style w:type="character" w:styleId="af3">
    <w:name w:val="Subtle Reference"/>
    <w:basedOn w:val="a0"/>
    <w:uiPriority w:val="31"/>
    <w:qFormat/>
    <w:rsid w:val="001278D4"/>
    <w:rPr>
      <w:sz w:val="24"/>
      <w:szCs w:val="24"/>
      <w:u w:val="single"/>
    </w:rPr>
  </w:style>
  <w:style w:type="character" w:styleId="af4">
    <w:name w:val="Intense Reference"/>
    <w:basedOn w:val="a0"/>
    <w:uiPriority w:val="32"/>
    <w:qFormat/>
    <w:rsid w:val="001278D4"/>
    <w:rPr>
      <w:b/>
      <w:sz w:val="24"/>
      <w:u w:val="single"/>
    </w:rPr>
  </w:style>
  <w:style w:type="character" w:styleId="af5">
    <w:name w:val="Book Title"/>
    <w:basedOn w:val="a0"/>
    <w:uiPriority w:val="33"/>
    <w:qFormat/>
    <w:rsid w:val="001278D4"/>
    <w:rPr>
      <w:rFonts w:asciiTheme="majorHAnsi" w:eastAsiaTheme="majorEastAsia" w:hAnsiTheme="majorHAnsi"/>
      <w:b/>
      <w:i/>
      <w:sz w:val="24"/>
      <w:szCs w:val="24"/>
    </w:rPr>
  </w:style>
  <w:style w:type="paragraph" w:styleId="af6">
    <w:name w:val="TOC Heading"/>
    <w:basedOn w:val="1"/>
    <w:next w:val="a"/>
    <w:uiPriority w:val="39"/>
    <w:semiHidden/>
    <w:unhideWhenUsed/>
    <w:qFormat/>
    <w:rsid w:val="001278D4"/>
    <w:pPr>
      <w:outlineLvl w:val="9"/>
    </w:pPr>
  </w:style>
  <w:style w:type="paragraph" w:styleId="af7">
    <w:name w:val="Balloon Text"/>
    <w:basedOn w:val="a"/>
    <w:link w:val="af8"/>
    <w:uiPriority w:val="99"/>
    <w:semiHidden/>
    <w:unhideWhenUsed/>
    <w:rsid w:val="00424920"/>
    <w:rPr>
      <w:rFonts w:ascii="Tahoma" w:hAnsi="Tahoma" w:cs="Tahoma"/>
      <w:sz w:val="16"/>
      <w:szCs w:val="16"/>
    </w:rPr>
  </w:style>
  <w:style w:type="character" w:customStyle="1" w:styleId="af8">
    <w:name w:val="Текст выноски Знак"/>
    <w:basedOn w:val="a0"/>
    <w:link w:val="af7"/>
    <w:uiPriority w:val="99"/>
    <w:semiHidden/>
    <w:rsid w:val="00424920"/>
    <w:rPr>
      <w:rFonts w:ascii="Tahoma" w:hAnsi="Tahoma" w:cs="Tahoma"/>
      <w:sz w:val="16"/>
      <w:szCs w:val="16"/>
    </w:rPr>
  </w:style>
  <w:style w:type="character" w:styleId="af9">
    <w:name w:val="Hyperlink"/>
    <w:basedOn w:val="a0"/>
    <w:uiPriority w:val="99"/>
    <w:unhideWhenUsed/>
    <w:rsid w:val="002D7EA6"/>
    <w:rPr>
      <w:color w:val="0000FF" w:themeColor="hyperlink"/>
      <w:u w:val="single"/>
    </w:rPr>
  </w:style>
  <w:style w:type="table" w:styleId="afa">
    <w:name w:val="Table Grid"/>
    <w:basedOn w:val="a1"/>
    <w:uiPriority w:val="59"/>
    <w:rsid w:val="002A3DA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67379"/>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7664">
      <w:bodyDiv w:val="1"/>
      <w:marLeft w:val="0"/>
      <w:marRight w:val="0"/>
      <w:marTop w:val="0"/>
      <w:marBottom w:val="0"/>
      <w:divBdr>
        <w:top w:val="none" w:sz="0" w:space="0" w:color="auto"/>
        <w:left w:val="none" w:sz="0" w:space="0" w:color="auto"/>
        <w:bottom w:val="none" w:sz="0" w:space="0" w:color="auto"/>
        <w:right w:val="none" w:sz="0" w:space="0" w:color="auto"/>
      </w:divBdr>
    </w:div>
    <w:div w:id="588391252">
      <w:bodyDiv w:val="1"/>
      <w:marLeft w:val="0"/>
      <w:marRight w:val="0"/>
      <w:marTop w:val="0"/>
      <w:marBottom w:val="0"/>
      <w:divBdr>
        <w:top w:val="none" w:sz="0" w:space="0" w:color="auto"/>
        <w:left w:val="none" w:sz="0" w:space="0" w:color="auto"/>
        <w:bottom w:val="none" w:sz="0" w:space="0" w:color="auto"/>
        <w:right w:val="none" w:sz="0" w:space="0" w:color="auto"/>
      </w:divBdr>
    </w:div>
    <w:div w:id="891035777">
      <w:bodyDiv w:val="1"/>
      <w:marLeft w:val="0"/>
      <w:marRight w:val="0"/>
      <w:marTop w:val="0"/>
      <w:marBottom w:val="0"/>
      <w:divBdr>
        <w:top w:val="none" w:sz="0" w:space="0" w:color="auto"/>
        <w:left w:val="none" w:sz="0" w:space="0" w:color="auto"/>
        <w:bottom w:val="none" w:sz="0" w:space="0" w:color="auto"/>
        <w:right w:val="none" w:sz="0" w:space="0" w:color="auto"/>
      </w:divBdr>
    </w:div>
    <w:div w:id="1057897000">
      <w:bodyDiv w:val="1"/>
      <w:marLeft w:val="0"/>
      <w:marRight w:val="0"/>
      <w:marTop w:val="0"/>
      <w:marBottom w:val="0"/>
      <w:divBdr>
        <w:top w:val="none" w:sz="0" w:space="0" w:color="auto"/>
        <w:left w:val="none" w:sz="0" w:space="0" w:color="auto"/>
        <w:bottom w:val="none" w:sz="0" w:space="0" w:color="auto"/>
        <w:right w:val="none" w:sz="0" w:space="0" w:color="auto"/>
      </w:divBdr>
    </w:div>
    <w:div w:id="1189492578">
      <w:bodyDiv w:val="1"/>
      <w:marLeft w:val="0"/>
      <w:marRight w:val="0"/>
      <w:marTop w:val="0"/>
      <w:marBottom w:val="0"/>
      <w:divBdr>
        <w:top w:val="none" w:sz="0" w:space="0" w:color="auto"/>
        <w:left w:val="none" w:sz="0" w:space="0" w:color="auto"/>
        <w:bottom w:val="none" w:sz="0" w:space="0" w:color="auto"/>
        <w:right w:val="none" w:sz="0" w:space="0" w:color="auto"/>
      </w:divBdr>
    </w:div>
    <w:div w:id="16276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8E77-7AF1-43A9-AE34-AB44DB8B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1708</Words>
  <Characters>9740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Наталiя</cp:lastModifiedBy>
  <cp:revision>12</cp:revision>
  <cp:lastPrinted>2022-07-15T08:11:00Z</cp:lastPrinted>
  <dcterms:created xsi:type="dcterms:W3CDTF">2022-07-15T12:00:00Z</dcterms:created>
  <dcterms:modified xsi:type="dcterms:W3CDTF">2022-07-21T10:18:00Z</dcterms:modified>
</cp:coreProperties>
</file>