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B8" w:rsidRPr="0042342F" w:rsidRDefault="00F666B8" w:rsidP="00F666B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42342F">
        <w:rPr>
          <w:rFonts w:ascii="Times New Roman" w:hAnsi="Times New Roman" w:cs="Times New Roman"/>
          <w:color w:val="auto"/>
          <w:sz w:val="24"/>
          <w:szCs w:val="24"/>
        </w:rPr>
        <w:t>ІШЕННЯ</w:t>
      </w:r>
    </w:p>
    <w:p w:rsidR="00734B3D" w:rsidRDefault="00734B3D" w:rsidP="00734B3D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tbl>
      <w:tblPr>
        <w:tblW w:w="14239" w:type="dxa"/>
        <w:tblLook w:val="00A0"/>
      </w:tblPr>
      <w:tblGrid>
        <w:gridCol w:w="4986"/>
        <w:gridCol w:w="367"/>
        <w:gridCol w:w="3916"/>
        <w:gridCol w:w="1011"/>
        <w:gridCol w:w="3959"/>
      </w:tblGrid>
      <w:tr w:rsidR="00F666B8" w:rsidRPr="0042342F" w:rsidTr="00203098">
        <w:tc>
          <w:tcPr>
            <w:tcW w:w="4986" w:type="dxa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666B8" w:rsidRPr="0042342F" w:rsidRDefault="00F666B8" w:rsidP="0020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розгляду: </w:t>
            </w:r>
            <w:r w:rsidR="002030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25.05.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030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4283" w:type="dxa"/>
            <w:gridSpan w:val="2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2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203098" w:rsidRPr="00203098" w:rsidTr="00203098">
        <w:tblPrEx>
          <w:tblLook w:val="04A0"/>
        </w:tblPrEx>
        <w:trPr>
          <w:gridAfter w:val="1"/>
          <w:wAfter w:w="3959" w:type="dxa"/>
        </w:trPr>
        <w:tc>
          <w:tcPr>
            <w:tcW w:w="5353" w:type="dxa"/>
            <w:gridSpan w:val="2"/>
          </w:tcPr>
          <w:p w:rsidR="00203098" w:rsidRPr="00203098" w:rsidRDefault="00203098" w:rsidP="00390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співфінансування </w:t>
            </w:r>
            <w:r w:rsidRPr="00203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експлуатаційного утримання автомобільних доріг загального користування місцевого значення Роменської міської територіальної громади</w:t>
            </w:r>
          </w:p>
        </w:tc>
        <w:tc>
          <w:tcPr>
            <w:tcW w:w="4927" w:type="dxa"/>
            <w:gridSpan w:val="2"/>
          </w:tcPr>
          <w:p w:rsidR="00203098" w:rsidRPr="00203098" w:rsidRDefault="00203098" w:rsidP="00203098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D3C" w:rsidRDefault="00E72D3C" w:rsidP="002030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3098" w:rsidRPr="00E72D3C" w:rsidRDefault="00203098" w:rsidP="002030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2D3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E72D3C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статті 20 Закону України «Про автомобільні дороги», </w:t>
      </w:r>
      <w:r w:rsidR="00390652" w:rsidRPr="00E72D3C">
        <w:rPr>
          <w:rFonts w:ascii="Times New Roman" w:hAnsi="Times New Roman" w:cs="Times New Roman"/>
          <w:sz w:val="24"/>
          <w:szCs w:val="24"/>
          <w:lang w:val="uk-UA"/>
        </w:rPr>
        <w:t>статті 26, 59 Закону України «Про місцеве самоврядування в Україні»</w:t>
      </w:r>
      <w:r w:rsidR="003906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2D3C">
        <w:rPr>
          <w:rFonts w:ascii="Times New Roman" w:hAnsi="Times New Roman" w:cs="Times New Roman"/>
          <w:sz w:val="24"/>
          <w:szCs w:val="24"/>
          <w:lang w:val="uk-UA"/>
        </w:rPr>
        <w:t>на виконання програми реформування і розвитку житлово-комунального господарства Роменської місько</w:t>
      </w:r>
      <w:r w:rsidR="0020570F" w:rsidRPr="00E72D3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</w:t>
      </w:r>
      <w:r w:rsidR="002057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90652" w:rsidRPr="00E72D3C">
        <w:rPr>
          <w:rFonts w:ascii="Times New Roman" w:hAnsi="Times New Roman" w:cs="Times New Roman"/>
          <w:sz w:val="24"/>
          <w:szCs w:val="24"/>
          <w:lang w:val="uk-UA"/>
        </w:rPr>
        <w:t>-2022 роки,</w:t>
      </w:r>
      <w:r w:rsidRPr="00E72D3C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покращення транспортної доступності до населених пунктів та умов експлуатації автомобільних доріг на території Роменської міської територіальної громади</w:t>
      </w:r>
    </w:p>
    <w:p w:rsidR="00203098" w:rsidRPr="00203098" w:rsidRDefault="00203098" w:rsidP="00203098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03098" w:rsidRDefault="00203098" w:rsidP="00203098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0309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203098" w:rsidRPr="00203098" w:rsidRDefault="00203098" w:rsidP="00203098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03098" w:rsidRPr="00203098" w:rsidRDefault="00203098" w:rsidP="00203098">
      <w:pPr>
        <w:pStyle w:val="3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03098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="00390652">
        <w:rPr>
          <w:rFonts w:ascii="Times New Roman" w:hAnsi="Times New Roman"/>
          <w:b w:val="0"/>
          <w:bCs w:val="0"/>
          <w:sz w:val="24"/>
          <w:szCs w:val="24"/>
        </w:rPr>
        <w:t xml:space="preserve">Визначити умови </w:t>
      </w:r>
      <w:proofErr w:type="spellStart"/>
      <w:r w:rsidR="00390652">
        <w:rPr>
          <w:rFonts w:ascii="Times New Roman" w:hAnsi="Times New Roman"/>
          <w:b w:val="0"/>
          <w:bCs w:val="0"/>
          <w:sz w:val="24"/>
          <w:szCs w:val="24"/>
        </w:rPr>
        <w:t>співфінансування</w:t>
      </w:r>
      <w:proofErr w:type="spellEnd"/>
      <w:r w:rsidRPr="00203098">
        <w:rPr>
          <w:rFonts w:ascii="Times New Roman" w:hAnsi="Times New Roman"/>
          <w:b w:val="0"/>
          <w:bCs w:val="0"/>
          <w:sz w:val="24"/>
          <w:szCs w:val="24"/>
        </w:rPr>
        <w:t xml:space="preserve"> (з розрахунку 50% міського бюджету, 50% обласного бюджету) по КПКВК </w:t>
      </w:r>
      <w:r w:rsidR="00B9361D">
        <w:rPr>
          <w:rFonts w:ascii="Times New Roman" w:hAnsi="Times New Roman"/>
          <w:b w:val="0"/>
          <w:bCs w:val="0"/>
          <w:sz w:val="24"/>
          <w:szCs w:val="24"/>
        </w:rPr>
        <w:t>12</w:t>
      </w:r>
      <w:r w:rsidR="00074284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976286">
        <w:rPr>
          <w:rFonts w:ascii="Times New Roman" w:hAnsi="Times New Roman"/>
          <w:b w:val="0"/>
          <w:bCs w:val="0"/>
          <w:sz w:val="24"/>
          <w:szCs w:val="24"/>
        </w:rPr>
        <w:t>7461</w:t>
      </w:r>
      <w:r w:rsidRPr="00203098">
        <w:rPr>
          <w:rFonts w:ascii="Times New Roman" w:hAnsi="Times New Roman"/>
          <w:b w:val="0"/>
          <w:bCs w:val="0"/>
          <w:sz w:val="24"/>
          <w:szCs w:val="24"/>
        </w:rPr>
        <w:t xml:space="preserve"> «Утримання та розвиток автомобільних доріг та дорожньої інфраструктури за рахунок коштів місцевого бюджету» по КЕКВ 2610 «Субсидії та поточні трансферти підприємствам (установам, організаціям)» в сумі 1 000 000 гривень 00 копійок на фінансування експлуатаційного утримання автомобільних доріг загального користування місцевого значення Роменської</w:t>
      </w:r>
      <w:r w:rsidR="0027575E">
        <w:rPr>
          <w:rFonts w:ascii="Times New Roman" w:hAnsi="Times New Roman"/>
          <w:b w:val="0"/>
          <w:bCs w:val="0"/>
          <w:sz w:val="24"/>
          <w:szCs w:val="24"/>
        </w:rPr>
        <w:t xml:space="preserve"> міської територіальної громади</w:t>
      </w:r>
      <w:r w:rsidRPr="00203098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203098" w:rsidRPr="00203098" w:rsidRDefault="00203098" w:rsidP="00203098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203098">
        <w:rPr>
          <w:rFonts w:ascii="Times New Roman" w:hAnsi="Times New Roman" w:cs="Times New Roman"/>
          <w:sz w:val="10"/>
          <w:szCs w:val="10"/>
          <w:lang w:val="uk-UA"/>
        </w:rPr>
        <w:tab/>
      </w:r>
    </w:p>
    <w:p w:rsidR="00203098" w:rsidRPr="00203098" w:rsidRDefault="00203098" w:rsidP="002030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B3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03098">
        <w:rPr>
          <w:rFonts w:ascii="Times New Roman" w:hAnsi="Times New Roman" w:cs="Times New Roman"/>
          <w:sz w:val="24"/>
          <w:szCs w:val="24"/>
        </w:rPr>
        <w:t xml:space="preserve">Включити Державне </w:t>
      </w:r>
      <w:proofErr w:type="gramStart"/>
      <w:r w:rsidRPr="002030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098">
        <w:rPr>
          <w:rFonts w:ascii="Times New Roman" w:hAnsi="Times New Roman" w:cs="Times New Roman"/>
          <w:sz w:val="24"/>
          <w:szCs w:val="24"/>
        </w:rPr>
        <w:t>ідприємство «Дороги Сумщини» в мережу одержувачів бюджетних коштів з бюджету Роменської міської ради.</w:t>
      </w:r>
    </w:p>
    <w:p w:rsidR="00203098" w:rsidRPr="00203098" w:rsidRDefault="00203098" w:rsidP="00203098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03098" w:rsidRPr="00203098" w:rsidRDefault="00390652" w:rsidP="002030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3098" w:rsidRPr="00203098">
        <w:rPr>
          <w:rFonts w:ascii="Times New Roman" w:hAnsi="Times New Roman" w:cs="Times New Roman"/>
          <w:sz w:val="24"/>
          <w:szCs w:val="24"/>
        </w:rPr>
        <w:t>. Доручити управлінню житлово-комунального господарства Роменської міської ради укласти догові</w:t>
      </w:r>
      <w:proofErr w:type="gramStart"/>
      <w:r w:rsidR="00203098" w:rsidRPr="002030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03098" w:rsidRPr="00203098">
        <w:rPr>
          <w:rFonts w:ascii="Times New Roman" w:hAnsi="Times New Roman" w:cs="Times New Roman"/>
          <w:sz w:val="24"/>
          <w:szCs w:val="24"/>
        </w:rPr>
        <w:t xml:space="preserve"> з ДП «Дороги Сумщини» щодо виконання робіт з </w:t>
      </w:r>
      <w:r w:rsidR="00203098" w:rsidRPr="00203098">
        <w:rPr>
          <w:rFonts w:ascii="Times New Roman" w:hAnsi="Times New Roman" w:cs="Times New Roman"/>
          <w:bCs/>
          <w:sz w:val="24"/>
          <w:szCs w:val="24"/>
        </w:rPr>
        <w:t>експлуатаційного утримання автомобільних доріг загального користування місцевого значення Роменської міської територіальної громади на умовах співфінансування – 50% з бюджету Роменської міської ради та 50% з обласного бюджету Сумської області.</w:t>
      </w:r>
    </w:p>
    <w:p w:rsidR="00203098" w:rsidRPr="00203098" w:rsidRDefault="00203098" w:rsidP="00203098">
      <w:pPr>
        <w:pStyle w:val="11"/>
        <w:tabs>
          <w:tab w:val="left" w:pos="6960"/>
        </w:tabs>
        <w:spacing w:line="276" w:lineRule="auto"/>
        <w:ind w:left="0" w:firstLine="567"/>
        <w:contextualSpacing w:val="0"/>
        <w:jc w:val="both"/>
        <w:rPr>
          <w:sz w:val="10"/>
          <w:szCs w:val="10"/>
          <w:lang w:val="uk-UA"/>
        </w:rPr>
      </w:pPr>
    </w:p>
    <w:p w:rsidR="00203098" w:rsidRPr="00203098" w:rsidRDefault="00390652" w:rsidP="00203098">
      <w:pPr>
        <w:pStyle w:val="11"/>
        <w:tabs>
          <w:tab w:val="left" w:pos="6960"/>
        </w:tabs>
        <w:spacing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03098" w:rsidRPr="00203098">
        <w:rPr>
          <w:sz w:val="24"/>
          <w:szCs w:val="24"/>
          <w:lang w:val="uk-UA"/>
        </w:rPr>
        <w:t xml:space="preserve">. Контроль за виконанням даного рішення покласти на постійну комісію з питань розвитку інфраструктури, містобудування та архітектури, організацію виконання цього рішення – заступника міського голови з питань діяльності виконавчих органі ради </w:t>
      </w:r>
      <w:proofErr w:type="spellStart"/>
      <w:r w:rsidR="00203098" w:rsidRPr="00203098">
        <w:rPr>
          <w:sz w:val="24"/>
          <w:szCs w:val="24"/>
          <w:lang w:val="uk-UA"/>
        </w:rPr>
        <w:t>Суходольського</w:t>
      </w:r>
      <w:proofErr w:type="spellEnd"/>
      <w:r w:rsidR="00203098" w:rsidRPr="00203098">
        <w:rPr>
          <w:sz w:val="24"/>
          <w:szCs w:val="24"/>
          <w:lang w:val="uk-UA"/>
        </w:rPr>
        <w:t xml:space="preserve"> В.В.</w:t>
      </w:r>
    </w:p>
    <w:p w:rsidR="00F666B8" w:rsidRPr="00203098" w:rsidRDefault="00F666B8" w:rsidP="00203098">
      <w:pPr>
        <w:spacing w:after="0"/>
        <w:ind w:right="4252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90652" w:rsidRDefault="00390652" w:rsidP="002030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3098" w:rsidRDefault="00203098" w:rsidP="002030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42342F">
        <w:rPr>
          <w:rFonts w:ascii="Times New Roman" w:hAnsi="Times New Roman" w:cs="Times New Roman"/>
          <w:sz w:val="24"/>
          <w:szCs w:val="24"/>
          <w:lang w:val="uk-UA"/>
        </w:rPr>
        <w:t>Олена ГРЕБЕНЮК</w:t>
      </w:r>
      <w:r w:rsidR="00734B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2342F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житлово-комунального господарства Роменської міської ради</w:t>
      </w:r>
    </w:p>
    <w:p w:rsidR="00203098" w:rsidRDefault="00203098" w:rsidP="00203098">
      <w:pPr>
        <w:jc w:val="both"/>
        <w:rPr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42342F">
        <w:rPr>
          <w:rFonts w:ascii="Times New Roman" w:hAnsi="Times New Roman" w:cs="Times New Roman"/>
          <w:sz w:val="24"/>
          <w:szCs w:val="24"/>
        </w:rPr>
        <w:t xml:space="preserve"> до проекту приймаються </w:t>
      </w:r>
      <w:proofErr w:type="gramStart"/>
      <w:r w:rsidRPr="004234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342F">
        <w:rPr>
          <w:rFonts w:ascii="Times New Roman" w:hAnsi="Times New Roman" w:cs="Times New Roman"/>
          <w:sz w:val="24"/>
          <w:szCs w:val="24"/>
        </w:rPr>
        <w:t xml:space="preserve"> тел. 5 42 86 та за електронною поштою: </w:t>
      </w:r>
      <w:hyperlink r:id="rId4" w:history="1">
        <w:r w:rsidRPr="0042342F">
          <w:rPr>
            <w:rStyle w:val="a5"/>
            <w:rFonts w:ascii="Times New Roman" w:hAnsi="Times New Roman"/>
            <w:sz w:val="24"/>
            <w:szCs w:val="24"/>
          </w:rPr>
          <w:t>zhkg@romny-vk.gov.ua</w:t>
        </w:r>
      </w:hyperlink>
    </w:p>
    <w:p w:rsidR="00390652" w:rsidRDefault="00390652" w:rsidP="0020309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0652" w:rsidRDefault="00390652" w:rsidP="0020309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0652" w:rsidRDefault="00390652" w:rsidP="0020309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0652" w:rsidRDefault="00390652" w:rsidP="0020309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3098" w:rsidRPr="00203098" w:rsidRDefault="00203098" w:rsidP="002030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98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203098" w:rsidRPr="00203098" w:rsidRDefault="00203098" w:rsidP="002030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98">
        <w:rPr>
          <w:rFonts w:ascii="Times New Roman" w:hAnsi="Times New Roman" w:cs="Times New Roman"/>
          <w:b/>
          <w:sz w:val="24"/>
          <w:szCs w:val="24"/>
        </w:rPr>
        <w:t xml:space="preserve">до проекту </w:t>
      </w:r>
      <w:proofErr w:type="gramStart"/>
      <w:r w:rsidRPr="0020309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03098">
        <w:rPr>
          <w:rFonts w:ascii="Times New Roman" w:hAnsi="Times New Roman" w:cs="Times New Roman"/>
          <w:b/>
          <w:sz w:val="24"/>
          <w:szCs w:val="24"/>
        </w:rPr>
        <w:t>ішення Роменської міської ради</w:t>
      </w:r>
    </w:p>
    <w:tbl>
      <w:tblPr>
        <w:tblW w:w="9747" w:type="dxa"/>
        <w:tblLayout w:type="fixed"/>
        <w:tblLook w:val="04A0"/>
      </w:tblPr>
      <w:tblGrid>
        <w:gridCol w:w="9747"/>
      </w:tblGrid>
      <w:tr w:rsidR="00203098" w:rsidRPr="00203098" w:rsidTr="008412D0">
        <w:tc>
          <w:tcPr>
            <w:tcW w:w="974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639"/>
            </w:tblGrid>
            <w:tr w:rsidR="00203098" w:rsidRPr="00203098" w:rsidTr="008412D0">
              <w:tc>
                <w:tcPr>
                  <w:tcW w:w="9639" w:type="dxa"/>
                </w:tcPr>
                <w:p w:rsidR="00203098" w:rsidRPr="00203098" w:rsidRDefault="00203098" w:rsidP="00E17AD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 w:bidi="en-US"/>
                    </w:rPr>
                    <w:t>«</w:t>
                  </w:r>
                  <w:r w:rsidRPr="002030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 співфінансування </w:t>
                  </w:r>
                  <w:r w:rsidRPr="00203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експлуатаційного утримання автомобільних доріг загального користування місцевого значення Роменської міської територіальної громади</w:t>
                  </w:r>
                  <w:r w:rsidRPr="00203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en-US"/>
                    </w:rPr>
                    <w:t>»</w:t>
                  </w:r>
                </w:p>
              </w:tc>
            </w:tr>
          </w:tbl>
          <w:p w:rsidR="00203098" w:rsidRPr="00203098" w:rsidRDefault="00203098" w:rsidP="008412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098" w:rsidRPr="00203098" w:rsidRDefault="00203098" w:rsidP="002030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рішення міської ради розроблено відповідно до </w:t>
      </w:r>
      <w:r w:rsidRPr="00203098">
        <w:rPr>
          <w:rFonts w:ascii="Times New Roman" w:hAnsi="Times New Roman" w:cs="Times New Roman"/>
          <w:sz w:val="24"/>
          <w:szCs w:val="24"/>
        </w:rPr>
        <w:t xml:space="preserve">статті 91 Бюджетного кодексу України, статті 20 Закону України «Про автомобільні дороги», </w:t>
      </w:r>
      <w:r w:rsidR="00E17AD7" w:rsidRPr="00203098">
        <w:rPr>
          <w:rFonts w:ascii="Times New Roman" w:hAnsi="Times New Roman" w:cs="Times New Roman"/>
          <w:sz w:val="24"/>
          <w:szCs w:val="24"/>
        </w:rPr>
        <w:t>статті 26, 59 Закону України «Про міс</w:t>
      </w:r>
      <w:r w:rsidR="00E17AD7">
        <w:rPr>
          <w:rFonts w:ascii="Times New Roman" w:hAnsi="Times New Roman" w:cs="Times New Roman"/>
          <w:sz w:val="24"/>
          <w:szCs w:val="24"/>
        </w:rPr>
        <w:t>цеве самоврядування в Україні»</w:t>
      </w:r>
      <w:r w:rsidR="00E17A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03098">
        <w:rPr>
          <w:rFonts w:ascii="Times New Roman" w:hAnsi="Times New Roman" w:cs="Times New Roman"/>
          <w:sz w:val="24"/>
          <w:szCs w:val="24"/>
        </w:rPr>
        <w:t xml:space="preserve">на виконання програми реформування і розвитку житлово-комунального господарства Роменської міської територіальної громади на 2022-2022 роки, </w:t>
      </w:r>
    </w:p>
    <w:p w:rsidR="00203098" w:rsidRPr="00203098" w:rsidRDefault="00203098" w:rsidP="002030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098">
        <w:rPr>
          <w:rFonts w:ascii="Times New Roman" w:hAnsi="Times New Roman" w:cs="Times New Roman"/>
          <w:sz w:val="24"/>
          <w:szCs w:val="24"/>
          <w:lang w:val="uk-UA"/>
        </w:rPr>
        <w:t xml:space="preserve">Вирішення питання </w:t>
      </w:r>
      <w:r w:rsidRPr="00203098">
        <w:rPr>
          <w:rFonts w:ascii="Times New Roman" w:hAnsi="Times New Roman" w:cs="Times New Roman"/>
          <w:bCs/>
          <w:sz w:val="24"/>
          <w:szCs w:val="24"/>
          <w:lang w:val="uk-UA"/>
        </w:rPr>
        <w:t>експлуатаційного утримання автомобільних доріг загального користування місцевого значення Роменської міської територіальної громади</w:t>
      </w:r>
      <w:r w:rsidRPr="00203098">
        <w:rPr>
          <w:rFonts w:ascii="Times New Roman" w:hAnsi="Times New Roman" w:cs="Times New Roman"/>
          <w:sz w:val="24"/>
          <w:szCs w:val="24"/>
          <w:lang w:val="uk-UA"/>
        </w:rPr>
        <w:t xml:space="preserve"> налагодить транспортну доступність до населених пунктів та умов експлуатації автомобільних доріг на території Роменської міської територіальної громади</w:t>
      </w:r>
    </w:p>
    <w:p w:rsidR="00203098" w:rsidRPr="00203098" w:rsidRDefault="00203098" w:rsidP="002030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098">
        <w:rPr>
          <w:rFonts w:ascii="Times New Roman" w:hAnsi="Times New Roman" w:cs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</w:t>
      </w:r>
    </w:p>
    <w:p w:rsidR="00203098" w:rsidRPr="00203098" w:rsidRDefault="00203098" w:rsidP="002030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09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030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098">
        <w:rPr>
          <w:rFonts w:ascii="Times New Roman" w:hAnsi="Times New Roman" w:cs="Times New Roman"/>
          <w:sz w:val="24"/>
          <w:szCs w:val="24"/>
        </w:rPr>
        <w:t>ідставі вищевикладеного просимо розмістити проект рішення на офіційному веб-сайті міста.</w:t>
      </w:r>
    </w:p>
    <w:p w:rsidR="00203098" w:rsidRDefault="00203098" w:rsidP="00203098">
      <w:pPr>
        <w:pStyle w:val="a3"/>
        <w:spacing w:line="276" w:lineRule="auto"/>
        <w:ind w:right="-108" w:firstLine="708"/>
        <w:jc w:val="both"/>
        <w:rPr>
          <w:sz w:val="24"/>
          <w:szCs w:val="24"/>
        </w:rPr>
      </w:pPr>
    </w:p>
    <w:p w:rsidR="00203098" w:rsidRDefault="00203098" w:rsidP="00203098">
      <w:pPr>
        <w:pStyle w:val="a3"/>
        <w:jc w:val="both"/>
        <w:rPr>
          <w:sz w:val="24"/>
          <w:szCs w:val="24"/>
        </w:rPr>
      </w:pPr>
    </w:p>
    <w:p w:rsidR="00203098" w:rsidRPr="00F2305C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F2305C">
        <w:rPr>
          <w:rFonts w:ascii="Times New Roman" w:hAnsi="Times New Roman"/>
          <w:b/>
          <w:sz w:val="24"/>
          <w:szCs w:val="24"/>
          <w:lang w:val="uk-UA"/>
        </w:rPr>
        <w:t>ачальник управління</w:t>
      </w:r>
    </w:p>
    <w:p w:rsidR="00203098" w:rsidRPr="00F2305C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2305C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F2305C">
        <w:rPr>
          <w:rFonts w:ascii="Times New Roman" w:hAnsi="Times New Roman"/>
          <w:b/>
          <w:sz w:val="24"/>
          <w:szCs w:val="24"/>
          <w:lang w:val="uk-UA"/>
        </w:rPr>
        <w:tab/>
      </w:r>
      <w:r w:rsidRPr="00F2305C">
        <w:rPr>
          <w:rFonts w:ascii="Times New Roman" w:hAnsi="Times New Roman"/>
          <w:b/>
          <w:sz w:val="24"/>
          <w:szCs w:val="24"/>
          <w:lang w:val="uk-UA"/>
        </w:rPr>
        <w:tab/>
      </w:r>
      <w:r w:rsidRPr="00F2305C">
        <w:rPr>
          <w:rFonts w:ascii="Times New Roman" w:hAnsi="Times New Roman"/>
          <w:b/>
          <w:sz w:val="24"/>
          <w:szCs w:val="24"/>
          <w:lang w:val="uk-UA"/>
        </w:rPr>
        <w:tab/>
      </w:r>
      <w:r w:rsidRPr="00F2305C">
        <w:rPr>
          <w:rFonts w:ascii="Times New Roman" w:hAnsi="Times New Roman"/>
          <w:b/>
          <w:sz w:val="24"/>
          <w:szCs w:val="24"/>
          <w:lang w:val="uk-UA"/>
        </w:rPr>
        <w:tab/>
      </w:r>
      <w:r w:rsidRPr="00F2305C">
        <w:rPr>
          <w:rFonts w:ascii="Times New Roman" w:hAnsi="Times New Roman"/>
          <w:b/>
          <w:sz w:val="24"/>
          <w:szCs w:val="24"/>
          <w:lang w:val="uk-UA"/>
        </w:rPr>
        <w:tab/>
        <w:t>Олена ГРЕБЕНЮК</w:t>
      </w:r>
    </w:p>
    <w:p w:rsidR="00203098" w:rsidRPr="00F2305C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03098" w:rsidRPr="00F2305C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2305C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:rsidR="00203098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2305C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203098" w:rsidRPr="00F97653" w:rsidRDefault="00203098" w:rsidP="0020309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В</w:t>
      </w:r>
      <w:r w:rsidRPr="00F2305C">
        <w:rPr>
          <w:rFonts w:ascii="Times New Roman" w:hAnsi="Times New Roman"/>
          <w:b/>
          <w:sz w:val="24"/>
          <w:szCs w:val="24"/>
          <w:lang w:val="uk-UA"/>
        </w:rPr>
        <w:t>ладислав СУХОДОЛЬСЬКИЙ</w:t>
      </w:r>
    </w:p>
    <w:p w:rsidR="00203098" w:rsidRDefault="00203098" w:rsidP="00203098">
      <w:pPr>
        <w:rPr>
          <w:lang w:val="uk-UA"/>
        </w:rPr>
      </w:pPr>
    </w:p>
    <w:p w:rsidR="00203098" w:rsidRPr="00203098" w:rsidRDefault="00203098" w:rsidP="002030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03098" w:rsidRPr="00203098" w:rsidSect="002030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B8"/>
    <w:rsid w:val="00074284"/>
    <w:rsid w:val="000B3B4C"/>
    <w:rsid w:val="00203098"/>
    <w:rsid w:val="0020570F"/>
    <w:rsid w:val="0027575E"/>
    <w:rsid w:val="0029129C"/>
    <w:rsid w:val="00390652"/>
    <w:rsid w:val="0045681F"/>
    <w:rsid w:val="00524868"/>
    <w:rsid w:val="00734B3D"/>
    <w:rsid w:val="008E28AB"/>
    <w:rsid w:val="00976286"/>
    <w:rsid w:val="00A41381"/>
    <w:rsid w:val="00B9361D"/>
    <w:rsid w:val="00D2374A"/>
    <w:rsid w:val="00DC7273"/>
    <w:rsid w:val="00E1117D"/>
    <w:rsid w:val="00E130A8"/>
    <w:rsid w:val="00E17AD7"/>
    <w:rsid w:val="00E72D3C"/>
    <w:rsid w:val="00F479F8"/>
    <w:rsid w:val="00F666B8"/>
    <w:rsid w:val="00FA1CED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8"/>
  </w:style>
  <w:style w:type="paragraph" w:styleId="1">
    <w:name w:val="heading 1"/>
    <w:basedOn w:val="a"/>
    <w:next w:val="a"/>
    <w:link w:val="10"/>
    <w:uiPriority w:val="9"/>
    <w:qFormat/>
    <w:rsid w:val="00F666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030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B8"/>
    <w:pPr>
      <w:spacing w:after="0" w:line="240" w:lineRule="auto"/>
    </w:pPr>
  </w:style>
  <w:style w:type="table" w:styleId="a4">
    <w:name w:val="Table Grid"/>
    <w:basedOn w:val="a1"/>
    <w:uiPriority w:val="59"/>
    <w:rsid w:val="00F66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3098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Indent 2"/>
    <w:basedOn w:val="a"/>
    <w:link w:val="20"/>
    <w:uiPriority w:val="99"/>
    <w:unhideWhenUsed/>
    <w:rsid w:val="0020309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3098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2030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rsid w:val="00203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2022-05-23T13:56:00Z</cp:lastPrinted>
  <dcterms:created xsi:type="dcterms:W3CDTF">2022-05-23T11:18:00Z</dcterms:created>
  <dcterms:modified xsi:type="dcterms:W3CDTF">2022-05-23T14:15:00Z</dcterms:modified>
</cp:coreProperties>
</file>