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AD7" w:rsidRDefault="00C76AD7" w:rsidP="00C76AD7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val="uk-UA" w:eastAsia="uk-UA"/>
        </w:rPr>
      </w:pPr>
      <w:r>
        <w:rPr>
          <w:rFonts w:ascii="Times New Roman" w:eastAsia="Times New Roman" w:hAnsi="Times New Roman"/>
          <w:b/>
          <w:sz w:val="24"/>
          <w:szCs w:val="24"/>
          <w:lang w:val="uk-UA" w:eastAsia="uk-UA"/>
        </w:rPr>
        <w:t>ПРОЄКТ РІШЕННЯ</w:t>
      </w:r>
    </w:p>
    <w:p w:rsidR="00C76AD7" w:rsidRDefault="00C76AD7" w:rsidP="00C76AD7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РОМЕНСЬКОЇ МІСЬКОЇ РАДИ СУМСЬКОЇ ОБЛАСТІ</w:t>
      </w:r>
    </w:p>
    <w:p w:rsidR="00C76AD7" w:rsidRDefault="00C76AD7" w:rsidP="00C76AD7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val="uk-UA" w:eastAsia="uk-UA"/>
        </w:rPr>
      </w:pPr>
    </w:p>
    <w:p w:rsidR="00C76AD7" w:rsidRDefault="00C76AD7" w:rsidP="00C76AD7">
      <w:pPr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Дата розгляду: 23.02.2022</w:t>
      </w:r>
    </w:p>
    <w:p w:rsidR="003B0F3D" w:rsidRDefault="003B0F3D" w:rsidP="00C76AD7">
      <w:pPr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9571"/>
      </w:tblGrid>
      <w:tr w:rsidR="003B0F3D" w:rsidRPr="00602CE8" w:rsidTr="0035214C">
        <w:trPr>
          <w:trHeight w:val="535"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3B0F3D" w:rsidRDefault="003B0F3D" w:rsidP="0035214C">
            <w:pPr>
              <w:tabs>
                <w:tab w:val="left" w:pos="9531"/>
              </w:tabs>
              <w:spacing w:after="0"/>
              <w:ind w:right="-108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602CE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Про внесення змін до рішення міської ради </w:t>
            </w:r>
          </w:p>
          <w:p w:rsidR="003B0F3D" w:rsidRDefault="003B0F3D" w:rsidP="0035214C">
            <w:pPr>
              <w:tabs>
                <w:tab w:val="left" w:pos="9531"/>
              </w:tabs>
              <w:spacing w:after="0"/>
              <w:ind w:right="-108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602CE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від 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3</w:t>
            </w:r>
            <w:r w:rsidRPr="00602CE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.1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</w:t>
            </w:r>
            <w:r w:rsidRPr="00602CE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.2021 «Про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внесення змін до</w:t>
            </w:r>
            <w:r w:rsidRPr="00602CE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структури </w:t>
            </w:r>
          </w:p>
          <w:p w:rsidR="003B0F3D" w:rsidRDefault="003B0F3D" w:rsidP="0035214C">
            <w:pPr>
              <w:tabs>
                <w:tab w:val="left" w:pos="9531"/>
              </w:tabs>
              <w:spacing w:after="0"/>
              <w:ind w:right="-108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602CE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і штатів Виконавчого комітету, управлінь та</w:t>
            </w:r>
          </w:p>
          <w:p w:rsidR="003B0F3D" w:rsidRPr="00602CE8" w:rsidRDefault="003B0F3D" w:rsidP="0035214C">
            <w:pPr>
              <w:tabs>
                <w:tab w:val="left" w:pos="9531"/>
              </w:tabs>
              <w:spacing w:after="0"/>
              <w:ind w:right="-108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602CE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відділів Роменської міської ради, їх загальну чисельність»</w:t>
            </w:r>
          </w:p>
        </w:tc>
      </w:tr>
    </w:tbl>
    <w:p w:rsidR="003B0F3D" w:rsidRPr="0063108F" w:rsidRDefault="003B0F3D" w:rsidP="003B0F3D">
      <w:pPr>
        <w:pStyle w:val="a5"/>
        <w:spacing w:before="120" w:after="120"/>
        <w:ind w:left="0" w:firstLine="567"/>
        <w:contextualSpacing w:val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63108F">
        <w:rPr>
          <w:rFonts w:ascii="Times New Roman" w:hAnsi="Times New Roman"/>
          <w:color w:val="000000"/>
          <w:sz w:val="24"/>
          <w:szCs w:val="24"/>
          <w:lang w:val="uk-UA"/>
        </w:rPr>
        <w:t>Відповідно до статті 26,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63108F">
        <w:rPr>
          <w:rFonts w:ascii="Times New Roman" w:hAnsi="Times New Roman"/>
          <w:color w:val="000000"/>
          <w:sz w:val="24"/>
          <w:szCs w:val="24"/>
          <w:lang w:val="uk-UA"/>
        </w:rPr>
        <w:t>пункту 5 частини 1 ст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атті</w:t>
      </w:r>
      <w:r w:rsidRPr="0063108F">
        <w:rPr>
          <w:rFonts w:ascii="Times New Roman" w:hAnsi="Times New Roman"/>
          <w:color w:val="000000"/>
          <w:sz w:val="24"/>
          <w:szCs w:val="24"/>
          <w:lang w:val="uk-UA"/>
        </w:rPr>
        <w:t xml:space="preserve"> 38 Закону України «Про місцеве самоврядування в Україні», статті 4 та частини 2 статті 6 Закону України «Про державну реєстрацію актів цивільного стану», з метою підвищення ефективності надання адміністративних послуг в Роменській міській територіальній громаді</w:t>
      </w:r>
    </w:p>
    <w:p w:rsidR="003B0F3D" w:rsidRPr="00602CE8" w:rsidRDefault="003B0F3D" w:rsidP="003B0F3D">
      <w:pPr>
        <w:spacing w:before="120" w:after="12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254E1E">
        <w:rPr>
          <w:rFonts w:ascii="Times New Roman" w:hAnsi="Times New Roman"/>
          <w:color w:val="000000"/>
          <w:sz w:val="24"/>
          <w:szCs w:val="24"/>
          <w:lang w:val="uk-UA"/>
        </w:rPr>
        <w:t>МІСЬКА РАДА ВИРІШИЛА:</w:t>
      </w:r>
    </w:p>
    <w:p w:rsidR="003B0F3D" w:rsidRDefault="003B0F3D" w:rsidP="003B0F3D">
      <w:pPr>
        <w:pStyle w:val="a5"/>
        <w:spacing w:before="120" w:after="120"/>
        <w:ind w:left="0" w:firstLine="567"/>
        <w:contextualSpacing w:val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602CE8">
        <w:rPr>
          <w:rFonts w:ascii="Times New Roman" w:hAnsi="Times New Roman"/>
          <w:color w:val="000000"/>
          <w:sz w:val="24"/>
          <w:szCs w:val="24"/>
          <w:lang w:val="uk-UA"/>
        </w:rPr>
        <w:t xml:space="preserve">Внести зміни до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Структури і штатів </w:t>
      </w:r>
      <w:r w:rsidRPr="002E6352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  <w:t>Виконавчого комітету, управлінь та відділів Роменської міської ради, їх загальну чисельність</w:t>
      </w:r>
      <w:r w:rsidRPr="002E6352">
        <w:rPr>
          <w:rFonts w:ascii="Times New Roman" w:hAnsi="Times New Roman"/>
          <w:color w:val="000000"/>
          <w:sz w:val="24"/>
          <w:szCs w:val="24"/>
          <w:lang w:val="uk-UA"/>
        </w:rPr>
        <w:t>,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затверджену </w:t>
      </w:r>
      <w:r w:rsidRPr="00602CE8">
        <w:rPr>
          <w:rFonts w:ascii="Times New Roman" w:hAnsi="Times New Roman"/>
          <w:color w:val="000000"/>
          <w:sz w:val="24"/>
          <w:szCs w:val="24"/>
          <w:lang w:val="uk-UA"/>
        </w:rPr>
        <w:t>рішення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м</w:t>
      </w:r>
      <w:r w:rsidRPr="00602CE8">
        <w:rPr>
          <w:rFonts w:ascii="Times New Roman" w:hAnsi="Times New Roman"/>
          <w:color w:val="000000"/>
          <w:sz w:val="24"/>
          <w:szCs w:val="24"/>
          <w:lang w:val="uk-UA"/>
        </w:rPr>
        <w:t xml:space="preserve"> міської ради від </w:t>
      </w:r>
      <w:r w:rsidRPr="002E6352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  <w:t>23.12.2021</w:t>
      </w:r>
      <w:r w:rsidRPr="002E6352">
        <w:rPr>
          <w:rFonts w:ascii="Times New Roman" w:hAnsi="Times New Roman"/>
          <w:color w:val="000000"/>
          <w:sz w:val="24"/>
          <w:szCs w:val="24"/>
          <w:lang w:val="uk-UA"/>
        </w:rPr>
        <w:t>,</w:t>
      </w:r>
      <w:r w:rsidRPr="00602CE8">
        <w:rPr>
          <w:rFonts w:ascii="Times New Roman" w:hAnsi="Times New Roman"/>
          <w:color w:val="000000"/>
          <w:sz w:val="24"/>
          <w:szCs w:val="24"/>
          <w:lang w:val="uk-UA"/>
        </w:rPr>
        <w:t xml:space="preserve"> виклавши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пункт 5 «Відділ культури» та </w:t>
      </w:r>
      <w:r w:rsidRPr="00602CE8">
        <w:rPr>
          <w:rFonts w:ascii="Times New Roman" w:hAnsi="Times New Roman"/>
          <w:color w:val="000000"/>
          <w:sz w:val="24"/>
          <w:szCs w:val="24"/>
          <w:lang w:val="uk-UA"/>
        </w:rPr>
        <w:t>п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ункт </w:t>
      </w:r>
      <w:r w:rsidRPr="00602CE8">
        <w:rPr>
          <w:rFonts w:ascii="Times New Roman" w:hAnsi="Times New Roman"/>
          <w:color w:val="000000"/>
          <w:sz w:val="24"/>
          <w:szCs w:val="24"/>
          <w:lang w:val="uk-UA"/>
        </w:rPr>
        <w:t>8 «Управління адміністративних послуг»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розділу ІІІ</w:t>
      </w:r>
      <w:r w:rsidRPr="00602CE8">
        <w:rPr>
          <w:rFonts w:ascii="Times New Roman" w:hAnsi="Times New Roman"/>
          <w:color w:val="000000"/>
          <w:sz w:val="24"/>
          <w:szCs w:val="24"/>
          <w:lang w:val="uk-UA"/>
        </w:rPr>
        <w:t xml:space="preserve"> «Інші виконавчі органи міської ради» у новій редакції:</w:t>
      </w:r>
    </w:p>
    <w:p w:rsidR="003B0F3D" w:rsidRDefault="003B0F3D" w:rsidP="003B0F3D">
      <w:pPr>
        <w:pStyle w:val="a5"/>
        <w:spacing w:before="120" w:after="120"/>
        <w:ind w:left="0"/>
        <w:jc w:val="both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/>
          <w:color w:val="000000"/>
          <w:sz w:val="24"/>
          <w:szCs w:val="24"/>
          <w:lang w:val="uk-UA"/>
        </w:rPr>
        <w:t>«5. Відділ культури</w:t>
      </w:r>
    </w:p>
    <w:p w:rsidR="003B0F3D" w:rsidRDefault="003B0F3D" w:rsidP="003B0F3D">
      <w:pPr>
        <w:pStyle w:val="a5"/>
        <w:spacing w:before="120" w:after="120"/>
        <w:ind w:left="0"/>
        <w:jc w:val="both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i/>
          <w:color w:val="000000"/>
          <w:sz w:val="24"/>
          <w:szCs w:val="24"/>
          <w:lang w:val="uk-UA"/>
        </w:rPr>
        <w:t>Усього-5</w:t>
      </w:r>
    </w:p>
    <w:p w:rsidR="003B0F3D" w:rsidRDefault="003B0F3D" w:rsidP="003B0F3D">
      <w:pPr>
        <w:pStyle w:val="a5"/>
        <w:spacing w:before="120" w:after="120"/>
        <w:ind w:left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>1) Начальник відділу</w:t>
      </w:r>
    </w:p>
    <w:p w:rsidR="003B0F3D" w:rsidRDefault="003B0F3D" w:rsidP="003B0F3D">
      <w:pPr>
        <w:pStyle w:val="a5"/>
        <w:spacing w:before="120" w:after="120"/>
        <w:ind w:left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>2) Заступник начальника відділу</w:t>
      </w:r>
    </w:p>
    <w:p w:rsidR="003B0F3D" w:rsidRDefault="003B0F3D" w:rsidP="003B0F3D">
      <w:pPr>
        <w:pStyle w:val="a5"/>
        <w:spacing w:before="120" w:after="120"/>
        <w:ind w:left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>3) Головний спеціаліст</w:t>
      </w:r>
    </w:p>
    <w:p w:rsidR="003B0F3D" w:rsidRDefault="003B0F3D" w:rsidP="003B0F3D">
      <w:pPr>
        <w:pStyle w:val="a5"/>
        <w:spacing w:before="120" w:after="120"/>
        <w:ind w:left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>4) Головний спеціаліст</w:t>
      </w:r>
    </w:p>
    <w:p w:rsidR="003B0F3D" w:rsidRDefault="003B0F3D" w:rsidP="003B0F3D">
      <w:pPr>
        <w:pStyle w:val="a5"/>
        <w:spacing w:after="80"/>
        <w:ind w:left="0"/>
        <w:contextualSpacing w:val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>5) Головний спеціаліст»</w:t>
      </w:r>
    </w:p>
    <w:p w:rsidR="003B0F3D" w:rsidRPr="002E6352" w:rsidRDefault="003B0F3D" w:rsidP="003B0F3D">
      <w:pPr>
        <w:pStyle w:val="a5"/>
        <w:spacing w:before="120" w:after="120"/>
        <w:ind w:left="0"/>
        <w:jc w:val="both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 w:rsidRPr="002E6352">
        <w:rPr>
          <w:rFonts w:ascii="Times New Roman" w:hAnsi="Times New Roman"/>
          <w:b/>
          <w:color w:val="000000"/>
          <w:sz w:val="24"/>
          <w:szCs w:val="24"/>
          <w:lang w:val="uk-UA"/>
        </w:rPr>
        <w:t>«8. Управління адміністративних послуг</w:t>
      </w:r>
    </w:p>
    <w:p w:rsidR="003B0F3D" w:rsidRPr="002E6352" w:rsidRDefault="003B0F3D" w:rsidP="003B0F3D">
      <w:pPr>
        <w:pStyle w:val="a5"/>
        <w:spacing w:before="120" w:after="120"/>
        <w:ind w:left="0"/>
        <w:jc w:val="both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r w:rsidRPr="002E6352">
        <w:rPr>
          <w:rFonts w:ascii="Times New Roman" w:hAnsi="Times New Roman"/>
          <w:i/>
          <w:color w:val="000000"/>
          <w:sz w:val="24"/>
          <w:szCs w:val="24"/>
          <w:lang w:val="uk-UA"/>
        </w:rPr>
        <w:t>Усього –42</w:t>
      </w:r>
    </w:p>
    <w:p w:rsidR="003B0F3D" w:rsidRPr="002E6352" w:rsidRDefault="003B0F3D" w:rsidP="003B0F3D">
      <w:pPr>
        <w:pStyle w:val="a5"/>
        <w:spacing w:before="120" w:after="120"/>
        <w:ind w:left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2E6352">
        <w:rPr>
          <w:rFonts w:ascii="Times New Roman" w:hAnsi="Times New Roman"/>
          <w:color w:val="000000"/>
          <w:sz w:val="24"/>
          <w:szCs w:val="24"/>
          <w:lang w:val="uk-UA"/>
        </w:rPr>
        <w:t>1) Начальник управління</w:t>
      </w:r>
    </w:p>
    <w:p w:rsidR="003B0F3D" w:rsidRPr="002E6352" w:rsidRDefault="003B0F3D" w:rsidP="003B0F3D">
      <w:pPr>
        <w:pStyle w:val="a5"/>
        <w:spacing w:before="120" w:after="120"/>
        <w:ind w:left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2E6352">
        <w:rPr>
          <w:rFonts w:ascii="Times New Roman" w:hAnsi="Times New Roman"/>
          <w:color w:val="000000"/>
          <w:sz w:val="24"/>
          <w:szCs w:val="24"/>
          <w:lang w:val="uk-UA"/>
        </w:rPr>
        <w:t>2) Заступник начальника управління</w:t>
      </w:r>
    </w:p>
    <w:p w:rsidR="003B0F3D" w:rsidRPr="002E6352" w:rsidRDefault="003B0F3D" w:rsidP="003B0F3D">
      <w:pPr>
        <w:pStyle w:val="a5"/>
        <w:spacing w:before="120" w:after="120"/>
        <w:ind w:left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2E6352">
        <w:rPr>
          <w:rFonts w:ascii="Times New Roman" w:hAnsi="Times New Roman"/>
          <w:color w:val="000000"/>
          <w:sz w:val="24"/>
          <w:szCs w:val="24"/>
          <w:lang w:val="uk-UA"/>
        </w:rPr>
        <w:t>3) Діловод</w:t>
      </w:r>
    </w:p>
    <w:p w:rsidR="003B0F3D" w:rsidRPr="002E6352" w:rsidRDefault="003B0F3D" w:rsidP="003B0F3D">
      <w:pPr>
        <w:pStyle w:val="a5"/>
        <w:spacing w:before="80" w:after="80"/>
        <w:ind w:left="0"/>
        <w:contextualSpacing w:val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2E6352">
        <w:rPr>
          <w:rFonts w:ascii="Times New Roman" w:hAnsi="Times New Roman"/>
          <w:color w:val="000000"/>
          <w:sz w:val="24"/>
          <w:szCs w:val="24"/>
          <w:lang w:val="uk-UA"/>
        </w:rPr>
        <w:t>4) Прибиральник службових приміщень</w:t>
      </w:r>
    </w:p>
    <w:p w:rsidR="003B0F3D" w:rsidRPr="003E4056" w:rsidRDefault="003B0F3D" w:rsidP="003B0F3D">
      <w:pPr>
        <w:pStyle w:val="a5"/>
        <w:spacing w:before="120" w:after="0"/>
        <w:ind w:left="0"/>
        <w:contextualSpacing w:val="0"/>
        <w:jc w:val="both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 w:rsidRPr="003E4056">
        <w:rPr>
          <w:rFonts w:ascii="Times New Roman" w:hAnsi="Times New Roman"/>
          <w:b/>
          <w:color w:val="000000"/>
          <w:sz w:val="24"/>
          <w:szCs w:val="24"/>
          <w:lang w:val="uk-UA"/>
        </w:rPr>
        <w:t>8.1. Відділ правової роботи та програмно-комп’ютерного забезпечення</w:t>
      </w:r>
    </w:p>
    <w:p w:rsidR="003B0F3D" w:rsidRPr="003E4056" w:rsidRDefault="003B0F3D" w:rsidP="003B0F3D">
      <w:pPr>
        <w:pStyle w:val="a5"/>
        <w:spacing w:before="120" w:after="120"/>
        <w:ind w:left="0"/>
        <w:jc w:val="both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r w:rsidRPr="003E4056">
        <w:rPr>
          <w:rFonts w:ascii="Times New Roman" w:hAnsi="Times New Roman"/>
          <w:i/>
          <w:color w:val="000000"/>
          <w:sz w:val="24"/>
          <w:szCs w:val="24"/>
          <w:lang w:val="uk-UA"/>
        </w:rPr>
        <w:t xml:space="preserve">Усього – 3 </w:t>
      </w:r>
    </w:p>
    <w:p w:rsidR="003B0F3D" w:rsidRPr="002E6352" w:rsidRDefault="003B0F3D" w:rsidP="003B0F3D">
      <w:pPr>
        <w:pStyle w:val="a5"/>
        <w:spacing w:after="0"/>
        <w:ind w:left="0"/>
        <w:contextualSpacing w:val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2E6352">
        <w:rPr>
          <w:rFonts w:ascii="Times New Roman" w:hAnsi="Times New Roman"/>
          <w:color w:val="000000"/>
          <w:sz w:val="24"/>
          <w:szCs w:val="24"/>
          <w:lang w:val="uk-UA"/>
        </w:rPr>
        <w:t>1) Начальник відділу</w:t>
      </w:r>
    </w:p>
    <w:p w:rsidR="003B0F3D" w:rsidRPr="002E6352" w:rsidRDefault="003B0F3D" w:rsidP="003B0F3D">
      <w:pPr>
        <w:pStyle w:val="a5"/>
        <w:spacing w:before="120" w:after="120"/>
        <w:ind w:left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2E6352">
        <w:rPr>
          <w:rFonts w:ascii="Times New Roman" w:hAnsi="Times New Roman"/>
          <w:color w:val="000000"/>
          <w:sz w:val="24"/>
          <w:szCs w:val="24"/>
          <w:lang w:val="uk-UA"/>
        </w:rPr>
        <w:t>2) Головний спеціаліст</w:t>
      </w:r>
    </w:p>
    <w:p w:rsidR="003B0F3D" w:rsidRPr="002E6352" w:rsidRDefault="003B0F3D" w:rsidP="003B0F3D">
      <w:pPr>
        <w:pStyle w:val="a5"/>
        <w:spacing w:after="80"/>
        <w:ind w:left="0"/>
        <w:contextualSpacing w:val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2E6352">
        <w:rPr>
          <w:rFonts w:ascii="Times New Roman" w:hAnsi="Times New Roman"/>
          <w:color w:val="000000"/>
          <w:sz w:val="24"/>
          <w:szCs w:val="24"/>
          <w:lang w:val="uk-UA"/>
        </w:rPr>
        <w:t>3) Головний спеціаліст</w:t>
      </w:r>
    </w:p>
    <w:p w:rsidR="003B0F3D" w:rsidRPr="003E4056" w:rsidRDefault="003B0F3D" w:rsidP="003B0F3D">
      <w:pPr>
        <w:pStyle w:val="a5"/>
        <w:spacing w:before="80" w:after="0"/>
        <w:ind w:left="0"/>
        <w:contextualSpacing w:val="0"/>
        <w:jc w:val="both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 w:rsidRPr="003E4056">
        <w:rPr>
          <w:rFonts w:ascii="Times New Roman" w:hAnsi="Times New Roman"/>
          <w:b/>
          <w:color w:val="000000"/>
          <w:sz w:val="24"/>
          <w:szCs w:val="24"/>
          <w:lang w:val="uk-UA"/>
        </w:rPr>
        <w:t>8.2 Сектор бухгалтерського обліку та звітності</w:t>
      </w:r>
    </w:p>
    <w:p w:rsidR="003B0F3D" w:rsidRPr="00602CE8" w:rsidRDefault="003B0F3D" w:rsidP="003B0F3D">
      <w:pPr>
        <w:spacing w:after="0"/>
        <w:rPr>
          <w:rFonts w:ascii="Times New Roman" w:hAnsi="Times New Roman"/>
          <w:i/>
          <w:sz w:val="24"/>
          <w:szCs w:val="24"/>
          <w:lang w:val="uk-UA"/>
        </w:rPr>
      </w:pPr>
      <w:r w:rsidRPr="00602CE8">
        <w:rPr>
          <w:rFonts w:ascii="Times New Roman" w:hAnsi="Times New Roman"/>
          <w:i/>
          <w:sz w:val="24"/>
          <w:szCs w:val="24"/>
          <w:lang w:val="uk-UA"/>
        </w:rPr>
        <w:t>Усього – 2</w:t>
      </w:r>
    </w:p>
    <w:p w:rsidR="003B0F3D" w:rsidRPr="003E4056" w:rsidRDefault="003B0F3D" w:rsidP="003B0F3D">
      <w:pPr>
        <w:pStyle w:val="a5"/>
        <w:spacing w:after="0"/>
        <w:ind w:left="0"/>
        <w:contextualSpacing w:val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3E4056">
        <w:rPr>
          <w:rFonts w:ascii="Times New Roman" w:hAnsi="Times New Roman"/>
          <w:color w:val="000000"/>
          <w:sz w:val="24"/>
          <w:szCs w:val="24"/>
          <w:lang w:val="uk-UA"/>
        </w:rPr>
        <w:t>1) Завідувач сектору, головний бухгалтер</w:t>
      </w:r>
    </w:p>
    <w:p w:rsidR="003B0F3D" w:rsidRPr="003E4056" w:rsidRDefault="003B0F3D" w:rsidP="003B0F3D">
      <w:pPr>
        <w:pStyle w:val="a5"/>
        <w:spacing w:after="0"/>
        <w:ind w:left="0"/>
        <w:contextualSpacing w:val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3E4056">
        <w:rPr>
          <w:rFonts w:ascii="Times New Roman" w:hAnsi="Times New Roman"/>
          <w:color w:val="000000"/>
          <w:sz w:val="24"/>
          <w:szCs w:val="24"/>
          <w:lang w:val="uk-UA"/>
        </w:rPr>
        <w:t>2) Головний спеціаліст, бухгалтер</w:t>
      </w:r>
    </w:p>
    <w:p w:rsidR="003B0F3D" w:rsidRPr="00602CE8" w:rsidRDefault="003B0F3D" w:rsidP="003B0F3D">
      <w:pPr>
        <w:spacing w:before="120" w:after="0"/>
        <w:jc w:val="both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 w:rsidRPr="00602CE8">
        <w:rPr>
          <w:rFonts w:ascii="Times New Roman" w:hAnsi="Times New Roman"/>
          <w:b/>
          <w:color w:val="000000"/>
          <w:sz w:val="24"/>
          <w:szCs w:val="24"/>
          <w:lang w:val="uk-UA"/>
        </w:rPr>
        <w:t>8.3. Відділ реєстрації нерухомого майна, юридичних та фізичних осіб - підприємців</w:t>
      </w:r>
    </w:p>
    <w:p w:rsidR="003B0F3D" w:rsidRPr="00602CE8" w:rsidRDefault="003B0F3D" w:rsidP="003B0F3D">
      <w:pPr>
        <w:spacing w:after="0"/>
        <w:rPr>
          <w:rFonts w:ascii="Times New Roman" w:hAnsi="Times New Roman"/>
          <w:i/>
          <w:sz w:val="24"/>
          <w:szCs w:val="24"/>
          <w:lang w:val="uk-UA"/>
        </w:rPr>
      </w:pPr>
      <w:r w:rsidRPr="00602CE8">
        <w:rPr>
          <w:rFonts w:ascii="Times New Roman" w:hAnsi="Times New Roman"/>
          <w:i/>
          <w:sz w:val="24"/>
          <w:szCs w:val="24"/>
          <w:lang w:val="uk-UA"/>
        </w:rPr>
        <w:t>Усього – 5</w:t>
      </w:r>
    </w:p>
    <w:p w:rsidR="003B0F3D" w:rsidRPr="00602CE8" w:rsidRDefault="003B0F3D" w:rsidP="003B0F3D">
      <w:pPr>
        <w:pStyle w:val="a5"/>
        <w:spacing w:after="0"/>
        <w:ind w:left="0"/>
        <w:contextualSpacing w:val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602CE8">
        <w:rPr>
          <w:rFonts w:ascii="Times New Roman" w:hAnsi="Times New Roman"/>
          <w:color w:val="000000"/>
          <w:sz w:val="24"/>
          <w:szCs w:val="24"/>
          <w:lang w:val="uk-UA"/>
        </w:rPr>
        <w:t>1) Начальник відділу, державний  реєстратор</w:t>
      </w:r>
    </w:p>
    <w:p w:rsidR="003B0F3D" w:rsidRPr="00602CE8" w:rsidRDefault="003B0F3D" w:rsidP="003B0F3D">
      <w:pPr>
        <w:pStyle w:val="a5"/>
        <w:spacing w:after="0"/>
        <w:ind w:left="0"/>
        <w:contextualSpacing w:val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602CE8">
        <w:rPr>
          <w:rFonts w:ascii="Times New Roman" w:hAnsi="Times New Roman"/>
          <w:color w:val="000000"/>
          <w:sz w:val="24"/>
          <w:szCs w:val="24"/>
          <w:lang w:val="uk-UA"/>
        </w:rPr>
        <w:t>2) Державний  реєстратор</w:t>
      </w:r>
    </w:p>
    <w:p w:rsidR="003B0F3D" w:rsidRPr="00602CE8" w:rsidRDefault="003B0F3D" w:rsidP="003B0F3D">
      <w:pPr>
        <w:pStyle w:val="a5"/>
        <w:spacing w:after="0"/>
        <w:ind w:left="0"/>
        <w:contextualSpacing w:val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602CE8">
        <w:rPr>
          <w:rFonts w:ascii="Times New Roman" w:hAnsi="Times New Roman"/>
          <w:color w:val="000000"/>
          <w:sz w:val="24"/>
          <w:szCs w:val="24"/>
          <w:lang w:val="uk-UA"/>
        </w:rPr>
        <w:lastRenderedPageBreak/>
        <w:t xml:space="preserve">3) Державний  реєстратор </w:t>
      </w:r>
    </w:p>
    <w:p w:rsidR="003B0F3D" w:rsidRPr="00602CE8" w:rsidRDefault="003B0F3D" w:rsidP="003B0F3D">
      <w:pPr>
        <w:pStyle w:val="a5"/>
        <w:spacing w:after="0"/>
        <w:ind w:left="0"/>
        <w:contextualSpacing w:val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602CE8">
        <w:rPr>
          <w:rFonts w:ascii="Times New Roman" w:hAnsi="Times New Roman"/>
          <w:color w:val="000000"/>
          <w:sz w:val="24"/>
          <w:szCs w:val="24"/>
          <w:lang w:val="uk-UA"/>
        </w:rPr>
        <w:t>4) Державний  реєстратор</w:t>
      </w:r>
    </w:p>
    <w:p w:rsidR="003B0F3D" w:rsidRPr="00602CE8" w:rsidRDefault="003B0F3D" w:rsidP="003B0F3D">
      <w:pPr>
        <w:pStyle w:val="a5"/>
        <w:spacing w:after="0"/>
        <w:ind w:left="0"/>
        <w:contextualSpacing w:val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602CE8">
        <w:rPr>
          <w:rFonts w:ascii="Times New Roman" w:hAnsi="Times New Roman"/>
          <w:color w:val="000000"/>
          <w:sz w:val="24"/>
          <w:szCs w:val="24"/>
          <w:lang w:val="uk-UA"/>
        </w:rPr>
        <w:t>5) Державний реєстратор</w:t>
      </w:r>
    </w:p>
    <w:p w:rsidR="003B0F3D" w:rsidRPr="00602CE8" w:rsidRDefault="003B0F3D" w:rsidP="003B0F3D">
      <w:pPr>
        <w:spacing w:before="120" w:after="0"/>
        <w:jc w:val="both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 w:rsidRPr="00602CE8">
        <w:rPr>
          <w:rFonts w:ascii="Times New Roman" w:hAnsi="Times New Roman"/>
          <w:b/>
          <w:color w:val="000000"/>
          <w:sz w:val="24"/>
          <w:szCs w:val="24"/>
          <w:lang w:val="uk-UA"/>
        </w:rPr>
        <w:t>8.4. Відділ реєстру територіальної громади</w:t>
      </w:r>
    </w:p>
    <w:p w:rsidR="003B0F3D" w:rsidRPr="00602CE8" w:rsidRDefault="003B0F3D" w:rsidP="003B0F3D">
      <w:pPr>
        <w:spacing w:after="0"/>
        <w:rPr>
          <w:rFonts w:ascii="Times New Roman" w:hAnsi="Times New Roman"/>
          <w:i/>
          <w:sz w:val="24"/>
          <w:szCs w:val="24"/>
          <w:lang w:val="uk-UA"/>
        </w:rPr>
      </w:pPr>
      <w:proofErr w:type="spellStart"/>
      <w:r w:rsidRPr="00602CE8">
        <w:rPr>
          <w:rFonts w:ascii="Times New Roman" w:hAnsi="Times New Roman"/>
          <w:i/>
          <w:sz w:val="24"/>
          <w:szCs w:val="24"/>
          <w:lang w:val="uk-UA"/>
        </w:rPr>
        <w:t>Усього-</w:t>
      </w:r>
      <w:proofErr w:type="spellEnd"/>
      <w:r w:rsidRPr="00602CE8">
        <w:rPr>
          <w:rFonts w:ascii="Times New Roman" w:hAnsi="Times New Roman"/>
          <w:i/>
          <w:sz w:val="24"/>
          <w:szCs w:val="24"/>
          <w:lang w:val="uk-UA"/>
        </w:rPr>
        <w:t xml:space="preserve"> 3</w:t>
      </w:r>
    </w:p>
    <w:p w:rsidR="003B0F3D" w:rsidRPr="00602CE8" w:rsidRDefault="003B0F3D" w:rsidP="003B0F3D">
      <w:pPr>
        <w:pStyle w:val="a5"/>
        <w:spacing w:after="0"/>
        <w:ind w:left="0"/>
        <w:contextualSpacing w:val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602CE8">
        <w:rPr>
          <w:rFonts w:ascii="Times New Roman" w:hAnsi="Times New Roman"/>
          <w:color w:val="000000"/>
          <w:sz w:val="24"/>
          <w:szCs w:val="24"/>
          <w:lang w:val="uk-UA"/>
        </w:rPr>
        <w:t>1) Начальник відділу</w:t>
      </w:r>
    </w:p>
    <w:p w:rsidR="003B0F3D" w:rsidRPr="00602CE8" w:rsidRDefault="003B0F3D" w:rsidP="003B0F3D">
      <w:pPr>
        <w:pStyle w:val="a5"/>
        <w:spacing w:after="0"/>
        <w:ind w:left="0"/>
        <w:contextualSpacing w:val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602CE8">
        <w:rPr>
          <w:rFonts w:ascii="Times New Roman" w:hAnsi="Times New Roman"/>
          <w:color w:val="000000"/>
          <w:sz w:val="24"/>
          <w:szCs w:val="24"/>
          <w:lang w:val="uk-UA"/>
        </w:rPr>
        <w:t>2) Головний спеціаліст</w:t>
      </w:r>
    </w:p>
    <w:p w:rsidR="003B0F3D" w:rsidRPr="00602CE8" w:rsidRDefault="003B0F3D" w:rsidP="003B0F3D">
      <w:pPr>
        <w:pStyle w:val="a5"/>
        <w:spacing w:after="0"/>
        <w:ind w:left="0"/>
        <w:contextualSpacing w:val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602CE8">
        <w:rPr>
          <w:rFonts w:ascii="Times New Roman" w:hAnsi="Times New Roman"/>
          <w:color w:val="000000"/>
          <w:sz w:val="24"/>
          <w:szCs w:val="24"/>
          <w:lang w:val="uk-UA"/>
        </w:rPr>
        <w:t>3) Головний спеціаліст</w:t>
      </w:r>
    </w:p>
    <w:p w:rsidR="003B0F3D" w:rsidRPr="00D11716" w:rsidRDefault="003B0F3D" w:rsidP="003B0F3D">
      <w:pPr>
        <w:spacing w:before="120" w:after="0"/>
        <w:jc w:val="both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 w:rsidRPr="00D11716">
        <w:rPr>
          <w:rFonts w:ascii="Times New Roman" w:hAnsi="Times New Roman"/>
          <w:b/>
          <w:color w:val="000000"/>
          <w:sz w:val="24"/>
          <w:szCs w:val="24"/>
          <w:lang w:val="uk-UA"/>
        </w:rPr>
        <w:t>8.5. Відділ надання адміністративних послуг</w:t>
      </w:r>
    </w:p>
    <w:p w:rsidR="003B0F3D" w:rsidRPr="00602CE8" w:rsidRDefault="003B0F3D" w:rsidP="003B0F3D">
      <w:pPr>
        <w:spacing w:after="0"/>
        <w:rPr>
          <w:rFonts w:ascii="Times New Roman" w:hAnsi="Times New Roman"/>
          <w:i/>
          <w:sz w:val="24"/>
          <w:szCs w:val="24"/>
          <w:lang w:val="uk-UA"/>
        </w:rPr>
      </w:pPr>
      <w:proofErr w:type="spellStart"/>
      <w:r w:rsidRPr="00602CE8">
        <w:rPr>
          <w:rFonts w:ascii="Times New Roman" w:hAnsi="Times New Roman"/>
          <w:i/>
          <w:sz w:val="24"/>
          <w:szCs w:val="24"/>
          <w:lang w:val="uk-UA"/>
        </w:rPr>
        <w:t>Усього-</w:t>
      </w:r>
      <w:proofErr w:type="spellEnd"/>
      <w:r w:rsidRPr="00602CE8">
        <w:rPr>
          <w:rFonts w:ascii="Times New Roman" w:hAnsi="Times New Roman"/>
          <w:i/>
          <w:sz w:val="24"/>
          <w:szCs w:val="24"/>
          <w:lang w:val="uk-UA"/>
        </w:rPr>
        <w:t xml:space="preserve"> 22</w:t>
      </w:r>
    </w:p>
    <w:p w:rsidR="003B0F3D" w:rsidRPr="00602CE8" w:rsidRDefault="003B0F3D" w:rsidP="003B0F3D">
      <w:pPr>
        <w:pStyle w:val="a5"/>
        <w:spacing w:after="0"/>
        <w:ind w:left="0"/>
        <w:contextualSpacing w:val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602CE8">
        <w:rPr>
          <w:rFonts w:ascii="Times New Roman" w:hAnsi="Times New Roman"/>
          <w:color w:val="000000"/>
          <w:sz w:val="24"/>
          <w:szCs w:val="24"/>
          <w:lang w:val="uk-UA"/>
        </w:rPr>
        <w:t>1) Начальник відділу, адміністратор</w:t>
      </w:r>
    </w:p>
    <w:p w:rsidR="003B0F3D" w:rsidRPr="00602CE8" w:rsidRDefault="003B0F3D" w:rsidP="003B0F3D">
      <w:pPr>
        <w:pStyle w:val="a5"/>
        <w:spacing w:after="0"/>
        <w:ind w:left="0"/>
        <w:contextualSpacing w:val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602CE8">
        <w:rPr>
          <w:rFonts w:ascii="Times New Roman" w:hAnsi="Times New Roman"/>
          <w:color w:val="000000"/>
          <w:sz w:val="24"/>
          <w:szCs w:val="24"/>
          <w:lang w:val="uk-UA"/>
        </w:rPr>
        <w:t>2) Адміністратор</w:t>
      </w:r>
    </w:p>
    <w:p w:rsidR="003B0F3D" w:rsidRPr="00602CE8" w:rsidRDefault="003B0F3D" w:rsidP="003B0F3D">
      <w:pPr>
        <w:pStyle w:val="a5"/>
        <w:spacing w:after="0"/>
        <w:ind w:left="0"/>
        <w:contextualSpacing w:val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602CE8">
        <w:rPr>
          <w:rFonts w:ascii="Times New Roman" w:hAnsi="Times New Roman"/>
          <w:color w:val="000000"/>
          <w:sz w:val="24"/>
          <w:szCs w:val="24"/>
          <w:lang w:val="uk-UA"/>
        </w:rPr>
        <w:t>3) Адміністратор</w:t>
      </w:r>
    </w:p>
    <w:p w:rsidR="003B0F3D" w:rsidRPr="00602CE8" w:rsidRDefault="003B0F3D" w:rsidP="003B0F3D">
      <w:pPr>
        <w:pStyle w:val="a5"/>
        <w:spacing w:after="0"/>
        <w:ind w:left="0"/>
        <w:contextualSpacing w:val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602CE8">
        <w:rPr>
          <w:rFonts w:ascii="Times New Roman" w:hAnsi="Times New Roman"/>
          <w:color w:val="000000"/>
          <w:sz w:val="24"/>
          <w:szCs w:val="24"/>
          <w:lang w:val="uk-UA"/>
        </w:rPr>
        <w:t>4) Адміністратор</w:t>
      </w:r>
    </w:p>
    <w:p w:rsidR="003B0F3D" w:rsidRPr="00602CE8" w:rsidRDefault="003B0F3D" w:rsidP="003B0F3D">
      <w:pPr>
        <w:pStyle w:val="a5"/>
        <w:spacing w:after="0"/>
        <w:ind w:left="0"/>
        <w:contextualSpacing w:val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602CE8">
        <w:rPr>
          <w:rFonts w:ascii="Times New Roman" w:hAnsi="Times New Roman"/>
          <w:color w:val="000000"/>
          <w:sz w:val="24"/>
          <w:szCs w:val="24"/>
          <w:lang w:val="uk-UA"/>
        </w:rPr>
        <w:t>5) Адміністратор</w:t>
      </w:r>
    </w:p>
    <w:p w:rsidR="003B0F3D" w:rsidRPr="00602CE8" w:rsidRDefault="003B0F3D" w:rsidP="003B0F3D">
      <w:pPr>
        <w:pStyle w:val="a5"/>
        <w:spacing w:after="0"/>
        <w:ind w:left="0"/>
        <w:contextualSpacing w:val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602CE8">
        <w:rPr>
          <w:rFonts w:ascii="Times New Roman" w:hAnsi="Times New Roman"/>
          <w:color w:val="000000"/>
          <w:sz w:val="24"/>
          <w:szCs w:val="24"/>
          <w:lang w:val="uk-UA"/>
        </w:rPr>
        <w:t>6) Адміністратор</w:t>
      </w:r>
    </w:p>
    <w:p w:rsidR="003B0F3D" w:rsidRPr="00602CE8" w:rsidRDefault="003B0F3D" w:rsidP="003B0F3D">
      <w:pPr>
        <w:pStyle w:val="a5"/>
        <w:spacing w:after="0"/>
        <w:ind w:left="0"/>
        <w:contextualSpacing w:val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602CE8">
        <w:rPr>
          <w:rFonts w:ascii="Times New Roman" w:hAnsi="Times New Roman"/>
          <w:color w:val="000000"/>
          <w:sz w:val="24"/>
          <w:szCs w:val="24"/>
          <w:lang w:val="uk-UA"/>
        </w:rPr>
        <w:t>7) Адміністратор</w:t>
      </w:r>
    </w:p>
    <w:p w:rsidR="003B0F3D" w:rsidRPr="00602CE8" w:rsidRDefault="003B0F3D" w:rsidP="003B0F3D">
      <w:pPr>
        <w:pStyle w:val="a5"/>
        <w:spacing w:after="0"/>
        <w:ind w:left="0"/>
        <w:contextualSpacing w:val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602CE8">
        <w:rPr>
          <w:rFonts w:ascii="Times New Roman" w:hAnsi="Times New Roman"/>
          <w:color w:val="000000"/>
          <w:sz w:val="24"/>
          <w:szCs w:val="24"/>
          <w:lang w:val="uk-UA"/>
        </w:rPr>
        <w:t>8) Адміністратор</w:t>
      </w:r>
    </w:p>
    <w:p w:rsidR="003B0F3D" w:rsidRPr="00602CE8" w:rsidRDefault="003B0F3D" w:rsidP="003B0F3D">
      <w:pPr>
        <w:pStyle w:val="a5"/>
        <w:spacing w:after="0"/>
        <w:ind w:left="0"/>
        <w:contextualSpacing w:val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602CE8">
        <w:rPr>
          <w:rFonts w:ascii="Times New Roman" w:hAnsi="Times New Roman"/>
          <w:color w:val="000000"/>
          <w:sz w:val="24"/>
          <w:szCs w:val="24"/>
          <w:lang w:val="uk-UA"/>
        </w:rPr>
        <w:t>9) Адміністратор</w:t>
      </w:r>
    </w:p>
    <w:p w:rsidR="003B0F3D" w:rsidRPr="00602CE8" w:rsidRDefault="003B0F3D" w:rsidP="003B0F3D">
      <w:pPr>
        <w:pStyle w:val="a5"/>
        <w:spacing w:after="0"/>
        <w:ind w:left="0"/>
        <w:contextualSpacing w:val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602CE8">
        <w:rPr>
          <w:rFonts w:ascii="Times New Roman" w:hAnsi="Times New Roman"/>
          <w:color w:val="000000"/>
          <w:sz w:val="24"/>
          <w:szCs w:val="24"/>
          <w:lang w:val="uk-UA"/>
        </w:rPr>
        <w:t>10)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602CE8">
        <w:rPr>
          <w:rFonts w:ascii="Times New Roman" w:hAnsi="Times New Roman"/>
          <w:color w:val="000000"/>
          <w:sz w:val="24"/>
          <w:szCs w:val="24"/>
          <w:lang w:val="uk-UA"/>
        </w:rPr>
        <w:t>Адміністратор</w:t>
      </w:r>
    </w:p>
    <w:p w:rsidR="003B0F3D" w:rsidRPr="00602CE8" w:rsidRDefault="003B0F3D" w:rsidP="003B0F3D">
      <w:pPr>
        <w:pStyle w:val="a5"/>
        <w:spacing w:after="0"/>
        <w:ind w:left="0"/>
        <w:contextualSpacing w:val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602CE8">
        <w:rPr>
          <w:rFonts w:ascii="Times New Roman" w:hAnsi="Times New Roman"/>
          <w:color w:val="000000"/>
          <w:sz w:val="24"/>
          <w:szCs w:val="24"/>
          <w:lang w:val="uk-UA"/>
        </w:rPr>
        <w:t>11) Адміністратор</w:t>
      </w:r>
    </w:p>
    <w:p w:rsidR="003B0F3D" w:rsidRPr="00602CE8" w:rsidRDefault="003B0F3D" w:rsidP="003B0F3D">
      <w:pPr>
        <w:pStyle w:val="a5"/>
        <w:spacing w:after="0"/>
        <w:ind w:left="0"/>
        <w:contextualSpacing w:val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602CE8">
        <w:rPr>
          <w:rFonts w:ascii="Times New Roman" w:hAnsi="Times New Roman"/>
          <w:color w:val="000000"/>
          <w:sz w:val="24"/>
          <w:szCs w:val="24"/>
          <w:lang w:val="uk-UA"/>
        </w:rPr>
        <w:t>12) Адміністратор</w:t>
      </w:r>
    </w:p>
    <w:p w:rsidR="003B0F3D" w:rsidRPr="00602CE8" w:rsidRDefault="003B0F3D" w:rsidP="003B0F3D">
      <w:pPr>
        <w:pStyle w:val="a5"/>
        <w:spacing w:after="0"/>
        <w:ind w:left="0"/>
        <w:contextualSpacing w:val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602CE8">
        <w:rPr>
          <w:rFonts w:ascii="Times New Roman" w:hAnsi="Times New Roman"/>
          <w:color w:val="000000"/>
          <w:sz w:val="24"/>
          <w:szCs w:val="24"/>
          <w:lang w:val="uk-UA"/>
        </w:rPr>
        <w:t>13) Адміністратор</w:t>
      </w:r>
    </w:p>
    <w:p w:rsidR="003B0F3D" w:rsidRPr="00602CE8" w:rsidRDefault="003B0F3D" w:rsidP="003B0F3D">
      <w:pPr>
        <w:pStyle w:val="a5"/>
        <w:spacing w:after="0"/>
        <w:ind w:left="0"/>
        <w:contextualSpacing w:val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602CE8">
        <w:rPr>
          <w:rFonts w:ascii="Times New Roman" w:hAnsi="Times New Roman"/>
          <w:color w:val="000000"/>
          <w:sz w:val="24"/>
          <w:szCs w:val="24"/>
          <w:lang w:val="uk-UA"/>
        </w:rPr>
        <w:t>14) Адміністратор</w:t>
      </w:r>
    </w:p>
    <w:p w:rsidR="003B0F3D" w:rsidRPr="00602CE8" w:rsidRDefault="003B0F3D" w:rsidP="003B0F3D">
      <w:pPr>
        <w:pStyle w:val="a5"/>
        <w:spacing w:after="0"/>
        <w:ind w:left="0"/>
        <w:contextualSpacing w:val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602CE8">
        <w:rPr>
          <w:rFonts w:ascii="Times New Roman" w:hAnsi="Times New Roman"/>
          <w:color w:val="000000"/>
          <w:sz w:val="24"/>
          <w:szCs w:val="24"/>
          <w:lang w:val="uk-UA"/>
        </w:rPr>
        <w:t>15) Адміністратор</w:t>
      </w:r>
    </w:p>
    <w:p w:rsidR="003B0F3D" w:rsidRPr="00602CE8" w:rsidRDefault="003B0F3D" w:rsidP="003B0F3D">
      <w:pPr>
        <w:pStyle w:val="a5"/>
        <w:spacing w:after="0"/>
        <w:ind w:left="0"/>
        <w:contextualSpacing w:val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602CE8">
        <w:rPr>
          <w:rFonts w:ascii="Times New Roman" w:hAnsi="Times New Roman"/>
          <w:color w:val="000000"/>
          <w:sz w:val="24"/>
          <w:szCs w:val="24"/>
          <w:lang w:val="uk-UA"/>
        </w:rPr>
        <w:t>16) Адміністратор</w:t>
      </w:r>
    </w:p>
    <w:p w:rsidR="003B0F3D" w:rsidRPr="00602CE8" w:rsidRDefault="003B0F3D" w:rsidP="003B0F3D">
      <w:pPr>
        <w:pStyle w:val="a5"/>
        <w:spacing w:after="0"/>
        <w:ind w:left="0"/>
        <w:contextualSpacing w:val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602CE8">
        <w:rPr>
          <w:rFonts w:ascii="Times New Roman" w:hAnsi="Times New Roman"/>
          <w:color w:val="000000"/>
          <w:sz w:val="24"/>
          <w:szCs w:val="24"/>
          <w:lang w:val="uk-UA"/>
        </w:rPr>
        <w:t>17) Адміністратор</w:t>
      </w:r>
    </w:p>
    <w:p w:rsidR="003B0F3D" w:rsidRPr="00602CE8" w:rsidRDefault="003B0F3D" w:rsidP="003B0F3D">
      <w:pPr>
        <w:pStyle w:val="a5"/>
        <w:spacing w:after="0"/>
        <w:ind w:left="0"/>
        <w:contextualSpacing w:val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602CE8">
        <w:rPr>
          <w:rFonts w:ascii="Times New Roman" w:hAnsi="Times New Roman"/>
          <w:color w:val="000000"/>
          <w:sz w:val="24"/>
          <w:szCs w:val="24"/>
          <w:lang w:val="uk-UA"/>
        </w:rPr>
        <w:t>18) Адміністратор</w:t>
      </w:r>
    </w:p>
    <w:p w:rsidR="003B0F3D" w:rsidRPr="00602CE8" w:rsidRDefault="003B0F3D" w:rsidP="003B0F3D">
      <w:pPr>
        <w:pStyle w:val="a5"/>
        <w:spacing w:after="0"/>
        <w:ind w:left="0"/>
        <w:contextualSpacing w:val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602CE8">
        <w:rPr>
          <w:rFonts w:ascii="Times New Roman" w:hAnsi="Times New Roman"/>
          <w:color w:val="000000"/>
          <w:sz w:val="24"/>
          <w:szCs w:val="24"/>
          <w:lang w:val="uk-UA"/>
        </w:rPr>
        <w:t>19) Адміністратор</w:t>
      </w:r>
    </w:p>
    <w:p w:rsidR="003B0F3D" w:rsidRPr="00602CE8" w:rsidRDefault="003B0F3D" w:rsidP="003B0F3D">
      <w:pPr>
        <w:pStyle w:val="a5"/>
        <w:spacing w:after="0"/>
        <w:ind w:left="0"/>
        <w:contextualSpacing w:val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602CE8">
        <w:rPr>
          <w:rFonts w:ascii="Times New Roman" w:hAnsi="Times New Roman"/>
          <w:color w:val="000000"/>
          <w:sz w:val="24"/>
          <w:szCs w:val="24"/>
          <w:lang w:val="uk-UA"/>
        </w:rPr>
        <w:t>20) Адміністратор</w:t>
      </w:r>
    </w:p>
    <w:p w:rsidR="003B0F3D" w:rsidRPr="00602CE8" w:rsidRDefault="003B0F3D" w:rsidP="003B0F3D">
      <w:pPr>
        <w:pStyle w:val="a5"/>
        <w:spacing w:after="0"/>
        <w:ind w:left="0"/>
        <w:contextualSpacing w:val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602CE8">
        <w:rPr>
          <w:rFonts w:ascii="Times New Roman" w:hAnsi="Times New Roman"/>
          <w:color w:val="000000"/>
          <w:sz w:val="24"/>
          <w:szCs w:val="24"/>
          <w:lang w:val="uk-UA"/>
        </w:rPr>
        <w:t>21) Адміністратор</w:t>
      </w:r>
    </w:p>
    <w:p w:rsidR="003B0F3D" w:rsidRPr="00602CE8" w:rsidRDefault="003B0F3D" w:rsidP="003B0F3D">
      <w:pPr>
        <w:pStyle w:val="a5"/>
        <w:spacing w:after="0"/>
        <w:ind w:left="0"/>
        <w:contextualSpacing w:val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602CE8">
        <w:rPr>
          <w:rFonts w:ascii="Times New Roman" w:hAnsi="Times New Roman"/>
          <w:color w:val="000000"/>
          <w:sz w:val="24"/>
          <w:szCs w:val="24"/>
          <w:lang w:val="uk-UA"/>
        </w:rPr>
        <w:t>22) Адміністратор</w:t>
      </w:r>
    </w:p>
    <w:p w:rsidR="003B0F3D" w:rsidRPr="00D11716" w:rsidRDefault="003B0F3D" w:rsidP="003B0F3D">
      <w:pPr>
        <w:spacing w:before="120" w:after="0"/>
        <w:jc w:val="both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 w:rsidRPr="00D11716">
        <w:rPr>
          <w:rFonts w:ascii="Times New Roman" w:hAnsi="Times New Roman"/>
          <w:b/>
          <w:color w:val="000000"/>
          <w:sz w:val="24"/>
          <w:szCs w:val="24"/>
          <w:lang w:val="uk-UA"/>
        </w:rPr>
        <w:t>8.6. Відділ оформлення актів цивільного стану, біометричних документів, транспортних засобів та посвідчень водія</w:t>
      </w:r>
    </w:p>
    <w:p w:rsidR="003B0F3D" w:rsidRPr="00602CE8" w:rsidRDefault="003B0F3D" w:rsidP="003B0F3D">
      <w:pPr>
        <w:spacing w:after="0"/>
        <w:rPr>
          <w:rFonts w:ascii="Times New Roman" w:hAnsi="Times New Roman"/>
          <w:i/>
          <w:sz w:val="24"/>
          <w:szCs w:val="24"/>
          <w:lang w:val="uk-UA"/>
        </w:rPr>
      </w:pPr>
      <w:proofErr w:type="spellStart"/>
      <w:r w:rsidRPr="00602CE8">
        <w:rPr>
          <w:rFonts w:ascii="Times New Roman" w:hAnsi="Times New Roman"/>
          <w:i/>
          <w:sz w:val="24"/>
          <w:szCs w:val="24"/>
          <w:lang w:val="uk-UA"/>
        </w:rPr>
        <w:t>Усього-</w:t>
      </w:r>
      <w:proofErr w:type="spellEnd"/>
      <w:r w:rsidRPr="00602CE8">
        <w:rPr>
          <w:rFonts w:ascii="Times New Roman" w:hAnsi="Times New Roman"/>
          <w:i/>
          <w:sz w:val="24"/>
          <w:szCs w:val="24"/>
          <w:lang w:val="uk-UA"/>
        </w:rPr>
        <w:t xml:space="preserve"> 3</w:t>
      </w:r>
    </w:p>
    <w:p w:rsidR="003B0F3D" w:rsidRPr="00602CE8" w:rsidRDefault="003B0F3D" w:rsidP="003B0F3D">
      <w:pPr>
        <w:pStyle w:val="a5"/>
        <w:spacing w:after="0"/>
        <w:ind w:left="0"/>
        <w:contextualSpacing w:val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602CE8">
        <w:rPr>
          <w:rFonts w:ascii="Times New Roman" w:hAnsi="Times New Roman"/>
          <w:color w:val="000000"/>
          <w:sz w:val="24"/>
          <w:szCs w:val="24"/>
          <w:lang w:val="uk-UA"/>
        </w:rPr>
        <w:t>1) Начальник відділу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, адміністратор</w:t>
      </w:r>
    </w:p>
    <w:p w:rsidR="003B0F3D" w:rsidRPr="00602CE8" w:rsidRDefault="003B0F3D" w:rsidP="003B0F3D">
      <w:pPr>
        <w:pStyle w:val="a5"/>
        <w:spacing w:after="0"/>
        <w:ind w:left="0"/>
        <w:contextualSpacing w:val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602CE8">
        <w:rPr>
          <w:rFonts w:ascii="Times New Roman" w:hAnsi="Times New Roman"/>
          <w:color w:val="000000"/>
          <w:sz w:val="24"/>
          <w:szCs w:val="24"/>
          <w:lang w:val="uk-UA"/>
        </w:rPr>
        <w:t xml:space="preserve">2)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Адміністратор</w:t>
      </w:r>
    </w:p>
    <w:p w:rsidR="003B0F3D" w:rsidRDefault="003B0F3D" w:rsidP="003B0F3D">
      <w:pPr>
        <w:pStyle w:val="a5"/>
        <w:spacing w:after="0"/>
        <w:ind w:left="0"/>
        <w:contextualSpacing w:val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602CE8">
        <w:rPr>
          <w:rFonts w:ascii="Times New Roman" w:hAnsi="Times New Roman"/>
          <w:color w:val="000000"/>
          <w:sz w:val="24"/>
          <w:szCs w:val="24"/>
          <w:lang w:val="uk-UA"/>
        </w:rPr>
        <w:t xml:space="preserve">3)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Адміністратор»</w:t>
      </w:r>
    </w:p>
    <w:p w:rsidR="003B0F3D" w:rsidRDefault="003B0F3D" w:rsidP="003B0F3D">
      <w:pPr>
        <w:pStyle w:val="a5"/>
        <w:spacing w:after="0"/>
        <w:ind w:left="0"/>
        <w:contextualSpacing w:val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3B0F3D" w:rsidRDefault="003B0F3D" w:rsidP="003B0F3D">
      <w:pPr>
        <w:tabs>
          <w:tab w:val="left" w:pos="142"/>
          <w:tab w:val="left" w:pos="851"/>
          <w:tab w:val="left" w:pos="993"/>
        </w:tabs>
        <w:ind w:right="141"/>
        <w:jc w:val="both"/>
        <w:rPr>
          <w:lang w:val="uk-UA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Розробник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проєкту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–  Наталія ЗАЦАРИННА, завідувач сектору управління персоналом Зауваження та пропозиції до проекту рішення приймаються до 16.02.2022 сектором управління персоналом за адресою: м. Ромни, бульвар Шевченка, 2, за телефоном 5 29 01, електронною поштою: </w:t>
      </w:r>
      <w:r>
        <w:rPr>
          <w:rFonts w:ascii="Arial" w:hAnsi="Arial" w:cs="Arial"/>
          <w:color w:val="343840"/>
          <w:sz w:val="18"/>
          <w:szCs w:val="18"/>
          <w:shd w:val="clear" w:color="auto" w:fill="EBEBEB"/>
        </w:rPr>
        <w:t>kadry-sector@ukr.net</w:t>
      </w:r>
      <w:r>
        <w:rPr>
          <w:rFonts w:ascii="Arial" w:hAnsi="Arial" w:cs="Arial"/>
          <w:color w:val="343840"/>
          <w:sz w:val="18"/>
          <w:szCs w:val="18"/>
          <w:shd w:val="clear" w:color="auto" w:fill="EBEBEB"/>
          <w:lang w:val="uk-UA"/>
        </w:rPr>
        <w:t>.</w:t>
      </w:r>
    </w:p>
    <w:p w:rsidR="003B0F3D" w:rsidRPr="00C76AD7" w:rsidRDefault="003B0F3D" w:rsidP="003B0F3D">
      <w:pPr>
        <w:tabs>
          <w:tab w:val="left" w:pos="993"/>
        </w:tabs>
        <w:ind w:right="141"/>
        <w:jc w:val="both"/>
        <w:rPr>
          <w:lang w:val="uk-UA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У разі надходження заяв громадян проект рішення буде доповнено та оновлено.</w:t>
      </w:r>
    </w:p>
    <w:p w:rsidR="003B0F3D" w:rsidRPr="00602CE8" w:rsidRDefault="003B0F3D" w:rsidP="003B0F3D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602CE8">
        <w:rPr>
          <w:rFonts w:ascii="Times New Roman" w:hAnsi="Times New Roman"/>
          <w:b/>
          <w:sz w:val="24"/>
          <w:szCs w:val="24"/>
        </w:rPr>
        <w:lastRenderedPageBreak/>
        <w:t>ПОЯСНЮВАЛЬНА ЗАПИСКА</w:t>
      </w:r>
    </w:p>
    <w:p w:rsidR="003B0F3D" w:rsidRPr="00602CE8" w:rsidRDefault="003B0F3D" w:rsidP="003B0F3D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602CE8">
        <w:rPr>
          <w:rFonts w:ascii="Times New Roman" w:hAnsi="Times New Roman"/>
          <w:b/>
          <w:sz w:val="24"/>
          <w:szCs w:val="24"/>
          <w:lang w:val="uk-UA"/>
        </w:rPr>
        <w:t xml:space="preserve">до </w:t>
      </w:r>
      <w:proofErr w:type="spellStart"/>
      <w:r w:rsidRPr="00602CE8">
        <w:rPr>
          <w:rFonts w:ascii="Times New Roman" w:hAnsi="Times New Roman"/>
          <w:b/>
          <w:sz w:val="24"/>
          <w:szCs w:val="24"/>
          <w:lang w:val="uk-UA"/>
        </w:rPr>
        <w:t>про</w:t>
      </w:r>
      <w:r>
        <w:rPr>
          <w:rFonts w:ascii="Times New Roman" w:hAnsi="Times New Roman"/>
          <w:b/>
          <w:sz w:val="24"/>
          <w:szCs w:val="24"/>
          <w:lang w:val="uk-UA"/>
        </w:rPr>
        <w:t>є</w:t>
      </w:r>
      <w:r w:rsidRPr="00602CE8">
        <w:rPr>
          <w:rFonts w:ascii="Times New Roman" w:hAnsi="Times New Roman"/>
          <w:b/>
          <w:sz w:val="24"/>
          <w:szCs w:val="24"/>
          <w:lang w:val="uk-UA"/>
        </w:rPr>
        <w:t>кту</w:t>
      </w:r>
      <w:proofErr w:type="spellEnd"/>
      <w:r w:rsidRPr="00602CE8">
        <w:rPr>
          <w:rFonts w:ascii="Times New Roman" w:hAnsi="Times New Roman"/>
          <w:b/>
          <w:sz w:val="24"/>
          <w:szCs w:val="24"/>
          <w:lang w:val="uk-UA"/>
        </w:rPr>
        <w:t xml:space="preserve"> рішення міської ради</w:t>
      </w:r>
    </w:p>
    <w:p w:rsidR="003B0F3D" w:rsidRDefault="003B0F3D" w:rsidP="003B0F3D">
      <w:pPr>
        <w:tabs>
          <w:tab w:val="left" w:pos="9248"/>
        </w:tabs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uk-UA" w:eastAsia="ru-RU"/>
        </w:rPr>
      </w:pPr>
      <w:r w:rsidRPr="00602CE8">
        <w:rPr>
          <w:rFonts w:ascii="Times New Roman" w:eastAsia="Times New Roman" w:hAnsi="Times New Roman"/>
          <w:b/>
          <w:bCs/>
          <w:color w:val="000000"/>
          <w:sz w:val="24"/>
          <w:szCs w:val="24"/>
          <w:lang w:val="uk-UA" w:eastAsia="ru-RU"/>
        </w:rPr>
        <w:t xml:space="preserve">«Про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uk-UA" w:eastAsia="ru-RU"/>
        </w:rPr>
        <w:t>внесення змін до рішення міської ради від 23.12.2021 «Про внесення змін до</w:t>
      </w:r>
      <w:r w:rsidRPr="00602CE8">
        <w:rPr>
          <w:rFonts w:ascii="Times New Roman" w:eastAsia="Times New Roman" w:hAnsi="Times New Roman"/>
          <w:b/>
          <w:bCs/>
          <w:color w:val="000000"/>
          <w:sz w:val="24"/>
          <w:szCs w:val="24"/>
          <w:lang w:val="uk-UA" w:eastAsia="ru-RU"/>
        </w:rPr>
        <w:t xml:space="preserve"> структури і штатів Виконавчого комітету, управлінь та відділів Роменської міської ради,  їх загальну чисельність»</w:t>
      </w:r>
    </w:p>
    <w:p w:rsidR="003B0F3D" w:rsidRDefault="003B0F3D" w:rsidP="003B0F3D">
      <w:pPr>
        <w:tabs>
          <w:tab w:val="left" w:pos="480"/>
          <w:tab w:val="left" w:pos="9248"/>
        </w:tabs>
        <w:spacing w:after="0"/>
        <w:ind w:firstLine="567"/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uk-UA" w:eastAsia="ru-RU"/>
        </w:rPr>
        <w:tab/>
      </w:r>
      <w:r w:rsidRPr="00E44793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  <w:t xml:space="preserve">    </w:t>
      </w:r>
    </w:p>
    <w:p w:rsidR="003B0F3D" w:rsidRDefault="003B0F3D" w:rsidP="003B0F3D">
      <w:pPr>
        <w:spacing w:after="120"/>
        <w:ind w:firstLine="567"/>
        <w:jc w:val="both"/>
        <w:rPr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У 2021 році при в</w:t>
      </w:r>
      <w:r w:rsidRPr="00CE539A">
        <w:rPr>
          <w:rFonts w:ascii="Times New Roman" w:hAnsi="Times New Roman"/>
          <w:sz w:val="24"/>
          <w:szCs w:val="24"/>
          <w:lang w:val="uk-UA"/>
        </w:rPr>
        <w:t xml:space="preserve">ідділі культури Роменської міської ради було створено господарську групу </w:t>
      </w:r>
      <w:r>
        <w:rPr>
          <w:rFonts w:ascii="Times New Roman" w:hAnsi="Times New Roman"/>
          <w:sz w:val="24"/>
          <w:szCs w:val="24"/>
          <w:lang w:val="uk-UA"/>
        </w:rPr>
        <w:t>в</w:t>
      </w:r>
      <w:r w:rsidRPr="00CE539A">
        <w:rPr>
          <w:rFonts w:ascii="Times New Roman" w:hAnsi="Times New Roman"/>
          <w:sz w:val="24"/>
          <w:szCs w:val="24"/>
          <w:lang w:val="uk-UA"/>
        </w:rPr>
        <w:t>ідділу культури Роменської міської ради</w:t>
      </w:r>
      <w:r>
        <w:rPr>
          <w:rFonts w:ascii="Times New Roman" w:hAnsi="Times New Roman"/>
          <w:sz w:val="24"/>
          <w:szCs w:val="24"/>
          <w:lang w:val="uk-UA"/>
        </w:rPr>
        <w:t>, яка обслуговує в</w:t>
      </w:r>
      <w:r w:rsidRPr="00CE539A">
        <w:rPr>
          <w:rFonts w:ascii="Times New Roman" w:hAnsi="Times New Roman"/>
          <w:sz w:val="24"/>
          <w:szCs w:val="24"/>
          <w:lang w:val="uk-UA"/>
        </w:rPr>
        <w:t>ідділ культури Роменської міської ради, його структурні підрозділи, заклади культури,  фінансується з КПКВК 1014081 «Забезпечення діяльності інших закладів в галузі культури та мистецтва».</w:t>
      </w:r>
      <w:r>
        <w:rPr>
          <w:rFonts w:ascii="Times New Roman" w:hAnsi="Times New Roman"/>
          <w:sz w:val="24"/>
          <w:szCs w:val="24"/>
          <w:lang w:val="uk-UA"/>
        </w:rPr>
        <w:t xml:space="preserve"> П</w:t>
      </w:r>
      <w:r w:rsidRPr="00CE539A">
        <w:rPr>
          <w:rFonts w:ascii="Times New Roman" w:hAnsi="Times New Roman"/>
          <w:sz w:val="24"/>
          <w:szCs w:val="24"/>
          <w:lang w:val="uk-UA"/>
        </w:rPr>
        <w:t>р</w:t>
      </w:r>
      <w:r>
        <w:rPr>
          <w:rFonts w:ascii="Times New Roman" w:hAnsi="Times New Roman"/>
          <w:sz w:val="24"/>
          <w:szCs w:val="24"/>
          <w:lang w:val="uk-UA"/>
        </w:rPr>
        <w:t>ибиральника службових приміщень в</w:t>
      </w:r>
      <w:r w:rsidRPr="00CE539A">
        <w:rPr>
          <w:rFonts w:ascii="Times New Roman" w:hAnsi="Times New Roman"/>
          <w:sz w:val="24"/>
          <w:szCs w:val="24"/>
          <w:lang w:val="uk-UA"/>
        </w:rPr>
        <w:t>ідділу культури Роменської міської ради</w:t>
      </w:r>
      <w:r w:rsidRPr="00F72D37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CE539A">
        <w:rPr>
          <w:rFonts w:ascii="Times New Roman" w:hAnsi="Times New Roman"/>
          <w:sz w:val="24"/>
          <w:szCs w:val="24"/>
          <w:lang w:val="uk-UA"/>
        </w:rPr>
        <w:t>з 01.01.2022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CE539A">
        <w:rPr>
          <w:rFonts w:ascii="Times New Roman" w:hAnsi="Times New Roman"/>
          <w:sz w:val="24"/>
          <w:szCs w:val="24"/>
          <w:lang w:val="uk-UA"/>
        </w:rPr>
        <w:t>переведено на посаду прибиральника службових пр</w:t>
      </w:r>
      <w:r>
        <w:rPr>
          <w:rFonts w:ascii="Times New Roman" w:hAnsi="Times New Roman"/>
          <w:sz w:val="24"/>
          <w:szCs w:val="24"/>
          <w:lang w:val="uk-UA"/>
        </w:rPr>
        <w:t>иміщень господарської групи</w:t>
      </w:r>
      <w:r w:rsidRPr="00580A7E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в</w:t>
      </w:r>
      <w:r w:rsidRPr="00CE539A">
        <w:rPr>
          <w:rFonts w:ascii="Times New Roman" w:hAnsi="Times New Roman"/>
          <w:sz w:val="24"/>
          <w:szCs w:val="24"/>
          <w:lang w:val="uk-UA"/>
        </w:rPr>
        <w:t>ідділу культури Роменської міської ради</w:t>
      </w:r>
      <w:r>
        <w:rPr>
          <w:rFonts w:ascii="Times New Roman" w:hAnsi="Times New Roman"/>
          <w:sz w:val="24"/>
          <w:szCs w:val="24"/>
          <w:lang w:val="uk-UA"/>
        </w:rPr>
        <w:t xml:space="preserve">. Тож Відділ </w:t>
      </w:r>
      <w:r w:rsidRPr="00CE539A">
        <w:rPr>
          <w:rFonts w:ascii="Times New Roman" w:hAnsi="Times New Roman"/>
          <w:sz w:val="24"/>
          <w:szCs w:val="24"/>
          <w:lang w:val="uk-UA"/>
        </w:rPr>
        <w:t>культури Роменської міської ради</w:t>
      </w:r>
      <w:r>
        <w:rPr>
          <w:rFonts w:ascii="Times New Roman" w:hAnsi="Times New Roman"/>
          <w:sz w:val="24"/>
          <w:szCs w:val="24"/>
          <w:lang w:val="uk-UA"/>
        </w:rPr>
        <w:t xml:space="preserve"> просить </w:t>
      </w:r>
      <w:r w:rsidRPr="00CE539A">
        <w:rPr>
          <w:rFonts w:ascii="Times New Roman" w:hAnsi="Times New Roman"/>
          <w:sz w:val="24"/>
          <w:szCs w:val="24"/>
          <w:lang w:val="uk-UA"/>
        </w:rPr>
        <w:t xml:space="preserve">скоротити посаду прибиральника службових приміщень  </w:t>
      </w:r>
      <w:r>
        <w:rPr>
          <w:rFonts w:ascii="Times New Roman" w:hAnsi="Times New Roman"/>
          <w:sz w:val="24"/>
          <w:szCs w:val="24"/>
          <w:lang w:val="uk-UA"/>
        </w:rPr>
        <w:t>в</w:t>
      </w:r>
      <w:r w:rsidRPr="00CE539A">
        <w:rPr>
          <w:rFonts w:ascii="Times New Roman" w:hAnsi="Times New Roman"/>
          <w:sz w:val="24"/>
          <w:szCs w:val="24"/>
          <w:lang w:val="uk-UA"/>
        </w:rPr>
        <w:t xml:space="preserve">ідділу культури Роменської міської ради (0,5 </w:t>
      </w:r>
      <w:r>
        <w:rPr>
          <w:rFonts w:ascii="Times New Roman" w:hAnsi="Times New Roman"/>
          <w:sz w:val="24"/>
          <w:szCs w:val="24"/>
          <w:lang w:val="uk-UA"/>
        </w:rPr>
        <w:t>штатної одиниці</w:t>
      </w:r>
      <w:r w:rsidRPr="00CE539A">
        <w:rPr>
          <w:rFonts w:ascii="Times New Roman" w:hAnsi="Times New Roman"/>
          <w:sz w:val="24"/>
          <w:szCs w:val="24"/>
          <w:lang w:val="uk-UA"/>
        </w:rPr>
        <w:t>)</w:t>
      </w:r>
      <w:r>
        <w:rPr>
          <w:rFonts w:ascii="Times New Roman" w:hAnsi="Times New Roman"/>
          <w:sz w:val="24"/>
          <w:szCs w:val="24"/>
          <w:lang w:val="uk-UA"/>
        </w:rPr>
        <w:t xml:space="preserve"> у зв’язку з її неактуальністю.</w:t>
      </w:r>
    </w:p>
    <w:p w:rsidR="003B0F3D" w:rsidRPr="00602CE8" w:rsidRDefault="003B0F3D" w:rsidP="003B0F3D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602CE8">
        <w:rPr>
          <w:rFonts w:ascii="Times New Roman" w:hAnsi="Times New Roman"/>
          <w:sz w:val="24"/>
          <w:szCs w:val="24"/>
          <w:lang w:val="uk-UA"/>
        </w:rPr>
        <w:t xml:space="preserve">Послуги з державної реєстрації актів цивільного стану (ДРАЦС) є одними з найважливіших для громадян і найактуальніших для інтеграції їх у ЦНАП. Можливість комплексного надання адміністративних послуг за моделлю життєвих ситуацій суттєво залежить від наявності у ЦНАП саме цих послуг. </w:t>
      </w:r>
    </w:p>
    <w:p w:rsidR="003B0F3D" w:rsidRDefault="003B0F3D" w:rsidP="003B0F3D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602CE8">
        <w:rPr>
          <w:rFonts w:ascii="Times New Roman" w:hAnsi="Times New Roman"/>
          <w:sz w:val="24"/>
          <w:szCs w:val="24"/>
          <w:lang w:val="uk-UA"/>
        </w:rPr>
        <w:t xml:space="preserve">Міністерство цифрової трансформації  розробило «Алгоритм запровадження надання адміністративних послуг у сфері державної реєстрації актів цивільного стану через центри надання адміністративних послуг» з метою сприяння центрам надання адміністративних послуг у напрямку якісного надання адміністративних послуг у сфері державної реєстрації актів цивільного стану. </w:t>
      </w:r>
    </w:p>
    <w:p w:rsidR="003B0F3D" w:rsidRPr="00602CE8" w:rsidRDefault="003B0F3D" w:rsidP="003B0F3D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602CE8">
        <w:rPr>
          <w:rFonts w:ascii="Times New Roman" w:hAnsi="Times New Roman"/>
          <w:sz w:val="24"/>
          <w:szCs w:val="24"/>
          <w:lang w:val="uk-UA"/>
        </w:rPr>
        <w:t>Відповідно до зазначеного алгоритму першим кроком у запровадженні надання адміністративних послуг у сфері ДРАЦС є рішення міської ради, яким визначається або утворюється виконавчий орган місцевого самоврядування, відповідальний за надання окремих послуг ДРАЦС, делегованих органам місцевого самоврядування  Законом «Про державну реєстрацію актів цивільного стану».</w:t>
      </w:r>
    </w:p>
    <w:p w:rsidR="003B0F3D" w:rsidRPr="00602CE8" w:rsidRDefault="003B0F3D" w:rsidP="003B0F3D">
      <w:pPr>
        <w:pStyle w:val="2"/>
        <w:spacing w:after="0" w:line="276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602CE8">
        <w:rPr>
          <w:rFonts w:ascii="Times New Roman" w:hAnsi="Times New Roman"/>
          <w:color w:val="000000"/>
          <w:sz w:val="24"/>
          <w:szCs w:val="24"/>
          <w:lang w:val="uk-UA"/>
        </w:rPr>
        <w:t xml:space="preserve">Виходячи з вищевикладеного, Управління адміністративних послуг Роменської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602CE8">
        <w:rPr>
          <w:rFonts w:ascii="Times New Roman" w:hAnsi="Times New Roman"/>
          <w:color w:val="000000"/>
          <w:sz w:val="24"/>
          <w:szCs w:val="24"/>
          <w:lang w:val="uk-UA"/>
        </w:rPr>
        <w:t xml:space="preserve">міської ради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звертається з пропозицією створити</w:t>
      </w:r>
      <w:r w:rsidRPr="00602CE8">
        <w:rPr>
          <w:rFonts w:ascii="Times New Roman" w:hAnsi="Times New Roman"/>
          <w:color w:val="000000"/>
          <w:sz w:val="24"/>
          <w:szCs w:val="24"/>
          <w:lang w:val="uk-UA"/>
        </w:rPr>
        <w:t xml:space="preserve"> відділ </w:t>
      </w:r>
      <w:r w:rsidRPr="00602CE8">
        <w:rPr>
          <w:rFonts w:ascii="Times New Roman" w:hAnsi="Times New Roman"/>
          <w:bCs/>
          <w:sz w:val="24"/>
          <w:szCs w:val="24"/>
          <w:lang w:val="uk-UA"/>
        </w:rPr>
        <w:t>оформлення актів цивільного стану, біометричних документів, транспортних засобів та посвідчень водія Управління адміністративних послуг Роменської міської ради в кількості 3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-х осіб за рахунок переведення </w:t>
      </w:r>
      <w:r w:rsidRPr="00602CE8">
        <w:rPr>
          <w:rFonts w:ascii="Times New Roman" w:hAnsi="Times New Roman"/>
          <w:bCs/>
          <w:sz w:val="24"/>
          <w:szCs w:val="24"/>
          <w:lang w:val="uk-UA"/>
        </w:rPr>
        <w:t>двох посад адміністраторів із відділу надання адміністративних послуг та введення в структуру Управління додаткової одиниці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«начальник відділу, адміністратор».</w:t>
      </w:r>
    </w:p>
    <w:p w:rsidR="003B0F3D" w:rsidRDefault="003B0F3D" w:rsidP="003B0F3D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3B0F3D" w:rsidRDefault="003B0F3D" w:rsidP="003B0F3D">
      <w:pPr>
        <w:tabs>
          <w:tab w:val="left" w:pos="9638"/>
        </w:tabs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3B0F3D" w:rsidRDefault="003B0F3D" w:rsidP="003B0F3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Завідувач сектору</w:t>
      </w:r>
    </w:p>
    <w:p w:rsidR="003B0F3D" w:rsidRDefault="003B0F3D" w:rsidP="003B0F3D">
      <w:pPr>
        <w:spacing w:line="240" w:lineRule="auto"/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управління персоналом                                     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 xml:space="preserve">    Наталія ЗАЦАРИННА</w:t>
      </w:r>
    </w:p>
    <w:p w:rsidR="003B0F3D" w:rsidRDefault="003B0F3D" w:rsidP="003B0F3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Погоджено</w:t>
      </w:r>
    </w:p>
    <w:p w:rsidR="003B0F3D" w:rsidRDefault="003B0F3D" w:rsidP="003B0F3D">
      <w:pPr>
        <w:spacing w:line="240" w:lineRule="auto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Керуючий справами виконкому                                                   Наталія МОСКАЛЕНКО</w:t>
      </w:r>
    </w:p>
    <w:p w:rsidR="003B0F3D" w:rsidRPr="00E71D94" w:rsidRDefault="003B0F3D" w:rsidP="003B0F3D">
      <w:pPr>
        <w:tabs>
          <w:tab w:val="left" w:pos="9638"/>
        </w:tabs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C76AD7" w:rsidRDefault="00C76AD7" w:rsidP="00C76AD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AC215C" w:rsidRPr="00C76AD7" w:rsidRDefault="00AC215C" w:rsidP="005368C2">
      <w:pPr>
        <w:tabs>
          <w:tab w:val="left" w:pos="993"/>
        </w:tabs>
        <w:ind w:right="141"/>
        <w:jc w:val="both"/>
        <w:rPr>
          <w:lang w:val="uk-UA"/>
        </w:rPr>
      </w:pPr>
    </w:p>
    <w:sectPr w:rsidR="00AC215C" w:rsidRPr="00C76AD7" w:rsidSect="003B0F3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74A4B"/>
    <w:multiLevelType w:val="hybridMultilevel"/>
    <w:tmpl w:val="04349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386E24"/>
    <w:multiLevelType w:val="hybridMultilevel"/>
    <w:tmpl w:val="58B80B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76AD7"/>
    <w:rsid w:val="002623CA"/>
    <w:rsid w:val="00352FBD"/>
    <w:rsid w:val="003A3F19"/>
    <w:rsid w:val="003B0F3D"/>
    <w:rsid w:val="004B5064"/>
    <w:rsid w:val="005368C2"/>
    <w:rsid w:val="006B1DAA"/>
    <w:rsid w:val="007D16E8"/>
    <w:rsid w:val="00930CB0"/>
    <w:rsid w:val="00AC215C"/>
    <w:rsid w:val="00C76AD7"/>
    <w:rsid w:val="00D83100"/>
    <w:rsid w:val="00DA2748"/>
    <w:rsid w:val="00F83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AD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C76AD7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C76A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76AD7"/>
    <w:pPr>
      <w:ind w:left="720"/>
      <w:contextualSpacing/>
    </w:pPr>
  </w:style>
  <w:style w:type="paragraph" w:styleId="2">
    <w:name w:val="Body Text Indent 2"/>
    <w:basedOn w:val="a"/>
    <w:link w:val="20"/>
    <w:uiPriority w:val="99"/>
    <w:semiHidden/>
    <w:unhideWhenUsed/>
    <w:rsid w:val="003B0F3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3B0F3D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25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839</Words>
  <Characters>4783</Characters>
  <Application>Microsoft Office Word</Application>
  <DocSecurity>0</DocSecurity>
  <Lines>39</Lines>
  <Paragraphs>11</Paragraphs>
  <ScaleCrop>false</ScaleCrop>
  <Company/>
  <LinksUpToDate>false</LinksUpToDate>
  <CharactersWithSpaces>5611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velbubnysrada</dc:creator>
  <cp:keywords/>
  <dc:description/>
  <cp:lastModifiedBy>velbubnysrada</cp:lastModifiedBy>
  <cp:revision>10</cp:revision>
  <cp:lastPrinted>2022-02-03T13:28:00Z</cp:lastPrinted>
  <dcterms:created xsi:type="dcterms:W3CDTF">2022-02-02T14:52:00Z</dcterms:created>
  <dcterms:modified xsi:type="dcterms:W3CDTF">2022-02-11T12:39:00Z</dcterms:modified>
</cp:coreProperties>
</file>