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90" w:rsidRDefault="007B2890" w:rsidP="007B289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ПРОЄКТ</w:t>
      </w:r>
      <w:r w:rsidRPr="0071680C">
        <w:rPr>
          <w:rFonts w:ascii="Times New Roman" w:hAnsi="Times New Roman"/>
          <w:b/>
          <w:bCs/>
          <w:sz w:val="24"/>
          <w:szCs w:val="24"/>
          <w:lang w:val="uk-UA"/>
        </w:rPr>
        <w:t xml:space="preserve"> РІШЕННЯ</w:t>
      </w:r>
    </w:p>
    <w:p w:rsidR="007B2890" w:rsidRDefault="007B2890" w:rsidP="007B289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7B2890" w:rsidRDefault="007B2890" w:rsidP="007B2890">
      <w:pPr>
        <w:pStyle w:val="a7"/>
        <w:tabs>
          <w:tab w:val="left" w:pos="6540"/>
        </w:tabs>
        <w:spacing w:line="276" w:lineRule="auto"/>
        <w:ind w:left="0"/>
        <w:jc w:val="both"/>
      </w:pPr>
    </w:p>
    <w:p w:rsidR="007B2890" w:rsidRDefault="007B2890" w:rsidP="007B2890">
      <w:pPr>
        <w:pStyle w:val="a7"/>
        <w:tabs>
          <w:tab w:val="left" w:pos="6540"/>
        </w:tabs>
        <w:spacing w:line="276" w:lineRule="auto"/>
        <w:ind w:left="0"/>
        <w:jc w:val="both"/>
        <w:rPr>
          <w:b/>
        </w:rPr>
      </w:pPr>
      <w:r w:rsidRPr="0071680C">
        <w:rPr>
          <w:b/>
        </w:rPr>
        <w:t xml:space="preserve">Дата розгляду: </w:t>
      </w:r>
      <w:r>
        <w:rPr>
          <w:b/>
        </w:rPr>
        <w:t>16.02.2022</w:t>
      </w:r>
    </w:p>
    <w:p w:rsidR="007B2890" w:rsidRDefault="007B2890" w:rsidP="007B2890">
      <w:pPr>
        <w:pStyle w:val="a7"/>
        <w:tabs>
          <w:tab w:val="left" w:pos="6540"/>
        </w:tabs>
        <w:spacing w:line="276" w:lineRule="auto"/>
        <w:ind w:left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7B2890" w:rsidRPr="00E44578" w:rsidTr="00984ABF">
        <w:tc>
          <w:tcPr>
            <w:tcW w:w="7621" w:type="dxa"/>
          </w:tcPr>
          <w:p w:rsidR="007B2890" w:rsidRPr="007746AE" w:rsidRDefault="007B2890" w:rsidP="00984ABF">
            <w:pPr>
              <w:pStyle w:val="2"/>
              <w:spacing w:after="0" w:line="276" w:lineRule="auto"/>
              <w:jc w:val="both"/>
            </w:pPr>
            <w:r w:rsidRPr="007746AE">
              <w:rPr>
                <w:b/>
                <w:bCs/>
              </w:rPr>
              <w:t>Про стан виконання рішення виконавч</w:t>
            </w:r>
            <w:r>
              <w:rPr>
                <w:b/>
                <w:bCs/>
              </w:rPr>
              <w:t>ого комітету міської ради від 17.02.2021 № 28</w:t>
            </w:r>
            <w:r w:rsidRPr="007746AE">
              <w:rPr>
                <w:b/>
                <w:bCs/>
              </w:rPr>
              <w:t xml:space="preserve"> «</w:t>
            </w:r>
            <w:r w:rsidRPr="00316A5E">
              <w:rPr>
                <w:b/>
                <w:lang w:eastAsia="en-US"/>
              </w:rPr>
              <w:t>Про організацію безоплатних суспільно-корисних робіт для порушників та засуджених, на яких накладено стягнення або покарання у вигляді громадських робіт, у 2021 році</w:t>
            </w:r>
            <w:r w:rsidRPr="007746AE">
              <w:rPr>
                <w:b/>
                <w:bCs/>
              </w:rPr>
              <w:t xml:space="preserve">» </w:t>
            </w:r>
          </w:p>
        </w:tc>
        <w:tc>
          <w:tcPr>
            <w:tcW w:w="2233" w:type="dxa"/>
          </w:tcPr>
          <w:p w:rsidR="007B2890" w:rsidRPr="007746AE" w:rsidRDefault="007B2890" w:rsidP="00984ABF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B2890" w:rsidRDefault="007B2890" w:rsidP="007B2890">
      <w:pPr>
        <w:pStyle w:val="a7"/>
        <w:tabs>
          <w:tab w:val="left" w:pos="6540"/>
        </w:tabs>
        <w:spacing w:line="276" w:lineRule="auto"/>
        <w:ind w:left="0"/>
        <w:jc w:val="both"/>
        <w:rPr>
          <w:b/>
        </w:rPr>
      </w:pPr>
    </w:p>
    <w:p w:rsidR="007B2890" w:rsidRPr="007746AE" w:rsidRDefault="007B2890" w:rsidP="007B2890">
      <w:pPr>
        <w:pStyle w:val="a5"/>
        <w:spacing w:after="0" w:line="276" w:lineRule="auto"/>
        <w:ind w:firstLine="426"/>
        <w:jc w:val="both"/>
      </w:pPr>
      <w:r w:rsidRPr="007746AE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   № 77, </w:t>
      </w:r>
    </w:p>
    <w:p w:rsidR="007B2890" w:rsidRPr="007746AE" w:rsidRDefault="007B2890" w:rsidP="007B2890">
      <w:pPr>
        <w:pStyle w:val="a5"/>
        <w:spacing w:after="0" w:line="276" w:lineRule="auto"/>
        <w:jc w:val="both"/>
        <w:rPr>
          <w:sz w:val="16"/>
          <w:szCs w:val="16"/>
        </w:rPr>
      </w:pPr>
    </w:p>
    <w:p w:rsidR="007B2890" w:rsidRPr="007746AE" w:rsidRDefault="007B2890" w:rsidP="007B2890">
      <w:pPr>
        <w:pStyle w:val="a5"/>
        <w:spacing w:after="0" w:line="276" w:lineRule="auto"/>
      </w:pPr>
      <w:r w:rsidRPr="007746AE">
        <w:t>ВИКОНАВЧИЙ КОМІТЕТ МІСЬКОЇ РАДИ ВИРІШИВ:</w:t>
      </w:r>
    </w:p>
    <w:p w:rsidR="007B2890" w:rsidRPr="007746AE" w:rsidRDefault="007B2890" w:rsidP="007B289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B2890" w:rsidRPr="007746AE" w:rsidRDefault="007B2890" w:rsidP="007B2890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360"/>
        <w:jc w:val="both"/>
      </w:pPr>
      <w:r w:rsidRPr="007746AE">
        <w:t>Узяти до відома інформацію управління житлово-комунального господарства</w:t>
      </w:r>
      <w:r>
        <w:t xml:space="preserve"> Роменської міської ради</w:t>
      </w:r>
      <w:r w:rsidRPr="007746AE">
        <w:t xml:space="preserve"> п</w:t>
      </w:r>
      <w:r w:rsidRPr="007746AE">
        <w:rPr>
          <w:bCs/>
        </w:rPr>
        <w:t xml:space="preserve">ро стан виконання рішення виконавчого комітету міської ради </w:t>
      </w:r>
      <w:r>
        <w:rPr>
          <w:bCs/>
        </w:rPr>
        <w:t xml:space="preserve">від </w:t>
      </w:r>
      <w:r w:rsidRPr="005B0EAB">
        <w:rPr>
          <w:bCs/>
        </w:rPr>
        <w:t>17.02.2021 № 28 «Про організацію безоплатних суспільно-корисних робіт для порушників та засуджених, на яких накладено стягнення або покарання у вигляді громадських робіт, у 2021 році»</w:t>
      </w:r>
      <w:r w:rsidRPr="007746AE">
        <w:rPr>
          <w:b/>
          <w:bCs/>
        </w:rPr>
        <w:t xml:space="preserve"> </w:t>
      </w:r>
      <w:r w:rsidRPr="007746AE">
        <w:t>(додається).</w:t>
      </w:r>
    </w:p>
    <w:p w:rsidR="007B2890" w:rsidRPr="00854AE2" w:rsidRDefault="007B2890" w:rsidP="007B2890">
      <w:pPr>
        <w:pStyle w:val="a3"/>
        <w:tabs>
          <w:tab w:val="left" w:pos="284"/>
          <w:tab w:val="left" w:pos="426"/>
          <w:tab w:val="left" w:pos="567"/>
        </w:tabs>
        <w:spacing w:line="276" w:lineRule="auto"/>
        <w:ind w:firstLine="360"/>
        <w:jc w:val="both"/>
        <w:rPr>
          <w:sz w:val="16"/>
          <w:szCs w:val="16"/>
        </w:rPr>
      </w:pPr>
    </w:p>
    <w:p w:rsidR="007B2890" w:rsidRPr="0035045F" w:rsidRDefault="007B2890" w:rsidP="007B2890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360"/>
        <w:jc w:val="both"/>
        <w:rPr>
          <w:bCs/>
        </w:rPr>
      </w:pPr>
      <w:r>
        <w:t xml:space="preserve">У зв’язку із закінченням терміну дії зняти з контролю рішення виконавчого комітету міської ради </w:t>
      </w:r>
      <w:r w:rsidRPr="007746AE">
        <w:t xml:space="preserve"> </w:t>
      </w:r>
      <w:r>
        <w:rPr>
          <w:bCs/>
        </w:rPr>
        <w:t xml:space="preserve">від </w:t>
      </w:r>
      <w:r w:rsidRPr="005B0EAB">
        <w:rPr>
          <w:bCs/>
        </w:rPr>
        <w:t>17.02.2021 № 28 «Про організацію безоплатних суспільно-корисних робіт для порушників та засуджених, на яких накладено стягнення або покарання у вигляді громадських робіт, у 2021 році»</w:t>
      </w:r>
      <w:r>
        <w:rPr>
          <w:bCs/>
        </w:rPr>
        <w:t>.</w:t>
      </w:r>
    </w:p>
    <w:p w:rsidR="007B2890" w:rsidRDefault="007B2890" w:rsidP="007B2890">
      <w:pPr>
        <w:pStyle w:val="a3"/>
        <w:spacing w:line="276" w:lineRule="auto"/>
        <w:ind w:firstLine="0"/>
        <w:rPr>
          <w:bCs/>
        </w:rPr>
      </w:pPr>
    </w:p>
    <w:p w:rsidR="007B2890" w:rsidRPr="007746AE" w:rsidRDefault="007B2890" w:rsidP="007B2890">
      <w:pPr>
        <w:pStyle w:val="a3"/>
        <w:spacing w:line="276" w:lineRule="auto"/>
        <w:ind w:firstLine="0"/>
        <w:rPr>
          <w:bCs/>
        </w:rPr>
      </w:pPr>
    </w:p>
    <w:p w:rsidR="007B2890" w:rsidRPr="000B6172" w:rsidRDefault="007B2890" w:rsidP="007B2890">
      <w:pPr>
        <w:pStyle w:val="a8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1680C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7168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1680C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71680C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71680C">
        <w:rPr>
          <w:rFonts w:ascii="Times New Roman" w:hAnsi="Times New Roman"/>
          <w:sz w:val="24"/>
          <w:szCs w:val="24"/>
        </w:rPr>
        <w:t>Яків</w:t>
      </w:r>
      <w:proofErr w:type="spellEnd"/>
      <w:r w:rsidRPr="0071680C">
        <w:rPr>
          <w:rFonts w:ascii="Times New Roman" w:hAnsi="Times New Roman"/>
          <w:sz w:val="24"/>
          <w:szCs w:val="24"/>
        </w:rPr>
        <w:t xml:space="preserve"> ЗУБАН, начальник </w:t>
      </w:r>
      <w:proofErr w:type="spellStart"/>
      <w:r w:rsidRPr="0071680C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716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80C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716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80C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7168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міської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ради</w:t>
      </w:r>
      <w:proofErr w:type="gramEnd"/>
    </w:p>
    <w:p w:rsidR="007B2890" w:rsidRPr="000B6172" w:rsidRDefault="007B2890" w:rsidP="007B2890">
      <w:pPr>
        <w:pStyle w:val="a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B2890" w:rsidRPr="0071680C" w:rsidRDefault="007B2890" w:rsidP="007B289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1680C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71680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71680C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71680C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71680C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71680C">
        <w:rPr>
          <w:rFonts w:ascii="Times New Roman" w:hAnsi="Times New Roman"/>
          <w:sz w:val="24"/>
          <w:szCs w:val="24"/>
        </w:rPr>
        <w:t xml:space="preserve"> за телефоном 5-42-85 </w:t>
      </w:r>
      <w:proofErr w:type="spellStart"/>
      <w:r w:rsidRPr="0071680C">
        <w:rPr>
          <w:rFonts w:ascii="Times New Roman" w:hAnsi="Times New Roman"/>
          <w:sz w:val="24"/>
          <w:szCs w:val="24"/>
        </w:rPr>
        <w:t>або</w:t>
      </w:r>
      <w:proofErr w:type="spellEnd"/>
      <w:r w:rsidRPr="0071680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1680C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71680C">
        <w:rPr>
          <w:rFonts w:ascii="Times New Roman" w:hAnsi="Times New Roman"/>
          <w:sz w:val="24"/>
          <w:szCs w:val="24"/>
        </w:rPr>
        <w:t xml:space="preserve"> адресу zhkg@romny-vk.gov.ua.</w:t>
      </w:r>
    </w:p>
    <w:p w:rsidR="007B2890" w:rsidRPr="0071680C" w:rsidRDefault="007B2890" w:rsidP="007B289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7B2890" w:rsidRPr="007746AE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Pr="007746AE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Pr="007746AE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Pr="007746AE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Pr="007746AE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Pr="007746AE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Pr="007746AE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Default="007B2890" w:rsidP="007B2890">
      <w:pPr>
        <w:pStyle w:val="a7"/>
        <w:spacing w:line="276" w:lineRule="auto"/>
        <w:ind w:left="0"/>
        <w:rPr>
          <w:b/>
        </w:rPr>
      </w:pPr>
    </w:p>
    <w:p w:rsidR="007B2890" w:rsidRPr="007746AE" w:rsidRDefault="007B2890" w:rsidP="007B2890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7B2890" w:rsidRDefault="007B2890" w:rsidP="007B2890">
      <w:pPr>
        <w:pStyle w:val="a7"/>
        <w:spacing w:line="276" w:lineRule="auto"/>
        <w:ind w:left="0"/>
        <w:jc w:val="center"/>
        <w:rPr>
          <w:b/>
          <w:bCs/>
        </w:rPr>
      </w:pPr>
      <w:r w:rsidRPr="005B0EAB">
        <w:rPr>
          <w:b/>
          <w:bCs/>
        </w:rPr>
        <w:t>Про стан виконання рішення виконавчого комітету міської ради від 17.02.2021 № 28 «Про організацію безоплатних суспільно-корисних робіт для порушників та засуджених, на яких накладено стягнення або покарання у вигляді громадських робіт, у 2021 році»</w:t>
      </w:r>
    </w:p>
    <w:p w:rsidR="007B2890" w:rsidRPr="007746AE" w:rsidRDefault="007B2890" w:rsidP="007B2890">
      <w:pPr>
        <w:pStyle w:val="a7"/>
        <w:spacing w:line="276" w:lineRule="auto"/>
        <w:ind w:left="0"/>
        <w:jc w:val="center"/>
        <w:rPr>
          <w:b/>
          <w:sz w:val="16"/>
          <w:szCs w:val="16"/>
        </w:rPr>
      </w:pPr>
    </w:p>
    <w:p w:rsidR="007B2890" w:rsidRPr="00FD7F9B" w:rsidRDefault="007B2890" w:rsidP="007B2890">
      <w:pPr>
        <w:pStyle w:val="a7"/>
        <w:spacing w:before="120" w:line="276" w:lineRule="auto"/>
        <w:ind w:left="0" w:firstLine="426"/>
        <w:jc w:val="both"/>
        <w:rPr>
          <w:bCs/>
        </w:rPr>
      </w:pPr>
      <w:r>
        <w:t>К</w:t>
      </w:r>
      <w:r w:rsidRPr="00FD7F9B">
        <w:t xml:space="preserve">оординацію роботи по </w:t>
      </w:r>
      <w:r w:rsidRPr="00FD7F9B">
        <w:rPr>
          <w:lang w:eastAsia="en-US"/>
        </w:rPr>
        <w:t>організації безоплатних суспільно-корисних робіт для порушників та засуджених, на яких накладено стягнення або покарання у вигляді громадських робіт</w:t>
      </w:r>
      <w:r>
        <w:rPr>
          <w:lang w:eastAsia="en-US"/>
        </w:rPr>
        <w:t>, було покладено н</w:t>
      </w:r>
      <w:r w:rsidRPr="00FD7F9B">
        <w:t xml:space="preserve">а </w:t>
      </w:r>
      <w:r>
        <w:t>у</w:t>
      </w:r>
      <w:r w:rsidRPr="00FD7F9B">
        <w:t>правління житлово-комунального господарства</w:t>
      </w:r>
      <w:r w:rsidRPr="00FD7F9B">
        <w:rPr>
          <w:bCs/>
        </w:rPr>
        <w:t>.</w:t>
      </w:r>
    </w:p>
    <w:p w:rsidR="007B2890" w:rsidRDefault="007B2890" w:rsidP="007B2890">
      <w:pPr>
        <w:pStyle w:val="a7"/>
        <w:spacing w:before="120" w:line="276" w:lineRule="auto"/>
        <w:ind w:left="0" w:firstLine="426"/>
        <w:jc w:val="both"/>
        <w:rPr>
          <w:bCs/>
        </w:rPr>
      </w:pPr>
      <w:r>
        <w:rPr>
          <w:bCs/>
        </w:rPr>
        <w:t xml:space="preserve">У 2021 році на підставі направлень </w:t>
      </w:r>
      <w:r>
        <w:t xml:space="preserve">Роменського </w:t>
      </w:r>
      <w:proofErr w:type="spellStart"/>
      <w:r>
        <w:t>міськрайонного</w:t>
      </w:r>
      <w:proofErr w:type="spellEnd"/>
      <w:r>
        <w:t xml:space="preserve"> відділу філії державної установи «Центр </w:t>
      </w:r>
      <w:proofErr w:type="spellStart"/>
      <w:r>
        <w:t>пробації</w:t>
      </w:r>
      <w:proofErr w:type="spellEnd"/>
      <w:r>
        <w:t>» в Сумській області</w:t>
      </w:r>
      <w:r>
        <w:rPr>
          <w:bCs/>
        </w:rPr>
        <w:t xml:space="preserve"> управлінням було видано </w:t>
      </w:r>
      <w:r w:rsidRPr="00660F6C">
        <w:rPr>
          <w:bCs/>
        </w:rPr>
        <w:t>28 наказів</w:t>
      </w:r>
      <w:r>
        <w:rPr>
          <w:bCs/>
        </w:rPr>
        <w:t xml:space="preserve"> про виконання стягнення або покарання у вигляді громадських робіт.</w:t>
      </w:r>
    </w:p>
    <w:p w:rsidR="007B2890" w:rsidRPr="000A7C61" w:rsidRDefault="007B2890" w:rsidP="007B2890">
      <w:pPr>
        <w:pStyle w:val="a7"/>
        <w:spacing w:before="120" w:line="276" w:lineRule="auto"/>
        <w:ind w:left="0" w:firstLine="426"/>
        <w:jc w:val="both"/>
        <w:rPr>
          <w:bCs/>
        </w:rPr>
      </w:pPr>
      <w:r w:rsidRPr="00660F6C">
        <w:rPr>
          <w:bCs/>
        </w:rPr>
        <w:t xml:space="preserve">Для виконання цих робіт було направлено на комунальні підприємства: «Комбінат комунальних підприємств» </w:t>
      </w:r>
      <w:r>
        <w:rPr>
          <w:bCs/>
        </w:rPr>
        <w:t>РМР</w:t>
      </w:r>
      <w:r w:rsidRPr="00660F6C">
        <w:rPr>
          <w:bCs/>
        </w:rPr>
        <w:t>» 16 осіб, «Житло-Експлуатація»</w:t>
      </w:r>
      <w:r>
        <w:rPr>
          <w:bCs/>
        </w:rPr>
        <w:t xml:space="preserve"> РМР» </w:t>
      </w:r>
      <w:r w:rsidRPr="00660F6C">
        <w:rPr>
          <w:bCs/>
        </w:rPr>
        <w:t>4 особи</w:t>
      </w:r>
      <w:r>
        <w:rPr>
          <w:bCs/>
        </w:rPr>
        <w:t>,</w:t>
      </w:r>
      <w:r w:rsidRPr="00660F6C">
        <w:rPr>
          <w:bCs/>
        </w:rPr>
        <w:t xml:space="preserve">  на території сільських населених пунктів із центрами в селах 8 осіб. Зауважень щодо до якості виконаних робіт не було.</w:t>
      </w:r>
    </w:p>
    <w:p w:rsidR="007B2890" w:rsidRPr="00207C86" w:rsidRDefault="007B2890" w:rsidP="007B2890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7B2890" w:rsidRPr="00DD1727" w:rsidRDefault="007B2890" w:rsidP="007B2890">
      <w:pPr>
        <w:pStyle w:val="a7"/>
        <w:spacing w:line="276" w:lineRule="auto"/>
        <w:ind w:left="0" w:firstLine="426"/>
        <w:jc w:val="both"/>
        <w:rPr>
          <w:b/>
        </w:rPr>
      </w:pPr>
      <w:r>
        <w:t xml:space="preserve"> </w:t>
      </w:r>
      <w:r w:rsidRPr="00DD1727">
        <w:rPr>
          <w:b/>
        </w:rPr>
        <w:t>Пропозиції</w:t>
      </w:r>
    </w:p>
    <w:p w:rsidR="007B2890" w:rsidRPr="00207C86" w:rsidRDefault="007B2890" w:rsidP="007B2890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7B2890" w:rsidRPr="00207C86" w:rsidRDefault="007B2890" w:rsidP="007B2890">
      <w:pPr>
        <w:pStyle w:val="a7"/>
        <w:spacing w:line="276" w:lineRule="auto"/>
        <w:ind w:left="0" w:firstLine="426"/>
        <w:jc w:val="both"/>
      </w:pPr>
      <w:r w:rsidRPr="00FD7F9B">
        <w:t xml:space="preserve">Пропонуємо </w:t>
      </w:r>
      <w:r>
        <w:t>у зв’язку із закінченням терміну дії зняти з контролю рішення виконавчого комітету міської ради</w:t>
      </w:r>
      <w:r w:rsidRPr="007746AE">
        <w:t xml:space="preserve"> </w:t>
      </w:r>
      <w:r w:rsidRPr="005B0EAB">
        <w:rPr>
          <w:bCs/>
        </w:rPr>
        <w:t>від 17.02.2021 № 28 «Про організацію безоплатних суспільно-корисних робіт для порушників та засуджених, на яких накладено стягнення або покарання у вигляді громадських робіт, у 2021 році»</w:t>
      </w:r>
    </w:p>
    <w:p w:rsidR="007B2890" w:rsidRDefault="007B2890" w:rsidP="007B2890">
      <w:pPr>
        <w:pStyle w:val="a7"/>
        <w:spacing w:line="276" w:lineRule="auto"/>
        <w:ind w:left="0" w:firstLine="426"/>
        <w:jc w:val="both"/>
      </w:pPr>
      <w:r w:rsidRPr="00207C86">
        <w:t xml:space="preserve">     </w:t>
      </w:r>
    </w:p>
    <w:p w:rsidR="007B2890" w:rsidRDefault="007B2890" w:rsidP="007B2890">
      <w:pPr>
        <w:pStyle w:val="a7"/>
        <w:spacing w:line="276" w:lineRule="auto"/>
        <w:ind w:left="0"/>
        <w:jc w:val="both"/>
        <w:rPr>
          <w:b/>
        </w:rPr>
      </w:pPr>
    </w:p>
    <w:p w:rsidR="007B2890" w:rsidRDefault="007B2890" w:rsidP="007B2890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 xml:space="preserve">Начальник управління </w:t>
      </w:r>
      <w:proofErr w:type="spellStart"/>
      <w:r>
        <w:rPr>
          <w:b/>
        </w:rPr>
        <w:t>житлово-</w:t>
      </w:r>
      <w:proofErr w:type="spellEnd"/>
    </w:p>
    <w:p w:rsidR="007B2890" w:rsidRDefault="007B2890" w:rsidP="007B2890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 xml:space="preserve">комунального господарства Роменської </w:t>
      </w:r>
    </w:p>
    <w:p w:rsidR="007B2890" w:rsidRDefault="007B2890" w:rsidP="007B2890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>міської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="00E44578">
        <w:rPr>
          <w:b/>
        </w:rPr>
        <w:t xml:space="preserve">                                  </w:t>
      </w:r>
      <w:r>
        <w:rPr>
          <w:b/>
        </w:rPr>
        <w:t xml:space="preserve">                  Яків ЗУБАН</w:t>
      </w:r>
    </w:p>
    <w:p w:rsidR="007B2890" w:rsidRDefault="007B2890" w:rsidP="007B2890">
      <w:pPr>
        <w:pStyle w:val="a7"/>
        <w:spacing w:line="276" w:lineRule="auto"/>
        <w:ind w:left="0"/>
        <w:jc w:val="both"/>
        <w:rPr>
          <w:b/>
        </w:rPr>
      </w:pPr>
    </w:p>
    <w:p w:rsidR="007B2890" w:rsidRDefault="007B2890" w:rsidP="007B2890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>ПОГОДЖЕНО</w:t>
      </w:r>
    </w:p>
    <w:p w:rsidR="007B2890" w:rsidRDefault="007B2890" w:rsidP="007B2890">
      <w:pPr>
        <w:pStyle w:val="a7"/>
        <w:tabs>
          <w:tab w:val="left" w:pos="6540"/>
        </w:tabs>
        <w:spacing w:line="276" w:lineRule="auto"/>
        <w:ind w:left="0"/>
        <w:jc w:val="both"/>
        <w:rPr>
          <w:b/>
          <w:color w:val="auto"/>
        </w:rPr>
      </w:pPr>
      <w:r>
        <w:rPr>
          <w:b/>
          <w:color w:val="auto"/>
        </w:rPr>
        <w:t xml:space="preserve">Заступник міського голови </w:t>
      </w:r>
      <w:r w:rsidRPr="002822B7">
        <w:rPr>
          <w:b/>
          <w:color w:val="auto"/>
        </w:rPr>
        <w:t xml:space="preserve">з питань </w:t>
      </w:r>
    </w:p>
    <w:p w:rsidR="007B2890" w:rsidRDefault="007B2890" w:rsidP="007B2890">
      <w:pPr>
        <w:pStyle w:val="a7"/>
        <w:tabs>
          <w:tab w:val="left" w:pos="6540"/>
        </w:tabs>
        <w:spacing w:line="276" w:lineRule="auto"/>
        <w:ind w:left="0"/>
        <w:jc w:val="both"/>
        <w:rPr>
          <w:b/>
          <w:color w:val="auto"/>
        </w:rPr>
      </w:pPr>
      <w:r w:rsidRPr="002822B7">
        <w:rPr>
          <w:b/>
          <w:color w:val="auto"/>
        </w:rPr>
        <w:t>діяльності виконавчих органів ради</w:t>
      </w:r>
      <w:r>
        <w:rPr>
          <w:b/>
          <w:color w:val="auto"/>
        </w:rPr>
        <w:t xml:space="preserve">                                    Владислав СУХОДОЛЬСЬКИЙ</w:t>
      </w:r>
    </w:p>
    <w:p w:rsidR="007B2890" w:rsidRDefault="007B2890" w:rsidP="007B2890">
      <w:pPr>
        <w:pStyle w:val="a7"/>
        <w:tabs>
          <w:tab w:val="left" w:pos="6540"/>
        </w:tabs>
        <w:spacing w:line="276" w:lineRule="auto"/>
        <w:ind w:left="0"/>
        <w:jc w:val="both"/>
        <w:rPr>
          <w:b/>
        </w:rPr>
      </w:pPr>
    </w:p>
    <w:p w:rsidR="007B2890" w:rsidRDefault="007B2890" w:rsidP="007B2890">
      <w:pPr>
        <w:pStyle w:val="a7"/>
        <w:tabs>
          <w:tab w:val="left" w:pos="6540"/>
        </w:tabs>
        <w:spacing w:line="276" w:lineRule="auto"/>
        <w:ind w:left="0"/>
        <w:jc w:val="both"/>
        <w:rPr>
          <w:b/>
        </w:rPr>
      </w:pPr>
    </w:p>
    <w:p w:rsidR="007B2890" w:rsidRDefault="007B2890" w:rsidP="007B2890">
      <w:pPr>
        <w:pStyle w:val="a7"/>
        <w:tabs>
          <w:tab w:val="left" w:pos="6540"/>
        </w:tabs>
        <w:spacing w:line="276" w:lineRule="auto"/>
        <w:ind w:left="0"/>
        <w:jc w:val="both"/>
        <w:rPr>
          <w:b/>
        </w:rPr>
      </w:pPr>
    </w:p>
    <w:p w:rsidR="007B2890" w:rsidRDefault="007B2890" w:rsidP="007B2890">
      <w:pPr>
        <w:pStyle w:val="a7"/>
        <w:tabs>
          <w:tab w:val="left" w:pos="6540"/>
        </w:tabs>
        <w:spacing w:line="276" w:lineRule="auto"/>
        <w:ind w:left="0"/>
        <w:jc w:val="both"/>
        <w:rPr>
          <w:b/>
        </w:rPr>
      </w:pPr>
    </w:p>
    <w:p w:rsidR="007B2890" w:rsidRDefault="007B2890" w:rsidP="007B2890">
      <w:pPr>
        <w:pStyle w:val="a7"/>
        <w:tabs>
          <w:tab w:val="left" w:pos="6540"/>
        </w:tabs>
        <w:spacing w:line="276" w:lineRule="auto"/>
        <w:ind w:left="0"/>
        <w:jc w:val="both"/>
        <w:rPr>
          <w:b/>
        </w:rPr>
      </w:pPr>
      <w:bookmarkStart w:id="0" w:name="_GoBack"/>
      <w:bookmarkEnd w:id="0"/>
    </w:p>
    <w:sectPr w:rsidR="007B2890" w:rsidSect="00EF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353A9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890"/>
    <w:rsid w:val="00061EDD"/>
    <w:rsid w:val="00393C55"/>
    <w:rsid w:val="007B2890"/>
    <w:rsid w:val="00D70169"/>
    <w:rsid w:val="00E4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2890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7B2890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7B2890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B2890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7B2890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7B2890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7B2890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No Spacing"/>
    <w:uiPriority w:val="1"/>
    <w:qFormat/>
    <w:rsid w:val="007B28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2022-02-01T14:30:00Z</dcterms:created>
  <dcterms:modified xsi:type="dcterms:W3CDTF">2022-02-02T08:44:00Z</dcterms:modified>
</cp:coreProperties>
</file>