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BC" w:rsidRPr="00C156FC" w:rsidRDefault="005320BC" w:rsidP="005320BC">
      <w:pPr>
        <w:pStyle w:val="1"/>
        <w:spacing w:before="0"/>
        <w:jc w:val="center"/>
        <w:rPr>
          <w:rFonts w:ascii="Times New Roman" w:hAnsi="Times New Roman" w:cs="Times New Roman"/>
          <w:b w:val="0"/>
          <w:sz w:val="24"/>
          <w:szCs w:val="24"/>
        </w:rPr>
      </w:pPr>
      <w:r w:rsidRPr="00C156FC">
        <w:rPr>
          <w:rFonts w:ascii="Times New Roman" w:hAnsi="Times New Roman" w:cs="Times New Roman"/>
          <w:sz w:val="24"/>
          <w:szCs w:val="24"/>
        </w:rPr>
        <w:t xml:space="preserve">ПРОЄКТ </w:t>
      </w:r>
      <w:r w:rsidRPr="00F937F9">
        <w:rPr>
          <w:rFonts w:ascii="Times New Roman" w:hAnsi="Times New Roman" w:cs="Times New Roman"/>
          <w:sz w:val="24"/>
          <w:szCs w:val="24"/>
        </w:rPr>
        <w:t>РІШЕННЯ</w:t>
      </w:r>
    </w:p>
    <w:p w:rsidR="005320BC" w:rsidRPr="00C156FC" w:rsidRDefault="005320BC" w:rsidP="005320BC">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5320BC" w:rsidRPr="00C156FC" w:rsidRDefault="005320BC" w:rsidP="005320BC">
      <w:pPr>
        <w:rPr>
          <w:rFonts w:ascii="Times New Roman" w:hAnsi="Times New Roman" w:cs="Times New Roman"/>
          <w:szCs w:val="24"/>
          <w:lang w:val="uk-UA"/>
        </w:rPr>
      </w:pPr>
    </w:p>
    <w:p w:rsidR="005320BC" w:rsidRPr="00C156FC" w:rsidRDefault="005320BC" w:rsidP="005320BC">
      <w:pPr>
        <w:rPr>
          <w:rFonts w:ascii="Times New Roman" w:hAnsi="Times New Roman" w:cs="Times New Roman"/>
          <w:b/>
          <w:szCs w:val="24"/>
          <w:lang w:val="uk-UA"/>
        </w:rPr>
      </w:pPr>
    </w:p>
    <w:p w:rsidR="005320BC" w:rsidRPr="00C156FC" w:rsidRDefault="005320BC" w:rsidP="005320BC">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Pr>
          <w:rFonts w:ascii="Times New Roman" w:hAnsi="Times New Roman" w:cs="Times New Roman"/>
          <w:b/>
          <w:szCs w:val="24"/>
          <w:lang w:val="uk-UA"/>
        </w:rPr>
        <w:t>2</w:t>
      </w:r>
      <w:r w:rsidR="00CB1979">
        <w:rPr>
          <w:rFonts w:ascii="Times New Roman" w:hAnsi="Times New Roman" w:cs="Times New Roman"/>
          <w:b/>
          <w:szCs w:val="24"/>
          <w:lang w:val="uk-UA"/>
        </w:rPr>
        <w:t>3</w:t>
      </w:r>
      <w:r>
        <w:rPr>
          <w:rFonts w:ascii="Times New Roman" w:hAnsi="Times New Roman" w:cs="Times New Roman"/>
          <w:b/>
          <w:szCs w:val="24"/>
          <w:lang w:val="uk-UA"/>
        </w:rPr>
        <w:t>.0</w:t>
      </w:r>
      <w:r w:rsidR="00CB1979">
        <w:rPr>
          <w:rFonts w:ascii="Times New Roman" w:hAnsi="Times New Roman" w:cs="Times New Roman"/>
          <w:b/>
          <w:szCs w:val="24"/>
          <w:lang w:val="uk-UA"/>
        </w:rPr>
        <w:t>2</w:t>
      </w:r>
      <w:r w:rsidRPr="00C156FC">
        <w:rPr>
          <w:rFonts w:ascii="Times New Roman" w:hAnsi="Times New Roman" w:cs="Times New Roman"/>
          <w:b/>
          <w:szCs w:val="24"/>
          <w:lang w:val="uk-UA"/>
        </w:rPr>
        <w:t>.202</w:t>
      </w:r>
      <w:r>
        <w:rPr>
          <w:rFonts w:ascii="Times New Roman" w:hAnsi="Times New Roman" w:cs="Times New Roman"/>
          <w:b/>
          <w:szCs w:val="24"/>
          <w:lang w:val="uk-UA"/>
        </w:rPr>
        <w:t>2</w:t>
      </w:r>
    </w:p>
    <w:p w:rsidR="009439AE" w:rsidRPr="00F77E61" w:rsidRDefault="009439AE" w:rsidP="009439AE">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9439AE" w:rsidRPr="00C156FC" w:rsidTr="002A4A9B">
        <w:tc>
          <w:tcPr>
            <w:tcW w:w="5920" w:type="dxa"/>
          </w:tcPr>
          <w:p w:rsidR="009439AE" w:rsidRPr="00C156FC" w:rsidRDefault="009439AE" w:rsidP="002A4A9B">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9439AE" w:rsidRPr="00C156FC" w:rsidRDefault="009439AE" w:rsidP="002A4A9B">
            <w:pPr>
              <w:spacing w:line="276" w:lineRule="auto"/>
              <w:rPr>
                <w:rFonts w:ascii="Times New Roman" w:hAnsi="Times New Roman" w:cs="Times New Roman"/>
                <w:b/>
                <w:szCs w:val="24"/>
                <w:lang w:val="uk-UA"/>
              </w:rPr>
            </w:pPr>
          </w:p>
        </w:tc>
      </w:tr>
    </w:tbl>
    <w:p w:rsidR="0053708D" w:rsidRPr="009439AE" w:rsidRDefault="0053708D" w:rsidP="0053708D">
      <w:pPr>
        <w:pStyle w:val="a4"/>
        <w:spacing w:line="276" w:lineRule="auto"/>
        <w:ind w:firstLine="425"/>
        <w:rPr>
          <w:rFonts w:ascii="Times New Roman" w:hAnsi="Times New Roman"/>
          <w:b w:val="0"/>
          <w:bCs/>
          <w:sz w:val="24"/>
          <w:szCs w:val="24"/>
          <w:lang w:val="ru-RU"/>
        </w:rPr>
      </w:pPr>
    </w:p>
    <w:p w:rsidR="0053708D" w:rsidRPr="00876A91" w:rsidRDefault="0053708D" w:rsidP="0053708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 н</w:t>
      </w:r>
      <w:r w:rsidRPr="00876A91">
        <w:rPr>
          <w:rFonts w:ascii="Times New Roman" w:hAnsi="Times New Roman" w:cs="Times New Roman"/>
          <w:szCs w:val="24"/>
          <w:lang w:val="uk-UA"/>
        </w:rPr>
        <w:t>а підставі поданих листів і клопотань</w:t>
      </w:r>
      <w:r>
        <w:rPr>
          <w:rFonts w:ascii="Times New Roman" w:hAnsi="Times New Roman" w:cs="Times New Roman"/>
          <w:szCs w:val="24"/>
          <w:lang w:val="uk-UA"/>
        </w:rPr>
        <w:t xml:space="preserve"> керівників структурних підрозділів</w:t>
      </w:r>
    </w:p>
    <w:p w:rsidR="00436A12" w:rsidRPr="00377539" w:rsidRDefault="00436A12" w:rsidP="00436A12">
      <w:pPr>
        <w:pStyle w:val="a4"/>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436A12" w:rsidRPr="007E5C48" w:rsidRDefault="00436A12" w:rsidP="00436A12">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Роменської міської ради від 23.12.2020, </w:t>
      </w:r>
      <w:r w:rsidRPr="007E5C48">
        <w:rPr>
          <w:rFonts w:ascii="Times New Roman" w:hAnsi="Times New Roman" w:cs="Times New Roman"/>
          <w:spacing w:val="-6"/>
          <w:szCs w:val="24"/>
          <w:lang w:val="uk-UA"/>
        </w:rPr>
        <w:t>відповідно до додатку до цього рішення.</w:t>
      </w:r>
    </w:p>
    <w:p w:rsidR="00436A12" w:rsidRDefault="00436A12" w:rsidP="00436A12">
      <w:pPr>
        <w:spacing w:line="276" w:lineRule="auto"/>
        <w:rPr>
          <w:rFonts w:ascii="Times New Roman" w:hAnsi="Times New Roman" w:cs="Times New Roman"/>
          <w:b/>
          <w:szCs w:val="24"/>
          <w:lang w:val="uk-UA"/>
        </w:rPr>
      </w:pPr>
    </w:p>
    <w:p w:rsidR="004174F7" w:rsidRPr="00197542" w:rsidRDefault="004174F7" w:rsidP="004174F7">
      <w:pPr>
        <w:pStyle w:val="aff0"/>
        <w:ind w:left="0"/>
        <w:jc w:val="both"/>
        <w:rPr>
          <w:rFonts w:ascii="Times New Roman" w:hAnsi="Times New Roman"/>
          <w:b w:val="0"/>
          <w:szCs w:val="24"/>
        </w:rPr>
      </w:pPr>
      <w:proofErr w:type="spellStart"/>
      <w:r w:rsidRPr="00197542">
        <w:rPr>
          <w:rFonts w:ascii="Times New Roman" w:hAnsi="Times New Roman"/>
          <w:b w:val="0"/>
          <w:szCs w:val="24"/>
        </w:rPr>
        <w:t>Розробник</w:t>
      </w:r>
      <w:proofErr w:type="spellEnd"/>
      <w:r w:rsidRPr="00197542">
        <w:rPr>
          <w:rFonts w:ascii="Times New Roman" w:hAnsi="Times New Roman"/>
          <w:b w:val="0"/>
          <w:szCs w:val="24"/>
        </w:rPr>
        <w:t xml:space="preserve"> – </w:t>
      </w:r>
      <w:proofErr w:type="spellStart"/>
      <w:r w:rsidRPr="00197542">
        <w:rPr>
          <w:rFonts w:ascii="Times New Roman" w:hAnsi="Times New Roman"/>
          <w:b w:val="0"/>
          <w:szCs w:val="24"/>
        </w:rPr>
        <w:t>Шкіль</w:t>
      </w:r>
      <w:proofErr w:type="spellEnd"/>
      <w:r w:rsidRPr="00197542">
        <w:rPr>
          <w:rFonts w:ascii="Times New Roman" w:hAnsi="Times New Roman"/>
          <w:b w:val="0"/>
          <w:szCs w:val="24"/>
        </w:rPr>
        <w:t xml:space="preserve"> Р.В., </w:t>
      </w:r>
      <w:proofErr w:type="spellStart"/>
      <w:r w:rsidRPr="00197542">
        <w:rPr>
          <w:rFonts w:ascii="Times New Roman" w:hAnsi="Times New Roman"/>
          <w:b w:val="0"/>
          <w:szCs w:val="24"/>
        </w:rPr>
        <w:t>заступник</w:t>
      </w:r>
      <w:proofErr w:type="spellEnd"/>
      <w:r w:rsidRPr="00197542">
        <w:rPr>
          <w:rFonts w:ascii="Times New Roman" w:hAnsi="Times New Roman"/>
          <w:b w:val="0"/>
          <w:szCs w:val="24"/>
        </w:rPr>
        <w:t xml:space="preserve"> </w:t>
      </w:r>
      <w:proofErr w:type="spellStart"/>
      <w:r w:rsidRPr="00197542">
        <w:rPr>
          <w:rFonts w:ascii="Times New Roman" w:hAnsi="Times New Roman"/>
          <w:b w:val="0"/>
          <w:szCs w:val="24"/>
        </w:rPr>
        <w:t>начальника</w:t>
      </w:r>
      <w:proofErr w:type="spellEnd"/>
      <w:r w:rsidRPr="00197542">
        <w:rPr>
          <w:rFonts w:ascii="Times New Roman" w:hAnsi="Times New Roman"/>
          <w:b w:val="0"/>
          <w:szCs w:val="24"/>
        </w:rPr>
        <w:t xml:space="preserve"> </w:t>
      </w:r>
      <w:proofErr w:type="spellStart"/>
      <w:r w:rsidRPr="00197542">
        <w:rPr>
          <w:rFonts w:ascii="Times New Roman" w:hAnsi="Times New Roman"/>
          <w:b w:val="0"/>
          <w:szCs w:val="24"/>
        </w:rPr>
        <w:t>управління</w:t>
      </w:r>
      <w:proofErr w:type="spellEnd"/>
      <w:r w:rsidRPr="00197542">
        <w:rPr>
          <w:rFonts w:ascii="Times New Roman" w:hAnsi="Times New Roman"/>
          <w:b w:val="0"/>
          <w:szCs w:val="24"/>
        </w:rPr>
        <w:t xml:space="preserve"> </w:t>
      </w:r>
      <w:proofErr w:type="spellStart"/>
      <w:r w:rsidRPr="00197542">
        <w:rPr>
          <w:rFonts w:ascii="Times New Roman" w:hAnsi="Times New Roman"/>
          <w:b w:val="0"/>
          <w:szCs w:val="24"/>
        </w:rPr>
        <w:t>економічного</w:t>
      </w:r>
      <w:proofErr w:type="spellEnd"/>
      <w:r w:rsidRPr="00197542">
        <w:rPr>
          <w:rFonts w:ascii="Times New Roman" w:hAnsi="Times New Roman"/>
          <w:b w:val="0"/>
          <w:szCs w:val="24"/>
        </w:rPr>
        <w:t xml:space="preserve"> </w:t>
      </w:r>
      <w:proofErr w:type="spellStart"/>
      <w:r w:rsidRPr="00197542">
        <w:rPr>
          <w:rFonts w:ascii="Times New Roman" w:hAnsi="Times New Roman"/>
          <w:b w:val="0"/>
          <w:szCs w:val="24"/>
        </w:rPr>
        <w:t>розвитку</w:t>
      </w:r>
      <w:proofErr w:type="spellEnd"/>
      <w:r w:rsidRPr="00197542">
        <w:rPr>
          <w:rFonts w:ascii="Times New Roman" w:hAnsi="Times New Roman"/>
          <w:b w:val="0"/>
          <w:szCs w:val="24"/>
        </w:rPr>
        <w:t xml:space="preserve"> </w:t>
      </w:r>
      <w:proofErr w:type="spellStart"/>
      <w:r w:rsidRPr="00197542">
        <w:rPr>
          <w:rFonts w:ascii="Times New Roman" w:hAnsi="Times New Roman"/>
          <w:b w:val="0"/>
          <w:szCs w:val="24"/>
        </w:rPr>
        <w:t>Роменської</w:t>
      </w:r>
      <w:proofErr w:type="spellEnd"/>
      <w:r w:rsidRPr="00197542">
        <w:rPr>
          <w:rFonts w:ascii="Times New Roman" w:hAnsi="Times New Roman"/>
          <w:b w:val="0"/>
          <w:szCs w:val="24"/>
        </w:rPr>
        <w:t xml:space="preserve"> </w:t>
      </w:r>
      <w:proofErr w:type="spellStart"/>
      <w:r w:rsidRPr="00197542">
        <w:rPr>
          <w:rFonts w:ascii="Times New Roman" w:hAnsi="Times New Roman"/>
          <w:b w:val="0"/>
          <w:szCs w:val="24"/>
        </w:rPr>
        <w:t>міської</w:t>
      </w:r>
      <w:proofErr w:type="spellEnd"/>
      <w:r w:rsidRPr="00197542">
        <w:rPr>
          <w:rFonts w:ascii="Times New Roman" w:hAnsi="Times New Roman"/>
          <w:b w:val="0"/>
          <w:szCs w:val="24"/>
        </w:rPr>
        <w:t xml:space="preserve"> </w:t>
      </w:r>
      <w:proofErr w:type="spellStart"/>
      <w:r w:rsidRPr="00197542">
        <w:rPr>
          <w:rFonts w:ascii="Times New Roman" w:hAnsi="Times New Roman"/>
          <w:b w:val="0"/>
          <w:szCs w:val="24"/>
        </w:rPr>
        <w:t>ради</w:t>
      </w:r>
      <w:proofErr w:type="spellEnd"/>
      <w:r w:rsidRPr="00197542">
        <w:rPr>
          <w:rFonts w:ascii="Times New Roman" w:hAnsi="Times New Roman"/>
          <w:b w:val="0"/>
          <w:szCs w:val="24"/>
        </w:rPr>
        <w:t xml:space="preserve"> </w:t>
      </w:r>
    </w:p>
    <w:p w:rsidR="004174F7" w:rsidRPr="00573CFF" w:rsidRDefault="004174F7" w:rsidP="004174F7">
      <w:pPr>
        <w:spacing w:line="276" w:lineRule="auto"/>
        <w:rPr>
          <w:rFonts w:ascii="Times New Roman" w:hAnsi="Times New Roman" w:cs="Times New Roman"/>
          <w:color w:val="333333"/>
          <w:szCs w:val="24"/>
          <w:shd w:val="clear" w:color="auto" w:fill="F8F8F8"/>
        </w:rPr>
      </w:pPr>
    </w:p>
    <w:p w:rsidR="004174F7" w:rsidRPr="007E5C48" w:rsidRDefault="004174F7" w:rsidP="004174F7">
      <w:pPr>
        <w:rPr>
          <w:rFonts w:ascii="Times New Roman" w:hAnsi="Times New Roman" w:cs="Times New Roman"/>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4174F7" w:rsidRPr="007E5C48" w:rsidRDefault="004174F7" w:rsidP="004174F7">
      <w:pPr>
        <w:rPr>
          <w:rFonts w:ascii="Times New Roman" w:hAnsi="Times New Roman" w:cs="Times New Roman"/>
          <w:szCs w:val="24"/>
          <w:lang w:val="uk-UA"/>
        </w:rPr>
      </w:pPr>
    </w:p>
    <w:p w:rsidR="00990E1F" w:rsidRPr="007E5C48" w:rsidRDefault="00990E1F" w:rsidP="00990E1F">
      <w:pPr>
        <w:rPr>
          <w:rFonts w:ascii="Times New Roman" w:hAnsi="Times New Roman" w:cs="Times New Roman"/>
          <w:szCs w:val="24"/>
          <w:lang w:val="uk-UA"/>
        </w:rPr>
      </w:pPr>
    </w:p>
    <w:p w:rsidR="0053708D" w:rsidRPr="007E5C48" w:rsidRDefault="0053708D" w:rsidP="0053708D">
      <w:pPr>
        <w:rPr>
          <w:rFonts w:ascii="Times New Roman" w:hAnsi="Times New Roman" w:cs="Times New Roman"/>
          <w:szCs w:val="24"/>
          <w:lang w:val="uk-UA"/>
        </w:rPr>
      </w:pPr>
    </w:p>
    <w:p w:rsidR="00436A12" w:rsidRPr="007E5C48" w:rsidRDefault="00436A12" w:rsidP="00436A12">
      <w:pPr>
        <w:rPr>
          <w:rFonts w:ascii="Times New Roman" w:hAnsi="Times New Roman" w:cs="Times New Roman"/>
          <w:szCs w:val="24"/>
          <w:lang w:val="uk-UA"/>
        </w:rPr>
      </w:pPr>
    </w:p>
    <w:p w:rsidR="00436A12" w:rsidRDefault="00436A12" w:rsidP="00436A12">
      <w:pPr>
        <w:ind w:firstLine="9498"/>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sectPr w:rsidR="00436A12" w:rsidSect="00436A12">
          <w:pgSz w:w="12240" w:h="15840"/>
          <w:pgMar w:top="1134" w:right="567" w:bottom="1134" w:left="1701" w:header="709" w:footer="709" w:gutter="0"/>
          <w:cols w:space="708"/>
          <w:docGrid w:linePitch="360"/>
        </w:sectPr>
      </w:pPr>
    </w:p>
    <w:p w:rsidR="009939AE" w:rsidRDefault="009939AE" w:rsidP="009939AE">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 xml:space="preserve">Додаток </w:t>
      </w:r>
    </w:p>
    <w:p w:rsidR="00393277" w:rsidRDefault="009939AE" w:rsidP="009939AE">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w:t>
      </w:r>
      <w:proofErr w:type="spellStart"/>
      <w:r w:rsidR="00393277">
        <w:rPr>
          <w:rFonts w:ascii="Times New Roman" w:hAnsi="Times New Roman" w:cs="Times New Roman"/>
          <w:b/>
          <w:szCs w:val="24"/>
          <w:lang w:val="uk-UA"/>
        </w:rPr>
        <w:t>проєкту</w:t>
      </w:r>
      <w:proofErr w:type="spellEnd"/>
      <w:r w:rsidR="0053708D">
        <w:rPr>
          <w:rFonts w:ascii="Times New Roman" w:hAnsi="Times New Roman" w:cs="Times New Roman"/>
          <w:b/>
          <w:szCs w:val="24"/>
          <w:lang w:val="uk-UA"/>
        </w:rPr>
        <w:t xml:space="preserve"> </w:t>
      </w:r>
      <w:r w:rsidRPr="00EB7620">
        <w:rPr>
          <w:rFonts w:ascii="Times New Roman" w:hAnsi="Times New Roman" w:cs="Times New Roman"/>
          <w:b/>
          <w:szCs w:val="24"/>
          <w:lang w:val="uk-UA"/>
        </w:rPr>
        <w:t>рішення</w:t>
      </w:r>
    </w:p>
    <w:p w:rsidR="009939AE" w:rsidRDefault="009939AE" w:rsidP="009939AE">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9939AE" w:rsidRDefault="009939AE" w:rsidP="009939AE">
      <w:pPr>
        <w:ind w:firstLine="9498"/>
        <w:jc w:val="left"/>
        <w:rPr>
          <w:rFonts w:ascii="Times New Roman" w:hAnsi="Times New Roman" w:cs="Times New Roman"/>
          <w:b/>
          <w:szCs w:val="24"/>
          <w:lang w:val="uk-UA"/>
        </w:rPr>
      </w:pPr>
    </w:p>
    <w:p w:rsidR="009D00ED" w:rsidRDefault="009D00ED" w:rsidP="00E8190D">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E8190D" w:rsidRDefault="009D00ED" w:rsidP="00E8190D">
      <w:pPr>
        <w:jc w:val="center"/>
        <w:rPr>
          <w:rFonts w:ascii="Times New Roman" w:hAnsi="Times New Roman" w:cs="Times New Roman"/>
          <w:b/>
          <w:szCs w:val="24"/>
          <w:lang w:val="uk-UA"/>
        </w:rPr>
      </w:pPr>
      <w:r>
        <w:rPr>
          <w:rFonts w:ascii="Times New Roman" w:hAnsi="Times New Roman" w:cs="Times New Roman"/>
          <w:b/>
          <w:szCs w:val="24"/>
          <w:lang w:val="uk-UA"/>
        </w:rPr>
        <w:t>до Заходів</w:t>
      </w:r>
      <w:r w:rsidR="00623512">
        <w:rPr>
          <w:rFonts w:ascii="Times New Roman" w:hAnsi="Times New Roman" w:cs="Times New Roman"/>
          <w:b/>
          <w:szCs w:val="24"/>
          <w:lang w:val="uk-UA"/>
        </w:rPr>
        <w:t xml:space="preserve"> </w:t>
      </w:r>
      <w:r w:rsidR="00E8190D"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E8190D" w:rsidRPr="00DC0C6D" w:rsidRDefault="00E8190D" w:rsidP="00E8190D">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sidR="00FF2DC9">
        <w:rPr>
          <w:rFonts w:ascii="Times New Roman" w:hAnsi="Times New Roman" w:cs="Times New Roman"/>
          <w:b/>
          <w:szCs w:val="24"/>
          <w:lang w:val="uk-UA"/>
        </w:rPr>
        <w:t>1</w:t>
      </w:r>
      <w:r w:rsidRPr="00DC0C6D">
        <w:rPr>
          <w:rFonts w:ascii="Times New Roman" w:hAnsi="Times New Roman" w:cs="Times New Roman"/>
          <w:b/>
          <w:szCs w:val="24"/>
          <w:lang w:val="uk-UA"/>
        </w:rPr>
        <w:t>-2023 роки</w:t>
      </w:r>
      <w:r w:rsidR="00FF2DC9">
        <w:rPr>
          <w:rFonts w:ascii="Times New Roman" w:hAnsi="Times New Roman" w:cs="Times New Roman"/>
          <w:b/>
          <w:szCs w:val="24"/>
          <w:lang w:val="uk-UA"/>
        </w:rPr>
        <w:t xml:space="preserve"> </w:t>
      </w:r>
    </w:p>
    <w:tbl>
      <w:tblPr>
        <w:tblW w:w="5226"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5"/>
        <w:gridCol w:w="4216"/>
        <w:gridCol w:w="36"/>
        <w:gridCol w:w="956"/>
        <w:gridCol w:w="18"/>
        <w:gridCol w:w="1941"/>
        <w:gridCol w:w="26"/>
        <w:gridCol w:w="948"/>
        <w:gridCol w:w="44"/>
        <w:gridCol w:w="654"/>
        <w:gridCol w:w="55"/>
        <w:gridCol w:w="993"/>
        <w:gridCol w:w="60"/>
        <w:gridCol w:w="506"/>
        <w:gridCol w:w="56"/>
        <w:gridCol w:w="14"/>
        <w:gridCol w:w="3049"/>
      </w:tblGrid>
      <w:tr w:rsidR="00E8190D" w:rsidRPr="00DC0C6D" w:rsidTr="002A2D05">
        <w:tc>
          <w:tcPr>
            <w:tcW w:w="568" w:type="dxa"/>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зп</w:t>
            </w:r>
            <w:proofErr w:type="spellEnd"/>
          </w:p>
        </w:tc>
        <w:tc>
          <w:tcPr>
            <w:tcW w:w="4251" w:type="dxa"/>
            <w:gridSpan w:val="2"/>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992" w:type="dxa"/>
            <w:gridSpan w:val="2"/>
            <w:vMerge w:val="restart"/>
          </w:tcPr>
          <w:p w:rsidR="00E8190D" w:rsidRPr="00DC0C6D" w:rsidRDefault="00E8190D" w:rsidP="00143429">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1985" w:type="dxa"/>
            <w:gridSpan w:val="3"/>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3260" w:type="dxa"/>
            <w:gridSpan w:val="7"/>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3119" w:type="dxa"/>
            <w:gridSpan w:val="3"/>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E8190D" w:rsidRPr="00DC0C6D" w:rsidTr="005925AC">
        <w:tc>
          <w:tcPr>
            <w:tcW w:w="568" w:type="dxa"/>
            <w:vMerge/>
          </w:tcPr>
          <w:p w:rsidR="00E8190D" w:rsidRPr="00DC0C6D" w:rsidRDefault="00E8190D" w:rsidP="00A87B70">
            <w:pPr>
              <w:jc w:val="center"/>
              <w:rPr>
                <w:rFonts w:ascii="Times New Roman" w:hAnsi="Times New Roman" w:cs="Times New Roman"/>
                <w:b/>
                <w:szCs w:val="24"/>
                <w:lang w:val="uk-UA"/>
              </w:rPr>
            </w:pPr>
          </w:p>
        </w:tc>
        <w:tc>
          <w:tcPr>
            <w:tcW w:w="4251" w:type="dxa"/>
            <w:gridSpan w:val="2"/>
            <w:vMerge/>
          </w:tcPr>
          <w:p w:rsidR="00E8190D" w:rsidRPr="00DC0C6D" w:rsidRDefault="00E8190D" w:rsidP="00A87B70">
            <w:pPr>
              <w:jc w:val="center"/>
              <w:rPr>
                <w:rFonts w:ascii="Times New Roman" w:hAnsi="Times New Roman" w:cs="Times New Roman"/>
                <w:b/>
                <w:szCs w:val="24"/>
                <w:lang w:val="uk-UA"/>
              </w:rPr>
            </w:pPr>
          </w:p>
        </w:tc>
        <w:tc>
          <w:tcPr>
            <w:tcW w:w="992" w:type="dxa"/>
            <w:gridSpan w:val="2"/>
            <w:vMerge/>
          </w:tcPr>
          <w:p w:rsidR="00E8190D" w:rsidRPr="00DC0C6D" w:rsidRDefault="00E8190D" w:rsidP="00A87B70">
            <w:pPr>
              <w:jc w:val="center"/>
              <w:rPr>
                <w:rFonts w:ascii="Times New Roman" w:hAnsi="Times New Roman" w:cs="Times New Roman"/>
                <w:b/>
                <w:szCs w:val="24"/>
                <w:lang w:val="uk-UA"/>
              </w:rPr>
            </w:pPr>
          </w:p>
        </w:tc>
        <w:tc>
          <w:tcPr>
            <w:tcW w:w="1985" w:type="dxa"/>
            <w:gridSpan w:val="3"/>
            <w:vMerge/>
          </w:tcPr>
          <w:p w:rsidR="00E8190D" w:rsidRPr="00DC0C6D" w:rsidRDefault="00E8190D" w:rsidP="00A87B70">
            <w:pPr>
              <w:jc w:val="center"/>
              <w:rPr>
                <w:rFonts w:ascii="Times New Roman" w:hAnsi="Times New Roman" w:cs="Times New Roman"/>
                <w:b/>
                <w:szCs w:val="24"/>
                <w:lang w:val="uk-UA"/>
              </w:rPr>
            </w:pPr>
          </w:p>
        </w:tc>
        <w:tc>
          <w:tcPr>
            <w:tcW w:w="992" w:type="dxa"/>
            <w:gridSpan w:val="2"/>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ний </w:t>
            </w:r>
            <w:proofErr w:type="spellStart"/>
            <w:r w:rsidRPr="00DC0C6D">
              <w:rPr>
                <w:rFonts w:ascii="Times New Roman" w:hAnsi="Times New Roman" w:cs="Times New Roman"/>
                <w:b/>
                <w:szCs w:val="24"/>
                <w:lang w:val="uk-UA"/>
              </w:rPr>
              <w:t>бюд</w:t>
            </w:r>
            <w:r w:rsidR="00F81441">
              <w:rPr>
                <w:rFonts w:ascii="Times New Roman" w:hAnsi="Times New Roman" w:cs="Times New Roman"/>
                <w:b/>
                <w:szCs w:val="24"/>
                <w:lang w:val="uk-UA"/>
              </w:rPr>
              <w:t>-</w:t>
            </w:r>
            <w:r w:rsidRPr="00DC0C6D">
              <w:rPr>
                <w:rFonts w:ascii="Times New Roman" w:hAnsi="Times New Roman" w:cs="Times New Roman"/>
                <w:b/>
                <w:szCs w:val="24"/>
                <w:lang w:val="uk-UA"/>
              </w:rPr>
              <w:t>жет</w:t>
            </w:r>
            <w:proofErr w:type="spellEnd"/>
          </w:p>
        </w:tc>
        <w:tc>
          <w:tcPr>
            <w:tcW w:w="709" w:type="dxa"/>
            <w:gridSpan w:val="2"/>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Об</w:t>
            </w:r>
            <w:r w:rsidR="00143429">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лас</w:t>
            </w:r>
            <w:proofErr w:type="spellEnd"/>
            <w:r w:rsidRPr="00DC0C6D">
              <w:rPr>
                <w:rFonts w:ascii="Times New Roman" w:hAnsi="Times New Roman" w:cs="Times New Roman"/>
                <w:b/>
                <w:szCs w:val="24"/>
                <w:lang w:val="uk-UA"/>
              </w:rPr>
              <w:t>-ний бюджет</w:t>
            </w:r>
          </w:p>
        </w:tc>
        <w:tc>
          <w:tcPr>
            <w:tcW w:w="993" w:type="dxa"/>
          </w:tcPr>
          <w:p w:rsidR="00E8190D" w:rsidRPr="00DC0C6D" w:rsidRDefault="00E8190D" w:rsidP="00A87B70">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Місь-кий</w:t>
            </w:r>
            <w:proofErr w:type="spellEnd"/>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бюд</w:t>
            </w:r>
            <w:r w:rsidR="00F81441">
              <w:rPr>
                <w:rFonts w:ascii="Times New Roman" w:hAnsi="Times New Roman" w:cs="Times New Roman"/>
                <w:b/>
                <w:szCs w:val="24"/>
                <w:lang w:val="uk-UA"/>
              </w:rPr>
              <w:t>-</w:t>
            </w:r>
            <w:r w:rsidRPr="00DC0C6D">
              <w:rPr>
                <w:rFonts w:ascii="Times New Roman" w:hAnsi="Times New Roman" w:cs="Times New Roman"/>
                <w:b/>
                <w:szCs w:val="24"/>
                <w:lang w:val="uk-UA"/>
              </w:rPr>
              <w:t>жет</w:t>
            </w:r>
            <w:proofErr w:type="spellEnd"/>
          </w:p>
        </w:tc>
        <w:tc>
          <w:tcPr>
            <w:tcW w:w="566" w:type="dxa"/>
            <w:gridSpan w:val="2"/>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Інші </w:t>
            </w:r>
            <w:proofErr w:type="spellStart"/>
            <w:r w:rsidRPr="00DC0C6D">
              <w:rPr>
                <w:rFonts w:ascii="Times New Roman" w:hAnsi="Times New Roman" w:cs="Times New Roman"/>
                <w:b/>
                <w:szCs w:val="24"/>
                <w:lang w:val="uk-UA"/>
              </w:rPr>
              <w:t>джере</w:t>
            </w:r>
            <w:proofErr w:type="spellEnd"/>
          </w:p>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3119" w:type="dxa"/>
            <w:gridSpan w:val="3"/>
            <w:vMerge/>
          </w:tcPr>
          <w:p w:rsidR="00E8190D" w:rsidRPr="00DC0C6D" w:rsidRDefault="00E8190D" w:rsidP="00A87B70">
            <w:pPr>
              <w:jc w:val="center"/>
              <w:rPr>
                <w:rFonts w:ascii="Times New Roman" w:hAnsi="Times New Roman" w:cs="Times New Roman"/>
                <w:b/>
                <w:szCs w:val="24"/>
                <w:lang w:val="uk-UA"/>
              </w:rPr>
            </w:pPr>
          </w:p>
        </w:tc>
      </w:tr>
      <w:tr w:rsidR="00E8190D" w:rsidRPr="00DC0C6D" w:rsidTr="005925AC">
        <w:tc>
          <w:tcPr>
            <w:tcW w:w="568"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4251" w:type="dxa"/>
            <w:gridSpan w:val="2"/>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992" w:type="dxa"/>
            <w:gridSpan w:val="2"/>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1985" w:type="dxa"/>
            <w:gridSpan w:val="3"/>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992" w:type="dxa"/>
            <w:gridSpan w:val="2"/>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709" w:type="dxa"/>
            <w:gridSpan w:val="2"/>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993"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566" w:type="dxa"/>
            <w:gridSpan w:val="2"/>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119" w:type="dxa"/>
            <w:gridSpan w:val="3"/>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143429" w:rsidRPr="000A0264" w:rsidTr="002A2D05">
        <w:tc>
          <w:tcPr>
            <w:tcW w:w="14175" w:type="dxa"/>
            <w:gridSpan w:val="18"/>
          </w:tcPr>
          <w:p w:rsidR="00143429" w:rsidRPr="000A0264" w:rsidRDefault="00143429" w:rsidP="00F72569">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2A2D05" w:rsidRPr="0023198D" w:rsidTr="002A2D05">
        <w:tc>
          <w:tcPr>
            <w:tcW w:w="14175" w:type="dxa"/>
            <w:gridSpan w:val="18"/>
          </w:tcPr>
          <w:p w:rsidR="002A2D05" w:rsidRDefault="002A2D05" w:rsidP="00F72569">
            <w:pPr>
              <w:jc w:val="center"/>
              <w:rPr>
                <w:rFonts w:ascii="Times New Roman" w:hAnsi="Times New Roman" w:cs="Times New Roman"/>
                <w:szCs w:val="24"/>
                <w:lang w:val="uk-UA"/>
              </w:rPr>
            </w:pPr>
            <w:r>
              <w:rPr>
                <w:rFonts w:ascii="Times New Roman" w:hAnsi="Times New Roman" w:cs="Times New Roman"/>
                <w:b/>
                <w:szCs w:val="24"/>
                <w:lang w:val="uk-UA"/>
              </w:rPr>
              <w:t xml:space="preserve">Пріоритет 2.10. </w:t>
            </w:r>
            <w:r w:rsidRPr="000A0264">
              <w:rPr>
                <w:rFonts w:ascii="Times New Roman" w:hAnsi="Times New Roman" w:cs="Times New Roman"/>
                <w:b/>
                <w:szCs w:val="24"/>
                <w:lang w:val="uk-UA"/>
              </w:rPr>
              <w:t>Поліпшення якості діяльності міської ради та її виконавчих органів</w:t>
            </w:r>
          </w:p>
        </w:tc>
      </w:tr>
      <w:tr w:rsidR="002A2D05" w:rsidRPr="003D338B" w:rsidTr="002A2D05">
        <w:tc>
          <w:tcPr>
            <w:tcW w:w="14175" w:type="dxa"/>
            <w:gridSpan w:val="18"/>
          </w:tcPr>
          <w:p w:rsidR="002A2D05" w:rsidRDefault="002A2D05" w:rsidP="00F72569">
            <w:pPr>
              <w:jc w:val="center"/>
              <w:rPr>
                <w:rFonts w:ascii="Times New Roman" w:hAnsi="Times New Roman" w:cs="Times New Roman"/>
                <w:b/>
                <w:szCs w:val="24"/>
                <w:lang w:val="uk-UA"/>
              </w:rPr>
            </w:pPr>
            <w:r>
              <w:rPr>
                <w:rFonts w:ascii="Times New Roman" w:hAnsi="Times New Roman" w:cs="Times New Roman"/>
                <w:b/>
                <w:szCs w:val="24"/>
                <w:lang w:val="uk-UA"/>
              </w:rPr>
              <w:t>Завдання 2. Покращення матеріально-технічного забезпечення органів місцевого самоврядування</w:t>
            </w:r>
          </w:p>
        </w:tc>
      </w:tr>
      <w:tr w:rsidR="002A2D05" w:rsidRPr="005925AC" w:rsidTr="005925AC">
        <w:tc>
          <w:tcPr>
            <w:tcW w:w="603" w:type="dxa"/>
            <w:gridSpan w:val="2"/>
          </w:tcPr>
          <w:p w:rsidR="002A2D05" w:rsidRPr="0023198D" w:rsidRDefault="00832FFE" w:rsidP="00F72569">
            <w:pPr>
              <w:ind w:left="-108"/>
              <w:jc w:val="center"/>
              <w:rPr>
                <w:rFonts w:ascii="Times New Roman" w:hAnsi="Times New Roman" w:cs="Times New Roman"/>
                <w:szCs w:val="24"/>
                <w:lang w:val="uk-UA"/>
              </w:rPr>
            </w:pPr>
            <w:r>
              <w:rPr>
                <w:rFonts w:ascii="Times New Roman" w:hAnsi="Times New Roman" w:cs="Times New Roman"/>
                <w:szCs w:val="24"/>
                <w:lang w:val="uk-UA"/>
              </w:rPr>
              <w:t>1</w:t>
            </w:r>
          </w:p>
        </w:tc>
        <w:tc>
          <w:tcPr>
            <w:tcW w:w="4216" w:type="dxa"/>
          </w:tcPr>
          <w:p w:rsidR="002A2D05" w:rsidRPr="006A64A5" w:rsidRDefault="005925AC" w:rsidP="00F72569">
            <w:pPr>
              <w:rPr>
                <w:rFonts w:ascii="Times New Roman" w:hAnsi="Times New Roman" w:cs="Times New Roman"/>
                <w:szCs w:val="24"/>
                <w:lang w:val="uk-UA"/>
              </w:rPr>
            </w:pPr>
            <w:r>
              <w:rPr>
                <w:rFonts w:ascii="Times New Roman" w:hAnsi="Times New Roman" w:cs="Times New Roman"/>
                <w:szCs w:val="24"/>
                <w:lang w:val="uk-UA"/>
              </w:rPr>
              <w:t xml:space="preserve">Забезпечення </w:t>
            </w:r>
            <w:proofErr w:type="spellStart"/>
            <w:r>
              <w:rPr>
                <w:rFonts w:ascii="Times New Roman" w:hAnsi="Times New Roman" w:cs="Times New Roman"/>
                <w:szCs w:val="24"/>
                <w:lang w:val="uk-UA"/>
              </w:rPr>
              <w:t>співфінансування</w:t>
            </w:r>
            <w:proofErr w:type="spellEnd"/>
            <w:r>
              <w:rPr>
                <w:rFonts w:ascii="Times New Roman" w:hAnsi="Times New Roman" w:cs="Times New Roman"/>
                <w:szCs w:val="24"/>
                <w:lang w:val="uk-UA"/>
              </w:rPr>
              <w:t xml:space="preserve"> для «Субвенції з державного бюджету місцевим бюджетам на розвиток мережі центрів надання адміністративних послуг» Роменській міській територіальній громаді на придбання комп’ютерної техніки</w:t>
            </w:r>
          </w:p>
        </w:tc>
        <w:tc>
          <w:tcPr>
            <w:tcW w:w="992" w:type="dxa"/>
            <w:gridSpan w:val="2"/>
          </w:tcPr>
          <w:p w:rsidR="002A2D05" w:rsidRPr="0023198D" w:rsidRDefault="002A2D05" w:rsidP="002A2D05">
            <w:pPr>
              <w:rPr>
                <w:rFonts w:ascii="Times New Roman" w:hAnsi="Times New Roman" w:cs="Times New Roman"/>
                <w:bCs/>
                <w:szCs w:val="24"/>
                <w:lang w:val="uk-UA"/>
              </w:rPr>
            </w:pPr>
            <w:r w:rsidRPr="0023198D">
              <w:rPr>
                <w:rFonts w:ascii="Times New Roman" w:hAnsi="Times New Roman" w:cs="Times New Roman"/>
                <w:szCs w:val="24"/>
                <w:lang w:val="uk-UA"/>
              </w:rPr>
              <w:t>202</w:t>
            </w:r>
            <w:r>
              <w:rPr>
                <w:rFonts w:ascii="Times New Roman" w:hAnsi="Times New Roman" w:cs="Times New Roman"/>
                <w:szCs w:val="24"/>
                <w:lang w:val="uk-UA"/>
              </w:rPr>
              <w:t>2</w:t>
            </w:r>
            <w:r w:rsidRPr="0023198D">
              <w:rPr>
                <w:rFonts w:ascii="Times New Roman" w:hAnsi="Times New Roman" w:cs="Times New Roman"/>
                <w:szCs w:val="24"/>
                <w:lang w:val="uk-UA"/>
              </w:rPr>
              <w:t>-2023 роки</w:t>
            </w:r>
          </w:p>
        </w:tc>
        <w:tc>
          <w:tcPr>
            <w:tcW w:w="1985" w:type="dxa"/>
            <w:gridSpan w:val="3"/>
          </w:tcPr>
          <w:p w:rsidR="002A2D05" w:rsidRPr="0023198D" w:rsidRDefault="002A2D05" w:rsidP="005925AC">
            <w:pPr>
              <w:ind w:right="118"/>
              <w:rPr>
                <w:rFonts w:ascii="Times New Roman" w:hAnsi="Times New Roman" w:cs="Times New Roman"/>
                <w:szCs w:val="24"/>
                <w:lang w:val="uk-UA"/>
              </w:rPr>
            </w:pPr>
            <w:r w:rsidRPr="0023198D">
              <w:rPr>
                <w:rFonts w:ascii="Times New Roman" w:hAnsi="Times New Roman" w:cs="Times New Roman"/>
                <w:szCs w:val="24"/>
                <w:lang w:val="uk-UA"/>
              </w:rPr>
              <w:t xml:space="preserve">Управління </w:t>
            </w:r>
            <w:proofErr w:type="spellStart"/>
            <w:r w:rsidR="005925AC">
              <w:rPr>
                <w:rFonts w:ascii="Times New Roman" w:hAnsi="Times New Roman" w:cs="Times New Roman"/>
                <w:szCs w:val="24"/>
                <w:lang w:val="uk-UA"/>
              </w:rPr>
              <w:t>адміністратив</w:t>
            </w:r>
            <w:proofErr w:type="spellEnd"/>
            <w:r w:rsidR="005925AC">
              <w:rPr>
                <w:rFonts w:ascii="Times New Roman" w:hAnsi="Times New Roman" w:cs="Times New Roman"/>
                <w:szCs w:val="24"/>
                <w:lang w:val="uk-UA"/>
              </w:rPr>
              <w:t>-них послуг</w:t>
            </w:r>
            <w:r w:rsidR="005D6975">
              <w:rPr>
                <w:rFonts w:ascii="Times New Roman" w:hAnsi="Times New Roman" w:cs="Times New Roman"/>
                <w:szCs w:val="24"/>
                <w:lang w:val="uk-UA"/>
              </w:rPr>
              <w:t xml:space="preserve"> </w:t>
            </w:r>
            <w:r w:rsidR="005D6975">
              <w:rPr>
                <w:rFonts w:ascii="Times New Roman" w:hAnsi="Times New Roman" w:cs="Times New Roman"/>
                <w:szCs w:val="24"/>
                <w:lang w:val="uk-UA"/>
              </w:rPr>
              <w:t>Роменської міської ради</w:t>
            </w:r>
          </w:p>
        </w:tc>
        <w:tc>
          <w:tcPr>
            <w:tcW w:w="992" w:type="dxa"/>
            <w:gridSpan w:val="2"/>
          </w:tcPr>
          <w:p w:rsidR="002A2D05" w:rsidRPr="0023198D" w:rsidRDefault="002A2D05" w:rsidP="00F72569">
            <w:pPr>
              <w:rPr>
                <w:rFonts w:ascii="Times New Roman" w:hAnsi="Times New Roman" w:cs="Times New Roman"/>
                <w:lang w:val="uk-UA"/>
              </w:rPr>
            </w:pPr>
          </w:p>
        </w:tc>
        <w:tc>
          <w:tcPr>
            <w:tcW w:w="709" w:type="dxa"/>
            <w:gridSpan w:val="2"/>
          </w:tcPr>
          <w:p w:rsidR="002A2D05" w:rsidRPr="0023198D" w:rsidRDefault="002A2D05" w:rsidP="00F72569">
            <w:pPr>
              <w:rPr>
                <w:rFonts w:ascii="Times New Roman" w:hAnsi="Times New Roman" w:cs="Times New Roman"/>
                <w:lang w:val="uk-UA"/>
              </w:rPr>
            </w:pPr>
          </w:p>
        </w:tc>
        <w:tc>
          <w:tcPr>
            <w:tcW w:w="993" w:type="dxa"/>
          </w:tcPr>
          <w:p w:rsidR="002A2D05" w:rsidRPr="00B92053" w:rsidRDefault="005925AC" w:rsidP="005925AC">
            <w:pPr>
              <w:ind w:left="-113"/>
              <w:rPr>
                <w:rFonts w:ascii="Times New Roman" w:hAnsi="Times New Roman" w:cs="Times New Roman"/>
                <w:szCs w:val="24"/>
                <w:lang w:val="uk-UA"/>
              </w:rPr>
            </w:pPr>
            <w:r>
              <w:rPr>
                <w:rFonts w:ascii="Times New Roman" w:hAnsi="Times New Roman" w:cs="Times New Roman"/>
                <w:szCs w:val="24"/>
                <w:lang w:val="uk-UA"/>
              </w:rPr>
              <w:t>2022 р.-</w:t>
            </w:r>
            <w:r w:rsidR="002A2D05">
              <w:rPr>
                <w:rFonts w:ascii="Times New Roman" w:hAnsi="Times New Roman" w:cs="Times New Roman"/>
                <w:szCs w:val="24"/>
                <w:lang w:val="uk-UA"/>
              </w:rPr>
              <w:t xml:space="preserve"> </w:t>
            </w:r>
            <w:r>
              <w:rPr>
                <w:rFonts w:ascii="Times New Roman" w:hAnsi="Times New Roman" w:cs="Times New Roman"/>
                <w:szCs w:val="24"/>
                <w:lang w:val="uk-UA"/>
              </w:rPr>
              <w:t>152,623</w:t>
            </w:r>
          </w:p>
        </w:tc>
        <w:tc>
          <w:tcPr>
            <w:tcW w:w="636" w:type="dxa"/>
            <w:gridSpan w:val="4"/>
          </w:tcPr>
          <w:p w:rsidR="002A2D05" w:rsidRPr="0023198D" w:rsidRDefault="002A2D05" w:rsidP="00F72569">
            <w:pPr>
              <w:rPr>
                <w:rFonts w:ascii="Times New Roman" w:hAnsi="Times New Roman" w:cs="Times New Roman"/>
                <w:lang w:val="uk-UA"/>
              </w:rPr>
            </w:pPr>
          </w:p>
        </w:tc>
        <w:tc>
          <w:tcPr>
            <w:tcW w:w="3049" w:type="dxa"/>
          </w:tcPr>
          <w:p w:rsidR="002A2D05" w:rsidRPr="0023198D" w:rsidRDefault="005925AC" w:rsidP="00F72569">
            <w:pPr>
              <w:jc w:val="left"/>
              <w:rPr>
                <w:rFonts w:ascii="Times New Roman" w:hAnsi="Times New Roman" w:cs="Times New Roman"/>
                <w:szCs w:val="24"/>
                <w:lang w:val="uk-UA"/>
              </w:rPr>
            </w:pPr>
            <w:proofErr w:type="spellStart"/>
            <w:r>
              <w:rPr>
                <w:rFonts w:ascii="Times New Roman" w:hAnsi="Times New Roman" w:cs="Times New Roman"/>
                <w:szCs w:val="24"/>
                <w:lang w:val="uk-UA"/>
              </w:rPr>
              <w:t>Співфінансування</w:t>
            </w:r>
            <w:proofErr w:type="spellEnd"/>
            <w:r>
              <w:rPr>
                <w:rFonts w:ascii="Times New Roman" w:hAnsi="Times New Roman" w:cs="Times New Roman"/>
                <w:szCs w:val="24"/>
                <w:lang w:val="uk-UA"/>
              </w:rPr>
              <w:t xml:space="preserve"> для отримання субвенції на облаштування 15 віддалених робочих місць адміністраторів Центру надання адміністративних послуг комп’ютерною технікою</w:t>
            </w:r>
          </w:p>
        </w:tc>
      </w:tr>
      <w:tr w:rsidR="00832FFE" w:rsidRPr="005925AC" w:rsidTr="005925AC">
        <w:tc>
          <w:tcPr>
            <w:tcW w:w="603" w:type="dxa"/>
            <w:gridSpan w:val="2"/>
          </w:tcPr>
          <w:p w:rsidR="00832FFE" w:rsidRDefault="00832FFE" w:rsidP="00F72569">
            <w:pPr>
              <w:ind w:left="-108"/>
              <w:jc w:val="center"/>
              <w:rPr>
                <w:rFonts w:ascii="Times New Roman" w:hAnsi="Times New Roman" w:cs="Times New Roman"/>
                <w:szCs w:val="24"/>
                <w:lang w:val="uk-UA"/>
              </w:rPr>
            </w:pPr>
            <w:r>
              <w:rPr>
                <w:rFonts w:ascii="Times New Roman" w:hAnsi="Times New Roman" w:cs="Times New Roman"/>
                <w:szCs w:val="24"/>
                <w:lang w:val="uk-UA"/>
              </w:rPr>
              <w:t>2</w:t>
            </w:r>
          </w:p>
        </w:tc>
        <w:tc>
          <w:tcPr>
            <w:tcW w:w="4216" w:type="dxa"/>
          </w:tcPr>
          <w:p w:rsidR="00832FFE" w:rsidRDefault="00100065" w:rsidP="00100065">
            <w:pPr>
              <w:rPr>
                <w:rFonts w:ascii="Times New Roman" w:hAnsi="Times New Roman" w:cs="Times New Roman"/>
                <w:szCs w:val="24"/>
                <w:lang w:val="uk-UA"/>
              </w:rPr>
            </w:pPr>
            <w:r>
              <w:rPr>
                <w:rFonts w:ascii="Times New Roman" w:hAnsi="Times New Roman" w:cs="Times New Roman"/>
                <w:szCs w:val="24"/>
                <w:lang w:val="uk-UA"/>
              </w:rPr>
              <w:t>Субвенція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p>
          <w:p w:rsidR="00360F3D" w:rsidRDefault="00360F3D" w:rsidP="00100065">
            <w:pPr>
              <w:rPr>
                <w:rFonts w:ascii="Times New Roman" w:hAnsi="Times New Roman" w:cs="Times New Roman"/>
                <w:szCs w:val="24"/>
                <w:lang w:val="uk-UA"/>
              </w:rPr>
            </w:pPr>
          </w:p>
        </w:tc>
        <w:tc>
          <w:tcPr>
            <w:tcW w:w="992" w:type="dxa"/>
            <w:gridSpan w:val="2"/>
          </w:tcPr>
          <w:p w:rsidR="00832FFE" w:rsidRPr="0023198D" w:rsidRDefault="00100065" w:rsidP="002A2D05">
            <w:pPr>
              <w:rPr>
                <w:rFonts w:ascii="Times New Roman" w:hAnsi="Times New Roman" w:cs="Times New Roman"/>
                <w:szCs w:val="24"/>
                <w:lang w:val="uk-UA"/>
              </w:rPr>
            </w:pPr>
            <w:r w:rsidRPr="0023198D">
              <w:rPr>
                <w:rFonts w:ascii="Times New Roman" w:hAnsi="Times New Roman" w:cs="Times New Roman"/>
                <w:szCs w:val="24"/>
                <w:lang w:val="uk-UA"/>
              </w:rPr>
              <w:t>202</w:t>
            </w:r>
            <w:r>
              <w:rPr>
                <w:rFonts w:ascii="Times New Roman" w:hAnsi="Times New Roman" w:cs="Times New Roman"/>
                <w:szCs w:val="24"/>
                <w:lang w:val="uk-UA"/>
              </w:rPr>
              <w:t>2</w:t>
            </w:r>
            <w:r w:rsidRPr="0023198D">
              <w:rPr>
                <w:rFonts w:ascii="Times New Roman" w:hAnsi="Times New Roman" w:cs="Times New Roman"/>
                <w:szCs w:val="24"/>
                <w:lang w:val="uk-UA"/>
              </w:rPr>
              <w:t>-2023 роки</w:t>
            </w:r>
          </w:p>
        </w:tc>
        <w:tc>
          <w:tcPr>
            <w:tcW w:w="1985" w:type="dxa"/>
            <w:gridSpan w:val="3"/>
          </w:tcPr>
          <w:p w:rsidR="00832FFE" w:rsidRPr="0023198D" w:rsidRDefault="005D6975" w:rsidP="005925AC">
            <w:pPr>
              <w:ind w:right="118"/>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w:t>
            </w:r>
          </w:p>
        </w:tc>
        <w:tc>
          <w:tcPr>
            <w:tcW w:w="992" w:type="dxa"/>
            <w:gridSpan w:val="2"/>
          </w:tcPr>
          <w:p w:rsidR="00832FFE" w:rsidRPr="0023198D" w:rsidRDefault="00832FFE" w:rsidP="00F72569">
            <w:pPr>
              <w:rPr>
                <w:rFonts w:ascii="Times New Roman" w:hAnsi="Times New Roman" w:cs="Times New Roman"/>
                <w:lang w:val="uk-UA"/>
              </w:rPr>
            </w:pPr>
          </w:p>
        </w:tc>
        <w:tc>
          <w:tcPr>
            <w:tcW w:w="709" w:type="dxa"/>
            <w:gridSpan w:val="2"/>
          </w:tcPr>
          <w:p w:rsidR="00832FFE" w:rsidRPr="0023198D" w:rsidRDefault="00832FFE" w:rsidP="00F72569">
            <w:pPr>
              <w:rPr>
                <w:rFonts w:ascii="Times New Roman" w:hAnsi="Times New Roman" w:cs="Times New Roman"/>
                <w:lang w:val="uk-UA"/>
              </w:rPr>
            </w:pPr>
          </w:p>
        </w:tc>
        <w:tc>
          <w:tcPr>
            <w:tcW w:w="993" w:type="dxa"/>
          </w:tcPr>
          <w:p w:rsidR="00832FFE" w:rsidRDefault="00100065" w:rsidP="005925AC">
            <w:pPr>
              <w:ind w:left="-113"/>
              <w:rPr>
                <w:rFonts w:ascii="Times New Roman" w:hAnsi="Times New Roman" w:cs="Times New Roman"/>
                <w:szCs w:val="24"/>
                <w:lang w:val="uk-UA"/>
              </w:rPr>
            </w:pPr>
            <w:r>
              <w:rPr>
                <w:rFonts w:ascii="Times New Roman" w:hAnsi="Times New Roman" w:cs="Times New Roman"/>
                <w:szCs w:val="24"/>
                <w:lang w:val="uk-UA"/>
              </w:rPr>
              <w:t>2022 р. – 87,1</w:t>
            </w:r>
          </w:p>
        </w:tc>
        <w:tc>
          <w:tcPr>
            <w:tcW w:w="636" w:type="dxa"/>
            <w:gridSpan w:val="4"/>
          </w:tcPr>
          <w:p w:rsidR="00832FFE" w:rsidRPr="0023198D" w:rsidRDefault="00832FFE" w:rsidP="00F72569">
            <w:pPr>
              <w:rPr>
                <w:rFonts w:ascii="Times New Roman" w:hAnsi="Times New Roman" w:cs="Times New Roman"/>
                <w:lang w:val="uk-UA"/>
              </w:rPr>
            </w:pPr>
          </w:p>
        </w:tc>
        <w:tc>
          <w:tcPr>
            <w:tcW w:w="3049" w:type="dxa"/>
          </w:tcPr>
          <w:p w:rsidR="00832FFE" w:rsidRDefault="00100065" w:rsidP="00F72569">
            <w:pPr>
              <w:jc w:val="left"/>
              <w:rPr>
                <w:rFonts w:ascii="Times New Roman" w:hAnsi="Times New Roman" w:cs="Times New Roman"/>
                <w:szCs w:val="24"/>
                <w:lang w:val="uk-UA"/>
              </w:rPr>
            </w:pPr>
            <w:r>
              <w:rPr>
                <w:rFonts w:ascii="Times New Roman" w:hAnsi="Times New Roman" w:cs="Times New Roman"/>
                <w:szCs w:val="24"/>
                <w:lang w:val="uk-UA"/>
              </w:rPr>
              <w:t>Забезпечення виконання робіт за укладеними в 2021 р. договорами (розподіл залишків субвенції)</w:t>
            </w:r>
          </w:p>
        </w:tc>
      </w:tr>
      <w:tr w:rsidR="0092129D" w:rsidRPr="005925AC" w:rsidTr="005925AC">
        <w:tc>
          <w:tcPr>
            <w:tcW w:w="603" w:type="dxa"/>
            <w:gridSpan w:val="2"/>
          </w:tcPr>
          <w:p w:rsidR="0092129D" w:rsidRDefault="0092129D" w:rsidP="0092129D">
            <w:pPr>
              <w:ind w:left="-108"/>
              <w:jc w:val="center"/>
              <w:rPr>
                <w:rFonts w:ascii="Times New Roman" w:hAnsi="Times New Roman" w:cs="Times New Roman"/>
                <w:szCs w:val="24"/>
                <w:lang w:val="uk-UA"/>
              </w:rPr>
            </w:pPr>
            <w:r>
              <w:rPr>
                <w:rFonts w:ascii="Times New Roman" w:hAnsi="Times New Roman" w:cs="Times New Roman"/>
                <w:szCs w:val="24"/>
                <w:lang w:val="uk-UA"/>
              </w:rPr>
              <w:lastRenderedPageBreak/>
              <w:t>3</w:t>
            </w:r>
          </w:p>
        </w:tc>
        <w:tc>
          <w:tcPr>
            <w:tcW w:w="4216" w:type="dxa"/>
          </w:tcPr>
          <w:p w:rsidR="0092129D" w:rsidRDefault="0092129D" w:rsidP="0092129D">
            <w:pPr>
              <w:rPr>
                <w:rFonts w:ascii="Times New Roman" w:hAnsi="Times New Roman" w:cs="Times New Roman"/>
                <w:szCs w:val="24"/>
                <w:lang w:val="uk-UA"/>
              </w:rPr>
            </w:pPr>
            <w:r>
              <w:rPr>
                <w:rFonts w:ascii="Times New Roman" w:hAnsi="Times New Roman" w:cs="Times New Roman"/>
                <w:szCs w:val="24"/>
                <w:lang w:val="uk-UA"/>
              </w:rPr>
              <w:t xml:space="preserve">Капітальний ремонт центрального входу (утеплення) приміщення за </w:t>
            </w:r>
            <w:proofErr w:type="spellStart"/>
            <w:r>
              <w:rPr>
                <w:rFonts w:ascii="Times New Roman" w:hAnsi="Times New Roman" w:cs="Times New Roman"/>
                <w:szCs w:val="24"/>
                <w:lang w:val="uk-UA"/>
              </w:rPr>
              <w:t>адресою</w:t>
            </w:r>
            <w:proofErr w:type="spellEnd"/>
            <w:r>
              <w:rPr>
                <w:rFonts w:ascii="Times New Roman" w:hAnsi="Times New Roman" w:cs="Times New Roman"/>
                <w:szCs w:val="24"/>
                <w:lang w:val="uk-UA"/>
              </w:rPr>
              <w:t xml:space="preserve"> м. Ромни Сумської області, бульвар Шевченка, 2</w:t>
            </w:r>
          </w:p>
        </w:tc>
        <w:tc>
          <w:tcPr>
            <w:tcW w:w="992" w:type="dxa"/>
            <w:gridSpan w:val="2"/>
          </w:tcPr>
          <w:p w:rsidR="0092129D" w:rsidRPr="0023198D" w:rsidRDefault="0092129D" w:rsidP="0092129D">
            <w:pPr>
              <w:rPr>
                <w:rFonts w:ascii="Times New Roman" w:hAnsi="Times New Roman" w:cs="Times New Roman"/>
                <w:szCs w:val="24"/>
                <w:lang w:val="uk-UA"/>
              </w:rPr>
            </w:pPr>
            <w:r w:rsidRPr="0023198D">
              <w:rPr>
                <w:rFonts w:ascii="Times New Roman" w:hAnsi="Times New Roman" w:cs="Times New Roman"/>
                <w:szCs w:val="24"/>
                <w:lang w:val="uk-UA"/>
              </w:rPr>
              <w:t>202</w:t>
            </w:r>
            <w:r>
              <w:rPr>
                <w:rFonts w:ascii="Times New Roman" w:hAnsi="Times New Roman" w:cs="Times New Roman"/>
                <w:szCs w:val="24"/>
                <w:lang w:val="uk-UA"/>
              </w:rPr>
              <w:t>2</w:t>
            </w:r>
            <w:r w:rsidRPr="0023198D">
              <w:rPr>
                <w:rFonts w:ascii="Times New Roman" w:hAnsi="Times New Roman" w:cs="Times New Roman"/>
                <w:szCs w:val="24"/>
                <w:lang w:val="uk-UA"/>
              </w:rPr>
              <w:t>-2023 роки</w:t>
            </w:r>
          </w:p>
        </w:tc>
        <w:tc>
          <w:tcPr>
            <w:tcW w:w="1985" w:type="dxa"/>
            <w:gridSpan w:val="3"/>
          </w:tcPr>
          <w:p w:rsidR="0092129D" w:rsidRPr="0023198D" w:rsidRDefault="0092129D" w:rsidP="0092129D">
            <w:pPr>
              <w:ind w:right="118"/>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w:t>
            </w:r>
          </w:p>
        </w:tc>
        <w:tc>
          <w:tcPr>
            <w:tcW w:w="992" w:type="dxa"/>
            <w:gridSpan w:val="2"/>
          </w:tcPr>
          <w:p w:rsidR="0092129D" w:rsidRPr="0023198D" w:rsidRDefault="0092129D" w:rsidP="0092129D">
            <w:pPr>
              <w:rPr>
                <w:rFonts w:ascii="Times New Roman" w:hAnsi="Times New Roman" w:cs="Times New Roman"/>
                <w:lang w:val="uk-UA"/>
              </w:rPr>
            </w:pPr>
          </w:p>
        </w:tc>
        <w:tc>
          <w:tcPr>
            <w:tcW w:w="709" w:type="dxa"/>
            <w:gridSpan w:val="2"/>
          </w:tcPr>
          <w:p w:rsidR="0092129D" w:rsidRPr="0023198D" w:rsidRDefault="0092129D" w:rsidP="0092129D">
            <w:pPr>
              <w:rPr>
                <w:rFonts w:ascii="Times New Roman" w:hAnsi="Times New Roman" w:cs="Times New Roman"/>
                <w:lang w:val="uk-UA"/>
              </w:rPr>
            </w:pPr>
          </w:p>
        </w:tc>
        <w:tc>
          <w:tcPr>
            <w:tcW w:w="993" w:type="dxa"/>
          </w:tcPr>
          <w:p w:rsidR="0092129D" w:rsidRDefault="0092129D" w:rsidP="0092129D">
            <w:pPr>
              <w:ind w:left="-113"/>
              <w:rPr>
                <w:rFonts w:ascii="Times New Roman" w:hAnsi="Times New Roman" w:cs="Times New Roman"/>
                <w:szCs w:val="24"/>
                <w:lang w:val="uk-UA"/>
              </w:rPr>
            </w:pPr>
            <w:r>
              <w:rPr>
                <w:rFonts w:ascii="Times New Roman" w:hAnsi="Times New Roman" w:cs="Times New Roman"/>
                <w:szCs w:val="24"/>
                <w:lang w:val="uk-UA"/>
              </w:rPr>
              <w:t xml:space="preserve">2022 р. – </w:t>
            </w:r>
            <w:r>
              <w:rPr>
                <w:rFonts w:ascii="Times New Roman" w:hAnsi="Times New Roman" w:cs="Times New Roman"/>
                <w:szCs w:val="24"/>
                <w:lang w:val="uk-UA"/>
              </w:rPr>
              <w:t>250,0</w:t>
            </w:r>
          </w:p>
        </w:tc>
        <w:tc>
          <w:tcPr>
            <w:tcW w:w="636" w:type="dxa"/>
            <w:gridSpan w:val="4"/>
          </w:tcPr>
          <w:p w:rsidR="0092129D" w:rsidRPr="0023198D" w:rsidRDefault="0092129D" w:rsidP="0092129D">
            <w:pPr>
              <w:rPr>
                <w:rFonts w:ascii="Times New Roman" w:hAnsi="Times New Roman" w:cs="Times New Roman"/>
                <w:lang w:val="uk-UA"/>
              </w:rPr>
            </w:pPr>
          </w:p>
        </w:tc>
        <w:tc>
          <w:tcPr>
            <w:tcW w:w="3049" w:type="dxa"/>
          </w:tcPr>
          <w:p w:rsidR="0092129D" w:rsidRDefault="0092129D" w:rsidP="0092129D">
            <w:pPr>
              <w:jc w:val="left"/>
              <w:rPr>
                <w:rFonts w:ascii="Times New Roman" w:hAnsi="Times New Roman" w:cs="Times New Roman"/>
                <w:szCs w:val="24"/>
                <w:lang w:val="uk-UA"/>
              </w:rPr>
            </w:pPr>
            <w:r>
              <w:rPr>
                <w:rFonts w:ascii="Times New Roman" w:hAnsi="Times New Roman" w:cs="Times New Roman"/>
                <w:szCs w:val="24"/>
                <w:lang w:val="uk-UA"/>
              </w:rPr>
              <w:t>Завершення розпочатих робіт по адміністративній будівлі Роменської міської ради</w:t>
            </w:r>
          </w:p>
        </w:tc>
      </w:tr>
      <w:tr w:rsidR="00143429" w:rsidRPr="000A0264" w:rsidTr="002A2D05">
        <w:tc>
          <w:tcPr>
            <w:tcW w:w="14175" w:type="dxa"/>
            <w:gridSpan w:val="18"/>
          </w:tcPr>
          <w:p w:rsidR="00143429" w:rsidRPr="000A0264" w:rsidRDefault="00143429" w:rsidP="00F72569">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2.11. Забезпечення законності і правопорядку</w:t>
            </w:r>
          </w:p>
        </w:tc>
      </w:tr>
      <w:tr w:rsidR="00143429" w:rsidRPr="000A0264" w:rsidTr="002A2D05">
        <w:tc>
          <w:tcPr>
            <w:tcW w:w="14175" w:type="dxa"/>
            <w:gridSpan w:val="18"/>
          </w:tcPr>
          <w:p w:rsidR="00143429" w:rsidRPr="000A0264" w:rsidRDefault="00143429" w:rsidP="00F72569">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Підвищення ефективності взаємодії правоохоронних органів у забезпеченні законності і правопорядку</w:t>
            </w:r>
          </w:p>
        </w:tc>
      </w:tr>
      <w:tr w:rsidR="00143429" w:rsidRPr="000A0264" w:rsidTr="002A2D05">
        <w:tc>
          <w:tcPr>
            <w:tcW w:w="568" w:type="dxa"/>
          </w:tcPr>
          <w:p w:rsidR="00143429" w:rsidRPr="000A0264" w:rsidRDefault="00DB71ED" w:rsidP="00F72569">
            <w:pPr>
              <w:ind w:left="-108"/>
              <w:jc w:val="center"/>
              <w:rPr>
                <w:rFonts w:ascii="Times New Roman" w:hAnsi="Times New Roman" w:cs="Times New Roman"/>
                <w:szCs w:val="24"/>
                <w:lang w:val="uk-UA"/>
              </w:rPr>
            </w:pPr>
            <w:r>
              <w:rPr>
                <w:rFonts w:ascii="Times New Roman" w:hAnsi="Times New Roman" w:cs="Times New Roman"/>
                <w:szCs w:val="24"/>
                <w:lang w:val="uk-UA"/>
              </w:rPr>
              <w:t>4</w:t>
            </w:r>
          </w:p>
        </w:tc>
        <w:tc>
          <w:tcPr>
            <w:tcW w:w="4287" w:type="dxa"/>
            <w:gridSpan w:val="3"/>
          </w:tcPr>
          <w:p w:rsidR="00143429" w:rsidRPr="000A0264" w:rsidRDefault="00143429" w:rsidP="00D72D65">
            <w:pPr>
              <w:rPr>
                <w:rFonts w:ascii="Times New Roman" w:hAnsi="Times New Roman" w:cs="Times New Roman"/>
                <w:szCs w:val="24"/>
                <w:lang w:val="uk-UA"/>
              </w:rPr>
            </w:pPr>
            <w:r>
              <w:rPr>
                <w:rFonts w:ascii="Times New Roman" w:hAnsi="Times New Roman" w:cs="Times New Roman"/>
                <w:szCs w:val="24"/>
                <w:lang w:val="uk-UA"/>
              </w:rPr>
              <w:t xml:space="preserve">Субвенція з місцевого бюджету державному бюджету для </w:t>
            </w:r>
            <w:r w:rsidR="00D72D65">
              <w:rPr>
                <w:rFonts w:ascii="Times New Roman" w:hAnsi="Times New Roman" w:cs="Times New Roman"/>
                <w:szCs w:val="24"/>
                <w:lang w:val="uk-UA"/>
              </w:rPr>
              <w:t xml:space="preserve">п’ятого Державного </w:t>
            </w:r>
            <w:proofErr w:type="spellStart"/>
            <w:r w:rsidR="00D72D65">
              <w:rPr>
                <w:rFonts w:ascii="Times New Roman" w:hAnsi="Times New Roman" w:cs="Times New Roman"/>
                <w:szCs w:val="24"/>
                <w:lang w:val="uk-UA"/>
              </w:rPr>
              <w:t>пожежно</w:t>
            </w:r>
            <w:proofErr w:type="spellEnd"/>
            <w:r w:rsidR="00D72D65">
              <w:rPr>
                <w:rFonts w:ascii="Times New Roman" w:hAnsi="Times New Roman" w:cs="Times New Roman"/>
                <w:szCs w:val="24"/>
                <w:lang w:val="uk-UA"/>
              </w:rPr>
              <w:t>-рятувального загону ГУ ДСУ з надзвичайних ситуацій в Сумській області на придбання запчастин та паливно-мастильних матеріалів</w:t>
            </w:r>
          </w:p>
        </w:tc>
        <w:tc>
          <w:tcPr>
            <w:tcW w:w="974" w:type="dxa"/>
            <w:gridSpan w:val="2"/>
          </w:tcPr>
          <w:p w:rsidR="00143429" w:rsidRDefault="0059006A" w:rsidP="00F72569">
            <w:pPr>
              <w:rPr>
                <w:rFonts w:ascii="Times New Roman" w:hAnsi="Times New Roman" w:cs="Times New Roman"/>
                <w:szCs w:val="24"/>
                <w:lang w:val="uk-UA"/>
              </w:rPr>
            </w:pPr>
            <w:r>
              <w:rPr>
                <w:rFonts w:ascii="Times New Roman" w:hAnsi="Times New Roman" w:cs="Times New Roman"/>
                <w:szCs w:val="24"/>
                <w:lang w:val="uk-UA"/>
              </w:rPr>
              <w:t>2022-2023 рок</w:t>
            </w:r>
            <w:r w:rsidR="007F1585">
              <w:rPr>
                <w:rFonts w:ascii="Times New Roman" w:hAnsi="Times New Roman" w:cs="Times New Roman"/>
                <w:szCs w:val="24"/>
                <w:lang w:val="uk-UA"/>
              </w:rPr>
              <w:t>и</w:t>
            </w:r>
          </w:p>
          <w:p w:rsidR="00143429" w:rsidRPr="000A0264" w:rsidRDefault="00143429" w:rsidP="00F72569">
            <w:pPr>
              <w:rPr>
                <w:rFonts w:ascii="Times New Roman" w:hAnsi="Times New Roman" w:cs="Times New Roman"/>
                <w:lang w:val="uk-UA"/>
              </w:rPr>
            </w:pPr>
          </w:p>
        </w:tc>
        <w:tc>
          <w:tcPr>
            <w:tcW w:w="1941" w:type="dxa"/>
          </w:tcPr>
          <w:p w:rsidR="00143429" w:rsidRPr="00D72D65" w:rsidRDefault="00D72D65" w:rsidP="00D72D65">
            <w:pPr>
              <w:rPr>
                <w:rFonts w:ascii="Times New Roman" w:hAnsi="Times New Roman" w:cs="Times New Roman"/>
                <w:sz w:val="22"/>
                <w:lang w:val="uk-UA"/>
              </w:rPr>
            </w:pPr>
            <w:r w:rsidRPr="00D72D65">
              <w:rPr>
                <w:rFonts w:ascii="Times New Roman" w:hAnsi="Times New Roman" w:cs="Times New Roman"/>
                <w:sz w:val="22"/>
                <w:lang w:val="uk-UA"/>
              </w:rPr>
              <w:t xml:space="preserve">Управління фінансів, 5-й </w:t>
            </w:r>
            <w:r w:rsidRPr="00D72D65">
              <w:rPr>
                <w:rFonts w:ascii="Times New Roman" w:hAnsi="Times New Roman" w:cs="Times New Roman"/>
                <w:sz w:val="22"/>
                <w:lang w:val="uk-UA"/>
              </w:rPr>
              <w:t>Дер</w:t>
            </w:r>
            <w:r>
              <w:rPr>
                <w:rFonts w:ascii="Times New Roman" w:hAnsi="Times New Roman" w:cs="Times New Roman"/>
                <w:sz w:val="22"/>
                <w:lang w:val="uk-UA"/>
              </w:rPr>
              <w:t>-</w:t>
            </w:r>
            <w:proofErr w:type="spellStart"/>
            <w:r w:rsidRPr="00D72D65">
              <w:rPr>
                <w:rFonts w:ascii="Times New Roman" w:hAnsi="Times New Roman" w:cs="Times New Roman"/>
                <w:sz w:val="22"/>
                <w:lang w:val="uk-UA"/>
              </w:rPr>
              <w:t>жавн</w:t>
            </w:r>
            <w:r w:rsidRPr="00D72D65">
              <w:rPr>
                <w:rFonts w:ascii="Times New Roman" w:hAnsi="Times New Roman" w:cs="Times New Roman"/>
                <w:sz w:val="22"/>
                <w:lang w:val="uk-UA"/>
              </w:rPr>
              <w:t>ий</w:t>
            </w:r>
            <w:proofErr w:type="spellEnd"/>
            <w:r w:rsidRPr="00D72D65">
              <w:rPr>
                <w:rFonts w:ascii="Times New Roman" w:hAnsi="Times New Roman" w:cs="Times New Roman"/>
                <w:sz w:val="22"/>
                <w:lang w:val="uk-UA"/>
              </w:rPr>
              <w:t xml:space="preserve"> </w:t>
            </w:r>
            <w:proofErr w:type="spellStart"/>
            <w:r w:rsidRPr="00D72D65">
              <w:rPr>
                <w:rFonts w:ascii="Times New Roman" w:hAnsi="Times New Roman" w:cs="Times New Roman"/>
                <w:sz w:val="22"/>
                <w:lang w:val="uk-UA"/>
              </w:rPr>
              <w:t>пожежно</w:t>
            </w:r>
            <w:proofErr w:type="spellEnd"/>
            <w:r w:rsidRPr="00D72D65">
              <w:rPr>
                <w:rFonts w:ascii="Times New Roman" w:hAnsi="Times New Roman" w:cs="Times New Roman"/>
                <w:sz w:val="22"/>
                <w:lang w:val="uk-UA"/>
              </w:rPr>
              <w:t>-ряту</w:t>
            </w:r>
            <w:r w:rsidRPr="00D72D65">
              <w:rPr>
                <w:rFonts w:ascii="Times New Roman" w:hAnsi="Times New Roman" w:cs="Times New Roman"/>
                <w:sz w:val="22"/>
                <w:lang w:val="uk-UA"/>
              </w:rPr>
              <w:t>вальний</w:t>
            </w:r>
            <w:r w:rsidRPr="00D72D65">
              <w:rPr>
                <w:rFonts w:ascii="Times New Roman" w:hAnsi="Times New Roman" w:cs="Times New Roman"/>
                <w:sz w:val="22"/>
                <w:lang w:val="uk-UA"/>
              </w:rPr>
              <w:t xml:space="preserve"> заг</w:t>
            </w:r>
            <w:r w:rsidRPr="00D72D65">
              <w:rPr>
                <w:rFonts w:ascii="Times New Roman" w:hAnsi="Times New Roman" w:cs="Times New Roman"/>
                <w:sz w:val="22"/>
                <w:lang w:val="uk-UA"/>
              </w:rPr>
              <w:t>ін</w:t>
            </w:r>
            <w:r w:rsidRPr="00D72D65">
              <w:rPr>
                <w:rFonts w:ascii="Times New Roman" w:hAnsi="Times New Roman" w:cs="Times New Roman"/>
                <w:sz w:val="22"/>
                <w:lang w:val="uk-UA"/>
              </w:rPr>
              <w:t xml:space="preserve"> ГУ ДСУ з надзвичайних ситуацій в Сумській області</w:t>
            </w:r>
          </w:p>
        </w:tc>
        <w:tc>
          <w:tcPr>
            <w:tcW w:w="974" w:type="dxa"/>
            <w:gridSpan w:val="2"/>
          </w:tcPr>
          <w:p w:rsidR="00143429" w:rsidRPr="000A0264" w:rsidRDefault="00143429" w:rsidP="00F72569">
            <w:pPr>
              <w:rPr>
                <w:rFonts w:ascii="Times New Roman" w:hAnsi="Times New Roman" w:cs="Times New Roman"/>
              </w:rPr>
            </w:pPr>
          </w:p>
        </w:tc>
        <w:tc>
          <w:tcPr>
            <w:tcW w:w="698" w:type="dxa"/>
            <w:gridSpan w:val="2"/>
          </w:tcPr>
          <w:p w:rsidR="00143429" w:rsidRPr="000A0264" w:rsidRDefault="00143429" w:rsidP="00F72569">
            <w:pPr>
              <w:rPr>
                <w:rFonts w:ascii="Times New Roman" w:hAnsi="Times New Roman" w:cs="Times New Roman"/>
              </w:rPr>
            </w:pPr>
          </w:p>
        </w:tc>
        <w:tc>
          <w:tcPr>
            <w:tcW w:w="1108" w:type="dxa"/>
            <w:gridSpan w:val="3"/>
          </w:tcPr>
          <w:p w:rsidR="00143429" w:rsidRPr="00925D81" w:rsidRDefault="00143429" w:rsidP="00047411">
            <w:pPr>
              <w:rPr>
                <w:rFonts w:ascii="Times New Roman" w:hAnsi="Times New Roman" w:cs="Times New Roman"/>
                <w:szCs w:val="24"/>
              </w:rPr>
            </w:pPr>
            <w:r>
              <w:rPr>
                <w:rFonts w:ascii="Times New Roman" w:hAnsi="Times New Roman" w:cs="Times New Roman"/>
                <w:szCs w:val="24"/>
              </w:rPr>
              <w:t>202</w:t>
            </w:r>
            <w:r w:rsidR="0059006A">
              <w:rPr>
                <w:rFonts w:ascii="Times New Roman" w:hAnsi="Times New Roman" w:cs="Times New Roman"/>
                <w:szCs w:val="24"/>
              </w:rPr>
              <w:t>2</w:t>
            </w:r>
            <w:r>
              <w:rPr>
                <w:rFonts w:ascii="Times New Roman" w:hAnsi="Times New Roman" w:cs="Times New Roman"/>
                <w:szCs w:val="24"/>
              </w:rPr>
              <w:t xml:space="preserve"> р. – </w:t>
            </w:r>
            <w:r w:rsidR="00047411">
              <w:rPr>
                <w:rFonts w:ascii="Times New Roman" w:hAnsi="Times New Roman" w:cs="Times New Roman"/>
                <w:szCs w:val="24"/>
              </w:rPr>
              <w:t>5</w:t>
            </w:r>
            <w:r>
              <w:rPr>
                <w:rFonts w:ascii="Times New Roman" w:hAnsi="Times New Roman" w:cs="Times New Roman"/>
                <w:szCs w:val="24"/>
              </w:rPr>
              <w:t>0,0</w:t>
            </w:r>
          </w:p>
        </w:tc>
        <w:tc>
          <w:tcPr>
            <w:tcW w:w="562" w:type="dxa"/>
            <w:gridSpan w:val="2"/>
          </w:tcPr>
          <w:p w:rsidR="00143429" w:rsidRPr="000A0264" w:rsidRDefault="00143429" w:rsidP="00F72569">
            <w:pPr>
              <w:rPr>
                <w:rFonts w:ascii="Times New Roman" w:hAnsi="Times New Roman" w:cs="Times New Roman"/>
                <w:b/>
                <w:szCs w:val="24"/>
                <w:lang w:val="uk-UA"/>
              </w:rPr>
            </w:pPr>
          </w:p>
        </w:tc>
        <w:tc>
          <w:tcPr>
            <w:tcW w:w="3063" w:type="dxa"/>
            <w:gridSpan w:val="2"/>
          </w:tcPr>
          <w:p w:rsidR="00143429" w:rsidRPr="000A0264" w:rsidRDefault="00143429" w:rsidP="00654F75">
            <w:pPr>
              <w:ind w:right="115"/>
              <w:rPr>
                <w:rFonts w:ascii="Times New Roman" w:hAnsi="Times New Roman" w:cs="Times New Roman"/>
                <w:szCs w:val="24"/>
                <w:lang w:val="uk-UA"/>
              </w:rPr>
            </w:pPr>
            <w:r>
              <w:rPr>
                <w:rFonts w:ascii="Times New Roman" w:hAnsi="Times New Roman" w:cs="Times New Roman"/>
                <w:szCs w:val="24"/>
                <w:lang w:val="uk-UA"/>
              </w:rPr>
              <w:t xml:space="preserve">Покращення матеріально-технічного забезпечення </w:t>
            </w:r>
            <w:proofErr w:type="spellStart"/>
            <w:r w:rsidR="00BA6DB6">
              <w:rPr>
                <w:rFonts w:ascii="Times New Roman" w:hAnsi="Times New Roman" w:cs="Times New Roman"/>
                <w:szCs w:val="24"/>
                <w:lang w:val="uk-UA"/>
              </w:rPr>
              <w:t>пожежно</w:t>
            </w:r>
            <w:proofErr w:type="spellEnd"/>
            <w:r w:rsidR="00BA6DB6">
              <w:rPr>
                <w:rFonts w:ascii="Times New Roman" w:hAnsi="Times New Roman" w:cs="Times New Roman"/>
                <w:szCs w:val="24"/>
                <w:lang w:val="uk-UA"/>
              </w:rPr>
              <w:t>-рятувальн</w:t>
            </w:r>
            <w:r w:rsidR="00654F75">
              <w:rPr>
                <w:rFonts w:ascii="Times New Roman" w:hAnsi="Times New Roman" w:cs="Times New Roman"/>
                <w:szCs w:val="24"/>
                <w:lang w:val="uk-UA"/>
              </w:rPr>
              <w:t>ого</w:t>
            </w:r>
            <w:r w:rsidR="00BA6DB6">
              <w:rPr>
                <w:rFonts w:ascii="Times New Roman" w:hAnsi="Times New Roman" w:cs="Times New Roman"/>
                <w:szCs w:val="24"/>
                <w:lang w:val="uk-UA"/>
              </w:rPr>
              <w:t xml:space="preserve"> підрозділ</w:t>
            </w:r>
            <w:r w:rsidR="00654F75">
              <w:rPr>
                <w:rFonts w:ascii="Times New Roman" w:hAnsi="Times New Roman" w:cs="Times New Roman"/>
                <w:szCs w:val="24"/>
                <w:lang w:val="uk-UA"/>
              </w:rPr>
              <w:t>у</w:t>
            </w:r>
            <w:r w:rsidR="0061604A">
              <w:rPr>
                <w:rFonts w:ascii="Times New Roman" w:hAnsi="Times New Roman" w:cs="Times New Roman"/>
                <w:szCs w:val="24"/>
                <w:lang w:val="uk-UA"/>
              </w:rPr>
              <w:t xml:space="preserve"> ДСНС України</w:t>
            </w:r>
          </w:p>
        </w:tc>
      </w:tr>
      <w:tr w:rsidR="00847F86" w:rsidRPr="000A0264" w:rsidTr="002A2D05">
        <w:tc>
          <w:tcPr>
            <w:tcW w:w="568" w:type="dxa"/>
          </w:tcPr>
          <w:p w:rsidR="00847F86" w:rsidRPr="000A0264" w:rsidRDefault="00DB71ED" w:rsidP="00F72569">
            <w:pPr>
              <w:ind w:left="-108"/>
              <w:jc w:val="center"/>
              <w:rPr>
                <w:rFonts w:ascii="Times New Roman" w:hAnsi="Times New Roman" w:cs="Times New Roman"/>
                <w:szCs w:val="24"/>
                <w:lang w:val="uk-UA"/>
              </w:rPr>
            </w:pPr>
            <w:r>
              <w:rPr>
                <w:rFonts w:ascii="Times New Roman" w:hAnsi="Times New Roman" w:cs="Times New Roman"/>
                <w:szCs w:val="24"/>
                <w:lang w:val="uk-UA"/>
              </w:rPr>
              <w:t>5</w:t>
            </w:r>
          </w:p>
        </w:tc>
        <w:tc>
          <w:tcPr>
            <w:tcW w:w="4287" w:type="dxa"/>
            <w:gridSpan w:val="3"/>
          </w:tcPr>
          <w:p w:rsidR="00847F86" w:rsidRPr="000A0264" w:rsidRDefault="00847F86" w:rsidP="00847F86">
            <w:pPr>
              <w:rPr>
                <w:rFonts w:ascii="Times New Roman" w:hAnsi="Times New Roman" w:cs="Times New Roman"/>
                <w:szCs w:val="24"/>
                <w:lang w:val="uk-UA"/>
              </w:rPr>
            </w:pPr>
            <w:r>
              <w:rPr>
                <w:rFonts w:ascii="Times New Roman" w:hAnsi="Times New Roman" w:cs="Times New Roman"/>
                <w:szCs w:val="24"/>
                <w:lang w:val="uk-UA"/>
              </w:rPr>
              <w:t xml:space="preserve">Субвенція з місцевого бюджету державному бюджету для </w:t>
            </w:r>
            <w:r>
              <w:rPr>
                <w:rFonts w:ascii="Times New Roman" w:hAnsi="Times New Roman" w:cs="Times New Roman"/>
                <w:szCs w:val="24"/>
                <w:lang w:val="uk-UA"/>
              </w:rPr>
              <w:t xml:space="preserve">Роменського РВП ГУНП в Сумській області </w:t>
            </w:r>
            <w:r>
              <w:rPr>
                <w:rFonts w:ascii="Times New Roman" w:hAnsi="Times New Roman" w:cs="Times New Roman"/>
                <w:szCs w:val="24"/>
                <w:lang w:val="uk-UA"/>
              </w:rPr>
              <w:t xml:space="preserve">на </w:t>
            </w:r>
            <w:r>
              <w:rPr>
                <w:rFonts w:ascii="Times New Roman" w:hAnsi="Times New Roman" w:cs="Times New Roman"/>
                <w:szCs w:val="24"/>
                <w:lang w:val="uk-UA"/>
              </w:rPr>
              <w:t>проведення ремонтних робіт</w:t>
            </w:r>
          </w:p>
        </w:tc>
        <w:tc>
          <w:tcPr>
            <w:tcW w:w="974" w:type="dxa"/>
            <w:gridSpan w:val="2"/>
          </w:tcPr>
          <w:p w:rsidR="00847F86" w:rsidRDefault="00847F86" w:rsidP="00F72569">
            <w:pPr>
              <w:rPr>
                <w:rFonts w:ascii="Times New Roman" w:hAnsi="Times New Roman" w:cs="Times New Roman"/>
                <w:szCs w:val="24"/>
                <w:lang w:val="uk-UA"/>
              </w:rPr>
            </w:pPr>
            <w:r>
              <w:rPr>
                <w:rFonts w:ascii="Times New Roman" w:hAnsi="Times New Roman" w:cs="Times New Roman"/>
                <w:szCs w:val="24"/>
                <w:lang w:val="uk-UA"/>
              </w:rPr>
              <w:t>2022-2023 рок</w:t>
            </w:r>
            <w:r w:rsidR="007F1585">
              <w:rPr>
                <w:rFonts w:ascii="Times New Roman" w:hAnsi="Times New Roman" w:cs="Times New Roman"/>
                <w:szCs w:val="24"/>
                <w:lang w:val="uk-UA"/>
              </w:rPr>
              <w:t>и</w:t>
            </w:r>
          </w:p>
          <w:p w:rsidR="00847F86" w:rsidRPr="000A0264" w:rsidRDefault="00847F86" w:rsidP="00F72569">
            <w:pPr>
              <w:rPr>
                <w:rFonts w:ascii="Times New Roman" w:hAnsi="Times New Roman" w:cs="Times New Roman"/>
                <w:lang w:val="uk-UA"/>
              </w:rPr>
            </w:pPr>
          </w:p>
        </w:tc>
        <w:tc>
          <w:tcPr>
            <w:tcW w:w="1941" w:type="dxa"/>
          </w:tcPr>
          <w:p w:rsidR="00847F86" w:rsidRPr="00D72D65" w:rsidRDefault="00847F86" w:rsidP="00847F86">
            <w:pPr>
              <w:rPr>
                <w:rFonts w:ascii="Times New Roman" w:hAnsi="Times New Roman" w:cs="Times New Roman"/>
                <w:sz w:val="22"/>
                <w:lang w:val="uk-UA"/>
              </w:rPr>
            </w:pPr>
            <w:r w:rsidRPr="00D72D65">
              <w:rPr>
                <w:rFonts w:ascii="Times New Roman" w:hAnsi="Times New Roman" w:cs="Times New Roman"/>
                <w:sz w:val="22"/>
                <w:lang w:val="uk-UA"/>
              </w:rPr>
              <w:t xml:space="preserve">Управління фінансів, </w:t>
            </w:r>
            <w:r>
              <w:rPr>
                <w:rFonts w:ascii="Times New Roman" w:hAnsi="Times New Roman" w:cs="Times New Roman"/>
                <w:sz w:val="22"/>
                <w:lang w:val="uk-UA"/>
              </w:rPr>
              <w:t>Роменський рай-</w:t>
            </w:r>
            <w:proofErr w:type="spellStart"/>
            <w:r>
              <w:rPr>
                <w:rFonts w:ascii="Times New Roman" w:hAnsi="Times New Roman" w:cs="Times New Roman"/>
                <w:sz w:val="22"/>
                <w:lang w:val="uk-UA"/>
              </w:rPr>
              <w:t>онний</w:t>
            </w:r>
            <w:proofErr w:type="spellEnd"/>
            <w:r>
              <w:rPr>
                <w:rFonts w:ascii="Times New Roman" w:hAnsi="Times New Roman" w:cs="Times New Roman"/>
                <w:sz w:val="22"/>
                <w:lang w:val="uk-UA"/>
              </w:rPr>
              <w:t xml:space="preserve"> відділ поліції Головного управління </w:t>
            </w:r>
            <w:proofErr w:type="spellStart"/>
            <w:r>
              <w:rPr>
                <w:rFonts w:ascii="Times New Roman" w:hAnsi="Times New Roman" w:cs="Times New Roman"/>
                <w:sz w:val="22"/>
                <w:lang w:val="uk-UA"/>
              </w:rPr>
              <w:t>Націо-нальної</w:t>
            </w:r>
            <w:proofErr w:type="spellEnd"/>
            <w:r>
              <w:rPr>
                <w:rFonts w:ascii="Times New Roman" w:hAnsi="Times New Roman" w:cs="Times New Roman"/>
                <w:sz w:val="22"/>
                <w:lang w:val="uk-UA"/>
              </w:rPr>
              <w:t xml:space="preserve"> поліції в Сумській області</w:t>
            </w:r>
          </w:p>
        </w:tc>
        <w:tc>
          <w:tcPr>
            <w:tcW w:w="974" w:type="dxa"/>
            <w:gridSpan w:val="2"/>
          </w:tcPr>
          <w:p w:rsidR="00847F86" w:rsidRPr="00847F86" w:rsidRDefault="00847F86" w:rsidP="00F72569">
            <w:pPr>
              <w:rPr>
                <w:rFonts w:ascii="Times New Roman" w:hAnsi="Times New Roman" w:cs="Times New Roman"/>
                <w:lang w:val="uk-UA"/>
              </w:rPr>
            </w:pPr>
          </w:p>
        </w:tc>
        <w:tc>
          <w:tcPr>
            <w:tcW w:w="698" w:type="dxa"/>
            <w:gridSpan w:val="2"/>
          </w:tcPr>
          <w:p w:rsidR="00847F86" w:rsidRPr="00847F86" w:rsidRDefault="00847F86" w:rsidP="00F72569">
            <w:pPr>
              <w:rPr>
                <w:rFonts w:ascii="Times New Roman" w:hAnsi="Times New Roman" w:cs="Times New Roman"/>
                <w:lang w:val="uk-UA"/>
              </w:rPr>
            </w:pPr>
          </w:p>
        </w:tc>
        <w:tc>
          <w:tcPr>
            <w:tcW w:w="1108" w:type="dxa"/>
            <w:gridSpan w:val="3"/>
          </w:tcPr>
          <w:p w:rsidR="00847F86" w:rsidRPr="00925D81" w:rsidRDefault="00847F86" w:rsidP="00EB4ADF">
            <w:pPr>
              <w:rPr>
                <w:rFonts w:ascii="Times New Roman" w:hAnsi="Times New Roman" w:cs="Times New Roman"/>
                <w:szCs w:val="24"/>
              </w:rPr>
            </w:pPr>
            <w:r>
              <w:rPr>
                <w:rFonts w:ascii="Times New Roman" w:hAnsi="Times New Roman" w:cs="Times New Roman"/>
                <w:szCs w:val="24"/>
              </w:rPr>
              <w:t xml:space="preserve">2022 р. – </w:t>
            </w:r>
            <w:r w:rsidR="00EB4ADF">
              <w:rPr>
                <w:rFonts w:ascii="Times New Roman" w:hAnsi="Times New Roman" w:cs="Times New Roman"/>
                <w:szCs w:val="24"/>
              </w:rPr>
              <w:t>24</w:t>
            </w:r>
            <w:r>
              <w:rPr>
                <w:rFonts w:ascii="Times New Roman" w:hAnsi="Times New Roman" w:cs="Times New Roman"/>
                <w:szCs w:val="24"/>
              </w:rPr>
              <w:t>0,0</w:t>
            </w:r>
          </w:p>
        </w:tc>
        <w:tc>
          <w:tcPr>
            <w:tcW w:w="562" w:type="dxa"/>
            <w:gridSpan w:val="2"/>
          </w:tcPr>
          <w:p w:rsidR="00847F86" w:rsidRPr="000A0264" w:rsidRDefault="00847F86" w:rsidP="00F72569">
            <w:pPr>
              <w:rPr>
                <w:rFonts w:ascii="Times New Roman" w:hAnsi="Times New Roman" w:cs="Times New Roman"/>
                <w:b/>
                <w:szCs w:val="24"/>
                <w:lang w:val="uk-UA"/>
              </w:rPr>
            </w:pPr>
          </w:p>
        </w:tc>
        <w:tc>
          <w:tcPr>
            <w:tcW w:w="3063" w:type="dxa"/>
            <w:gridSpan w:val="2"/>
          </w:tcPr>
          <w:p w:rsidR="00847F86" w:rsidRPr="000A0264" w:rsidRDefault="00847F86" w:rsidP="00051127">
            <w:pPr>
              <w:ind w:right="115"/>
              <w:rPr>
                <w:rFonts w:ascii="Times New Roman" w:hAnsi="Times New Roman" w:cs="Times New Roman"/>
                <w:szCs w:val="24"/>
                <w:lang w:val="uk-UA"/>
              </w:rPr>
            </w:pPr>
            <w:r>
              <w:rPr>
                <w:rFonts w:ascii="Times New Roman" w:hAnsi="Times New Roman" w:cs="Times New Roman"/>
                <w:szCs w:val="24"/>
                <w:lang w:val="uk-UA"/>
              </w:rPr>
              <w:t xml:space="preserve">Покращення матеріально-технічного забезпечення </w:t>
            </w:r>
            <w:r w:rsidR="00051127">
              <w:rPr>
                <w:rFonts w:ascii="Times New Roman" w:hAnsi="Times New Roman" w:cs="Times New Roman"/>
                <w:szCs w:val="24"/>
                <w:lang w:val="uk-UA"/>
              </w:rPr>
              <w:t>правоохоронних органів</w:t>
            </w:r>
          </w:p>
        </w:tc>
      </w:tr>
      <w:tr w:rsidR="003B6701" w:rsidRPr="000A0264" w:rsidTr="002A2D05">
        <w:tc>
          <w:tcPr>
            <w:tcW w:w="568" w:type="dxa"/>
          </w:tcPr>
          <w:p w:rsidR="003B6701" w:rsidRDefault="00DB71ED" w:rsidP="003B6701">
            <w:pPr>
              <w:ind w:left="-108"/>
              <w:jc w:val="center"/>
              <w:rPr>
                <w:rFonts w:ascii="Times New Roman" w:hAnsi="Times New Roman" w:cs="Times New Roman"/>
                <w:szCs w:val="24"/>
                <w:lang w:val="uk-UA"/>
              </w:rPr>
            </w:pPr>
            <w:r>
              <w:rPr>
                <w:rFonts w:ascii="Times New Roman" w:hAnsi="Times New Roman" w:cs="Times New Roman"/>
                <w:szCs w:val="24"/>
                <w:lang w:val="uk-UA"/>
              </w:rPr>
              <w:t>6</w:t>
            </w:r>
          </w:p>
        </w:tc>
        <w:tc>
          <w:tcPr>
            <w:tcW w:w="4287" w:type="dxa"/>
            <w:gridSpan w:val="3"/>
          </w:tcPr>
          <w:p w:rsidR="003B6701" w:rsidRPr="000A0264" w:rsidRDefault="003B6701" w:rsidP="009746FE">
            <w:pPr>
              <w:rPr>
                <w:rFonts w:ascii="Times New Roman" w:hAnsi="Times New Roman" w:cs="Times New Roman"/>
                <w:szCs w:val="24"/>
                <w:lang w:val="uk-UA"/>
              </w:rPr>
            </w:pPr>
            <w:r>
              <w:rPr>
                <w:rFonts w:ascii="Times New Roman" w:hAnsi="Times New Roman" w:cs="Times New Roman"/>
                <w:szCs w:val="24"/>
                <w:lang w:val="uk-UA"/>
              </w:rPr>
              <w:t xml:space="preserve">Субвенція з місцевого бюджету державному бюджету для </w:t>
            </w:r>
            <w:r w:rsidR="00163D04">
              <w:rPr>
                <w:rFonts w:ascii="Times New Roman" w:hAnsi="Times New Roman" w:cs="Times New Roman"/>
                <w:szCs w:val="24"/>
                <w:lang w:val="uk-UA"/>
              </w:rPr>
              <w:t>Управління Д</w:t>
            </w:r>
            <w:r w:rsidR="009746FE">
              <w:rPr>
                <w:rFonts w:ascii="Times New Roman" w:hAnsi="Times New Roman" w:cs="Times New Roman"/>
                <w:szCs w:val="24"/>
                <w:lang w:val="uk-UA"/>
              </w:rPr>
              <w:t>ержавної міграційної служби України в Сумській області для проведення поточного ремонту Роменського відділу</w:t>
            </w:r>
          </w:p>
        </w:tc>
        <w:tc>
          <w:tcPr>
            <w:tcW w:w="974" w:type="dxa"/>
            <w:gridSpan w:val="2"/>
          </w:tcPr>
          <w:p w:rsidR="003B6701" w:rsidRDefault="003B6701" w:rsidP="003B6701">
            <w:pPr>
              <w:rPr>
                <w:rFonts w:ascii="Times New Roman" w:hAnsi="Times New Roman" w:cs="Times New Roman"/>
                <w:szCs w:val="24"/>
                <w:lang w:val="uk-UA"/>
              </w:rPr>
            </w:pPr>
            <w:r>
              <w:rPr>
                <w:rFonts w:ascii="Times New Roman" w:hAnsi="Times New Roman" w:cs="Times New Roman"/>
                <w:szCs w:val="24"/>
                <w:lang w:val="uk-UA"/>
              </w:rPr>
              <w:t>2022-2023 роки</w:t>
            </w:r>
          </w:p>
          <w:p w:rsidR="003B6701" w:rsidRPr="000A0264" w:rsidRDefault="003B6701" w:rsidP="003B6701">
            <w:pPr>
              <w:rPr>
                <w:rFonts w:ascii="Times New Roman" w:hAnsi="Times New Roman" w:cs="Times New Roman"/>
                <w:lang w:val="uk-UA"/>
              </w:rPr>
            </w:pPr>
          </w:p>
        </w:tc>
        <w:tc>
          <w:tcPr>
            <w:tcW w:w="1941" w:type="dxa"/>
          </w:tcPr>
          <w:p w:rsidR="003B6701" w:rsidRPr="00C464ED" w:rsidRDefault="003B6701" w:rsidP="00163D04">
            <w:pPr>
              <w:rPr>
                <w:rFonts w:ascii="Times New Roman" w:hAnsi="Times New Roman" w:cs="Times New Roman"/>
                <w:sz w:val="22"/>
                <w:lang w:val="uk-UA"/>
              </w:rPr>
            </w:pPr>
            <w:r w:rsidRPr="00C464ED">
              <w:rPr>
                <w:rFonts w:ascii="Times New Roman" w:hAnsi="Times New Roman" w:cs="Times New Roman"/>
                <w:sz w:val="22"/>
                <w:lang w:val="uk-UA"/>
              </w:rPr>
              <w:t>Управління фі</w:t>
            </w:r>
            <w:r w:rsidR="00163D04">
              <w:rPr>
                <w:rFonts w:ascii="Times New Roman" w:hAnsi="Times New Roman" w:cs="Times New Roman"/>
                <w:sz w:val="22"/>
                <w:lang w:val="uk-UA"/>
              </w:rPr>
              <w:t>-</w:t>
            </w:r>
            <w:proofErr w:type="spellStart"/>
            <w:r w:rsidRPr="00C464ED">
              <w:rPr>
                <w:rFonts w:ascii="Times New Roman" w:hAnsi="Times New Roman" w:cs="Times New Roman"/>
                <w:sz w:val="22"/>
                <w:lang w:val="uk-UA"/>
              </w:rPr>
              <w:t>нансів</w:t>
            </w:r>
            <w:proofErr w:type="spellEnd"/>
            <w:r w:rsidRPr="00C464ED">
              <w:rPr>
                <w:rFonts w:ascii="Times New Roman" w:hAnsi="Times New Roman" w:cs="Times New Roman"/>
                <w:sz w:val="22"/>
                <w:lang w:val="uk-UA"/>
              </w:rPr>
              <w:t xml:space="preserve">, </w:t>
            </w:r>
            <w:proofErr w:type="spellStart"/>
            <w:r w:rsidR="00C464ED" w:rsidRPr="00C464ED">
              <w:rPr>
                <w:rFonts w:ascii="Times New Roman" w:hAnsi="Times New Roman" w:cs="Times New Roman"/>
                <w:sz w:val="22"/>
                <w:lang w:val="uk-UA"/>
              </w:rPr>
              <w:t>Управлін</w:t>
            </w:r>
            <w:proofErr w:type="spellEnd"/>
            <w:r w:rsidR="00163D04">
              <w:rPr>
                <w:rFonts w:ascii="Times New Roman" w:hAnsi="Times New Roman" w:cs="Times New Roman"/>
                <w:sz w:val="22"/>
                <w:lang w:val="uk-UA"/>
              </w:rPr>
              <w:t>-</w:t>
            </w:r>
            <w:r w:rsidR="00C464ED" w:rsidRPr="00C464ED">
              <w:rPr>
                <w:rFonts w:ascii="Times New Roman" w:hAnsi="Times New Roman" w:cs="Times New Roman"/>
                <w:sz w:val="22"/>
                <w:lang w:val="uk-UA"/>
              </w:rPr>
              <w:t xml:space="preserve">ня </w:t>
            </w:r>
            <w:r w:rsidR="00163D04">
              <w:rPr>
                <w:rFonts w:ascii="Times New Roman" w:hAnsi="Times New Roman" w:cs="Times New Roman"/>
                <w:sz w:val="22"/>
                <w:lang w:val="uk-UA"/>
              </w:rPr>
              <w:t>Д</w:t>
            </w:r>
            <w:r w:rsidR="00C464ED" w:rsidRPr="00C464ED">
              <w:rPr>
                <w:rFonts w:ascii="Times New Roman" w:hAnsi="Times New Roman" w:cs="Times New Roman"/>
                <w:sz w:val="22"/>
                <w:lang w:val="uk-UA"/>
              </w:rPr>
              <w:t>ержавної міграційної служ</w:t>
            </w:r>
            <w:r w:rsidR="00163D04">
              <w:rPr>
                <w:rFonts w:ascii="Times New Roman" w:hAnsi="Times New Roman" w:cs="Times New Roman"/>
                <w:sz w:val="22"/>
                <w:lang w:val="uk-UA"/>
              </w:rPr>
              <w:t>-</w:t>
            </w:r>
            <w:r w:rsidR="00C464ED" w:rsidRPr="00C464ED">
              <w:rPr>
                <w:rFonts w:ascii="Times New Roman" w:hAnsi="Times New Roman" w:cs="Times New Roman"/>
                <w:sz w:val="22"/>
                <w:lang w:val="uk-UA"/>
              </w:rPr>
              <w:t>би України в Сумській області</w:t>
            </w:r>
          </w:p>
        </w:tc>
        <w:tc>
          <w:tcPr>
            <w:tcW w:w="974" w:type="dxa"/>
            <w:gridSpan w:val="2"/>
          </w:tcPr>
          <w:p w:rsidR="003B6701" w:rsidRPr="00847F86" w:rsidRDefault="003B6701" w:rsidP="003B6701">
            <w:pPr>
              <w:rPr>
                <w:rFonts w:ascii="Times New Roman" w:hAnsi="Times New Roman" w:cs="Times New Roman"/>
                <w:lang w:val="uk-UA"/>
              </w:rPr>
            </w:pPr>
          </w:p>
        </w:tc>
        <w:tc>
          <w:tcPr>
            <w:tcW w:w="698" w:type="dxa"/>
            <w:gridSpan w:val="2"/>
          </w:tcPr>
          <w:p w:rsidR="003B6701" w:rsidRPr="00847F86" w:rsidRDefault="003B6701" w:rsidP="003B6701">
            <w:pPr>
              <w:rPr>
                <w:rFonts w:ascii="Times New Roman" w:hAnsi="Times New Roman" w:cs="Times New Roman"/>
                <w:lang w:val="uk-UA"/>
              </w:rPr>
            </w:pPr>
          </w:p>
        </w:tc>
        <w:tc>
          <w:tcPr>
            <w:tcW w:w="1108" w:type="dxa"/>
            <w:gridSpan w:val="3"/>
          </w:tcPr>
          <w:p w:rsidR="003B6701" w:rsidRPr="00925D81" w:rsidRDefault="003B6701" w:rsidP="000245AD">
            <w:pPr>
              <w:rPr>
                <w:rFonts w:ascii="Times New Roman" w:hAnsi="Times New Roman" w:cs="Times New Roman"/>
                <w:szCs w:val="24"/>
              </w:rPr>
            </w:pPr>
            <w:r>
              <w:rPr>
                <w:rFonts w:ascii="Times New Roman" w:hAnsi="Times New Roman" w:cs="Times New Roman"/>
                <w:szCs w:val="24"/>
              </w:rPr>
              <w:t xml:space="preserve">2022 р. – </w:t>
            </w:r>
            <w:r w:rsidR="000245AD">
              <w:rPr>
                <w:rFonts w:ascii="Times New Roman" w:hAnsi="Times New Roman" w:cs="Times New Roman"/>
                <w:szCs w:val="24"/>
              </w:rPr>
              <w:t>1</w:t>
            </w:r>
            <w:r>
              <w:rPr>
                <w:rFonts w:ascii="Times New Roman" w:hAnsi="Times New Roman" w:cs="Times New Roman"/>
                <w:szCs w:val="24"/>
              </w:rPr>
              <w:t>0,0</w:t>
            </w:r>
          </w:p>
        </w:tc>
        <w:tc>
          <w:tcPr>
            <w:tcW w:w="562" w:type="dxa"/>
            <w:gridSpan w:val="2"/>
          </w:tcPr>
          <w:p w:rsidR="003B6701" w:rsidRPr="000A0264" w:rsidRDefault="003B6701" w:rsidP="003B6701">
            <w:pPr>
              <w:rPr>
                <w:rFonts w:ascii="Times New Roman" w:hAnsi="Times New Roman" w:cs="Times New Roman"/>
                <w:b/>
                <w:szCs w:val="24"/>
                <w:lang w:val="uk-UA"/>
              </w:rPr>
            </w:pPr>
          </w:p>
        </w:tc>
        <w:tc>
          <w:tcPr>
            <w:tcW w:w="3063" w:type="dxa"/>
            <w:gridSpan w:val="2"/>
          </w:tcPr>
          <w:p w:rsidR="003B6701" w:rsidRPr="000A0264" w:rsidRDefault="003B6701" w:rsidP="00B11099">
            <w:pPr>
              <w:ind w:right="115"/>
              <w:rPr>
                <w:rFonts w:ascii="Times New Roman" w:hAnsi="Times New Roman" w:cs="Times New Roman"/>
                <w:szCs w:val="24"/>
                <w:lang w:val="uk-UA"/>
              </w:rPr>
            </w:pPr>
            <w:r>
              <w:rPr>
                <w:rFonts w:ascii="Times New Roman" w:hAnsi="Times New Roman" w:cs="Times New Roman"/>
                <w:szCs w:val="24"/>
                <w:lang w:val="uk-UA"/>
              </w:rPr>
              <w:t xml:space="preserve">Покращення матеріально-технічного забезпечення </w:t>
            </w:r>
            <w:r w:rsidR="00B11099">
              <w:rPr>
                <w:rFonts w:ascii="Times New Roman" w:hAnsi="Times New Roman" w:cs="Times New Roman"/>
                <w:szCs w:val="24"/>
                <w:lang w:val="uk-UA"/>
              </w:rPr>
              <w:t>територіального підрозділу Державної міграційної служби</w:t>
            </w:r>
          </w:p>
        </w:tc>
      </w:tr>
    </w:tbl>
    <w:p w:rsidR="002124F1" w:rsidRDefault="002124F1" w:rsidP="002124F1">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A777A0">
      <w:pPr>
        <w:spacing w:line="276" w:lineRule="auto"/>
        <w:jc w:val="center"/>
        <w:rPr>
          <w:rFonts w:ascii="Times New Roman" w:hAnsi="Times New Roman"/>
          <w:b/>
          <w:szCs w:val="24"/>
          <w:lang w:val="uk-UA"/>
        </w:rPr>
        <w:sectPr w:rsidR="00A777A0" w:rsidSect="00E8190D">
          <w:pgSz w:w="15840" w:h="12240" w:orient="landscape"/>
          <w:pgMar w:top="1701" w:right="1134" w:bottom="851" w:left="1134" w:header="709" w:footer="709" w:gutter="0"/>
          <w:cols w:space="708"/>
          <w:docGrid w:linePitch="360"/>
        </w:sectPr>
      </w:pPr>
    </w:p>
    <w:p w:rsidR="00A777A0" w:rsidRPr="00C156FC" w:rsidRDefault="00A777A0" w:rsidP="00A777A0">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A777A0" w:rsidRPr="00C156FC" w:rsidRDefault="00A777A0" w:rsidP="00A777A0">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w:t>
      </w:r>
      <w:r w:rsidR="00E8647D">
        <w:rPr>
          <w:rFonts w:ascii="Times New Roman" w:hAnsi="Times New Roman"/>
          <w:b/>
          <w:bCs/>
          <w:szCs w:val="24"/>
          <w:lang w:val="uk-UA"/>
        </w:rPr>
        <w:t>3</w:t>
      </w:r>
      <w:r w:rsidRPr="00C156FC">
        <w:rPr>
          <w:rFonts w:ascii="Times New Roman" w:hAnsi="Times New Roman"/>
          <w:b/>
          <w:bCs/>
          <w:szCs w:val="24"/>
          <w:lang w:val="uk-UA"/>
        </w:rPr>
        <w:t>.</w:t>
      </w:r>
      <w:r w:rsidR="006A64A5">
        <w:rPr>
          <w:rFonts w:ascii="Times New Roman" w:hAnsi="Times New Roman"/>
          <w:b/>
          <w:bCs/>
          <w:szCs w:val="24"/>
          <w:lang w:val="uk-UA"/>
        </w:rPr>
        <w:t>0</w:t>
      </w:r>
      <w:r w:rsidR="00E8647D">
        <w:rPr>
          <w:rFonts w:ascii="Times New Roman" w:hAnsi="Times New Roman"/>
          <w:b/>
          <w:bCs/>
          <w:szCs w:val="24"/>
          <w:lang w:val="uk-UA"/>
        </w:rPr>
        <w:t>2</w:t>
      </w:r>
      <w:r w:rsidRPr="00C156FC">
        <w:rPr>
          <w:rFonts w:ascii="Times New Roman" w:hAnsi="Times New Roman"/>
          <w:b/>
          <w:bCs/>
          <w:szCs w:val="24"/>
          <w:lang w:val="uk-UA"/>
        </w:rPr>
        <w:t>.202</w:t>
      </w:r>
      <w:r w:rsidR="006A64A5">
        <w:rPr>
          <w:rFonts w:ascii="Times New Roman" w:hAnsi="Times New Roman"/>
          <w:b/>
          <w:bCs/>
          <w:szCs w:val="24"/>
          <w:lang w:val="uk-UA"/>
        </w:rPr>
        <w:t>2</w:t>
      </w:r>
    </w:p>
    <w:p w:rsidR="00A777A0" w:rsidRPr="00C156FC" w:rsidRDefault="00A777A0" w:rsidP="00A777A0">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A777A0" w:rsidRPr="00163AEA" w:rsidRDefault="00A777A0" w:rsidP="00A777A0">
      <w:pPr>
        <w:pStyle w:val="aa"/>
        <w:rPr>
          <w:rFonts w:ascii="Times New Roman" w:hAnsi="Times New Roman" w:cs="Times New Roman"/>
          <w:sz w:val="24"/>
          <w:szCs w:val="24"/>
        </w:rPr>
      </w:pPr>
    </w:p>
    <w:p w:rsidR="00C058F9" w:rsidRDefault="00A777A0" w:rsidP="00073E3B">
      <w:pPr>
        <w:spacing w:line="276" w:lineRule="auto"/>
        <w:ind w:firstLine="426"/>
        <w:rPr>
          <w:rFonts w:ascii="Times New Roman" w:hAnsi="Times New Roman" w:cs="Times New Roman"/>
          <w:spacing w:val="-6"/>
          <w:szCs w:val="24"/>
          <w:lang w:val="uk-UA"/>
        </w:rPr>
      </w:pPr>
      <w:proofErr w:type="spellStart"/>
      <w:r w:rsidRPr="00EC54F8">
        <w:rPr>
          <w:rFonts w:ascii="Times New Roman" w:hAnsi="Times New Roman"/>
          <w:szCs w:val="24"/>
          <w:lang w:val="uk-UA"/>
        </w:rPr>
        <w:t>Проєкт</w:t>
      </w:r>
      <w:proofErr w:type="spellEnd"/>
      <w:r w:rsidRPr="00EC54F8">
        <w:rPr>
          <w:rFonts w:ascii="Times New Roman" w:hAnsi="Times New Roman"/>
          <w:szCs w:val="24"/>
          <w:lang w:val="uk-UA"/>
        </w:rPr>
        <w:t xml:space="preserve"> рішення розроблено з метою внесення </w:t>
      </w:r>
      <w:r w:rsidR="00C058F9">
        <w:rPr>
          <w:rFonts w:ascii="Times New Roman" w:hAnsi="Times New Roman"/>
          <w:szCs w:val="24"/>
          <w:lang w:val="uk-UA"/>
        </w:rPr>
        <w:t xml:space="preserve">доповнень </w:t>
      </w:r>
      <w:r w:rsidRPr="00EC54F8">
        <w:rPr>
          <w:rFonts w:ascii="Times New Roman" w:hAnsi="Times New Roman"/>
          <w:szCs w:val="24"/>
          <w:lang w:val="uk-UA"/>
        </w:rPr>
        <w:t xml:space="preserve">до Програми економічного і соціального розвитку Роменської міської територіальної громади на 2021 – 2023 роки в частині </w:t>
      </w:r>
      <w:r w:rsidR="006A64A5" w:rsidRPr="00EC54F8">
        <w:rPr>
          <w:rFonts w:ascii="Times New Roman" w:hAnsi="Times New Roman"/>
          <w:szCs w:val="24"/>
          <w:lang w:val="uk-UA"/>
        </w:rPr>
        <w:t xml:space="preserve">включення до </w:t>
      </w:r>
      <w:r w:rsidRPr="00EC54F8">
        <w:rPr>
          <w:rFonts w:ascii="Times New Roman" w:hAnsi="Times New Roman"/>
          <w:szCs w:val="24"/>
          <w:lang w:val="uk-UA"/>
        </w:rPr>
        <w:t>Додатку 1 «</w:t>
      </w:r>
      <w:r w:rsidRPr="00EC54F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2022-2023 роки» </w:t>
      </w:r>
      <w:r w:rsidR="00343890">
        <w:rPr>
          <w:rFonts w:ascii="Times New Roman" w:hAnsi="Times New Roman" w:cs="Times New Roman"/>
          <w:spacing w:val="-6"/>
          <w:szCs w:val="24"/>
          <w:lang w:val="uk-UA"/>
        </w:rPr>
        <w:t>о</w:t>
      </w:r>
      <w:r w:rsidR="006A64A5" w:rsidRPr="00EC54F8">
        <w:rPr>
          <w:rFonts w:ascii="Times New Roman" w:hAnsi="Times New Roman" w:cs="Times New Roman"/>
          <w:spacing w:val="-6"/>
          <w:szCs w:val="24"/>
          <w:lang w:val="uk-UA"/>
        </w:rPr>
        <w:t>б’єкт</w:t>
      </w:r>
      <w:r w:rsidR="00EC54F8">
        <w:rPr>
          <w:rFonts w:ascii="Times New Roman" w:hAnsi="Times New Roman" w:cs="Times New Roman"/>
          <w:spacing w:val="-6"/>
          <w:szCs w:val="24"/>
          <w:lang w:val="uk-UA"/>
        </w:rPr>
        <w:t>ів</w:t>
      </w:r>
      <w:r w:rsidR="00343890">
        <w:rPr>
          <w:rFonts w:ascii="Times New Roman" w:hAnsi="Times New Roman" w:cs="Times New Roman"/>
          <w:spacing w:val="-6"/>
          <w:szCs w:val="24"/>
          <w:lang w:val="uk-UA"/>
        </w:rPr>
        <w:t>, пов’язаних із передачею субвенці</w:t>
      </w:r>
      <w:r w:rsidR="00C058F9">
        <w:rPr>
          <w:rFonts w:ascii="Times New Roman" w:hAnsi="Times New Roman" w:cs="Times New Roman"/>
          <w:spacing w:val="-6"/>
          <w:szCs w:val="24"/>
          <w:lang w:val="uk-UA"/>
        </w:rPr>
        <w:t xml:space="preserve">й </w:t>
      </w:r>
      <w:r w:rsidR="00343890">
        <w:rPr>
          <w:rFonts w:ascii="Times New Roman" w:hAnsi="Times New Roman" w:cs="Times New Roman"/>
          <w:spacing w:val="-6"/>
          <w:szCs w:val="24"/>
          <w:lang w:val="uk-UA"/>
        </w:rPr>
        <w:t>з державного бюджету місцевим бюджетам на</w:t>
      </w:r>
      <w:r w:rsidR="00C058F9">
        <w:rPr>
          <w:rFonts w:ascii="Times New Roman" w:hAnsi="Times New Roman" w:cs="Times New Roman"/>
          <w:spacing w:val="-6"/>
          <w:szCs w:val="24"/>
          <w:lang w:val="uk-UA"/>
        </w:rPr>
        <w:t>:</w:t>
      </w:r>
    </w:p>
    <w:p w:rsidR="00C058F9" w:rsidRPr="00C058F9" w:rsidRDefault="00343890" w:rsidP="00C058F9">
      <w:pPr>
        <w:pStyle w:val="aff0"/>
        <w:numPr>
          <w:ilvl w:val="0"/>
          <w:numId w:val="39"/>
        </w:numPr>
        <w:spacing w:line="276" w:lineRule="auto"/>
        <w:jc w:val="both"/>
        <w:rPr>
          <w:rFonts w:ascii="Times New Roman" w:hAnsi="Times New Roman" w:cs="Times New Roman"/>
          <w:b w:val="0"/>
          <w:spacing w:val="-6"/>
          <w:szCs w:val="24"/>
          <w:lang w:val="uk-UA"/>
        </w:rPr>
      </w:pPr>
      <w:r w:rsidRPr="00C058F9">
        <w:rPr>
          <w:rFonts w:ascii="Times New Roman" w:hAnsi="Times New Roman" w:cs="Times New Roman"/>
          <w:b w:val="0"/>
          <w:spacing w:val="-6"/>
          <w:szCs w:val="24"/>
          <w:lang w:val="uk-UA"/>
        </w:rPr>
        <w:t xml:space="preserve">заходи, спрямовані на підвищення доступності до широкосмугового Інтернету в сільській місцевості; </w:t>
      </w:r>
    </w:p>
    <w:p w:rsidR="00C058F9" w:rsidRPr="00C058F9" w:rsidRDefault="00C058F9" w:rsidP="00C058F9">
      <w:pPr>
        <w:pStyle w:val="aff0"/>
        <w:numPr>
          <w:ilvl w:val="0"/>
          <w:numId w:val="39"/>
        </w:numPr>
        <w:spacing w:line="276" w:lineRule="auto"/>
        <w:jc w:val="both"/>
        <w:rPr>
          <w:rFonts w:ascii="Times New Roman" w:hAnsi="Times New Roman" w:cs="Times New Roman"/>
          <w:b w:val="0"/>
          <w:spacing w:val="-6"/>
          <w:szCs w:val="24"/>
          <w:lang w:val="uk-UA"/>
        </w:rPr>
      </w:pPr>
      <w:proofErr w:type="spellStart"/>
      <w:r w:rsidRPr="00C058F9">
        <w:rPr>
          <w:rFonts w:ascii="Times New Roman" w:hAnsi="Times New Roman" w:cs="Times New Roman"/>
          <w:b w:val="0"/>
          <w:spacing w:val="-6"/>
          <w:szCs w:val="24"/>
          <w:lang w:val="uk-UA"/>
        </w:rPr>
        <w:t>співфінансування</w:t>
      </w:r>
      <w:proofErr w:type="spellEnd"/>
      <w:r w:rsidRPr="00C058F9">
        <w:rPr>
          <w:rFonts w:ascii="Times New Roman" w:hAnsi="Times New Roman" w:cs="Times New Roman"/>
          <w:b w:val="0"/>
          <w:spacing w:val="-6"/>
          <w:szCs w:val="24"/>
          <w:lang w:val="uk-UA"/>
        </w:rPr>
        <w:t xml:space="preserve">  для </w:t>
      </w:r>
      <w:r>
        <w:rPr>
          <w:rFonts w:ascii="Times New Roman" w:hAnsi="Times New Roman" w:cs="Times New Roman"/>
          <w:b w:val="0"/>
          <w:spacing w:val="-6"/>
          <w:szCs w:val="24"/>
          <w:lang w:val="uk-UA"/>
        </w:rPr>
        <w:t xml:space="preserve">отримання </w:t>
      </w:r>
      <w:r w:rsidRPr="00C058F9">
        <w:rPr>
          <w:rFonts w:ascii="Times New Roman" w:hAnsi="Times New Roman" w:cs="Times New Roman"/>
          <w:b w:val="0"/>
          <w:spacing w:val="-6"/>
          <w:szCs w:val="24"/>
          <w:lang w:val="uk-UA"/>
        </w:rPr>
        <w:t xml:space="preserve">субвенції </w:t>
      </w:r>
      <w:r w:rsidR="00343890" w:rsidRPr="00C058F9">
        <w:rPr>
          <w:rFonts w:ascii="Times New Roman" w:hAnsi="Times New Roman" w:cs="Times New Roman"/>
          <w:b w:val="0"/>
          <w:spacing w:val="-6"/>
          <w:szCs w:val="24"/>
          <w:lang w:val="uk-UA"/>
        </w:rPr>
        <w:t xml:space="preserve">на розвиток мережі центрів надання адміністративних послуг (для віддалених робочих місць адміністраторів); </w:t>
      </w:r>
    </w:p>
    <w:p w:rsidR="00C058F9" w:rsidRPr="00C058F9" w:rsidRDefault="00343890" w:rsidP="00C058F9">
      <w:pPr>
        <w:pStyle w:val="aff0"/>
        <w:numPr>
          <w:ilvl w:val="0"/>
          <w:numId w:val="39"/>
        </w:numPr>
        <w:spacing w:line="276" w:lineRule="auto"/>
        <w:jc w:val="both"/>
        <w:rPr>
          <w:rFonts w:ascii="Times New Roman" w:hAnsi="Times New Roman" w:cs="Times New Roman"/>
          <w:b w:val="0"/>
          <w:spacing w:val="-6"/>
          <w:szCs w:val="24"/>
          <w:lang w:val="uk-UA"/>
        </w:rPr>
      </w:pPr>
      <w:r w:rsidRPr="00C058F9">
        <w:rPr>
          <w:rFonts w:ascii="Times New Roman" w:hAnsi="Times New Roman" w:cs="Times New Roman"/>
          <w:b w:val="0"/>
          <w:spacing w:val="-6"/>
          <w:szCs w:val="24"/>
          <w:lang w:val="uk-UA"/>
        </w:rPr>
        <w:t>д</w:t>
      </w:r>
      <w:r w:rsidR="00C058F9" w:rsidRPr="00C058F9">
        <w:rPr>
          <w:rFonts w:ascii="Times New Roman" w:hAnsi="Times New Roman" w:cs="Times New Roman"/>
          <w:b w:val="0"/>
          <w:spacing w:val="-6"/>
          <w:szCs w:val="24"/>
          <w:lang w:val="uk-UA"/>
        </w:rPr>
        <w:t>ля</w:t>
      </w:r>
      <w:r w:rsidRPr="00C058F9">
        <w:rPr>
          <w:rFonts w:ascii="Times New Roman" w:hAnsi="Times New Roman" w:cs="Times New Roman"/>
          <w:b w:val="0"/>
          <w:spacing w:val="-6"/>
          <w:szCs w:val="24"/>
          <w:lang w:val="uk-UA"/>
        </w:rPr>
        <w:t xml:space="preserve"> 5-го Державного </w:t>
      </w:r>
      <w:proofErr w:type="spellStart"/>
      <w:r w:rsidRPr="00C058F9">
        <w:rPr>
          <w:rFonts w:ascii="Times New Roman" w:hAnsi="Times New Roman" w:cs="Times New Roman"/>
          <w:b w:val="0"/>
          <w:spacing w:val="-6"/>
          <w:szCs w:val="24"/>
          <w:lang w:val="uk-UA"/>
        </w:rPr>
        <w:t>пожежно</w:t>
      </w:r>
      <w:proofErr w:type="spellEnd"/>
      <w:r w:rsidRPr="00C058F9">
        <w:rPr>
          <w:rFonts w:ascii="Times New Roman" w:hAnsi="Times New Roman" w:cs="Times New Roman"/>
          <w:b w:val="0"/>
          <w:spacing w:val="-6"/>
          <w:szCs w:val="24"/>
          <w:lang w:val="uk-UA"/>
        </w:rPr>
        <w:t xml:space="preserve">-рятувального загону ГУДСУ з надзвичайних ситуацій в Сумській області (на придбання ПММ та запчастин); </w:t>
      </w:r>
    </w:p>
    <w:p w:rsidR="00C058F9" w:rsidRPr="00C058F9" w:rsidRDefault="00343890" w:rsidP="00C058F9">
      <w:pPr>
        <w:pStyle w:val="aff0"/>
        <w:numPr>
          <w:ilvl w:val="0"/>
          <w:numId w:val="39"/>
        </w:numPr>
        <w:spacing w:line="276" w:lineRule="auto"/>
        <w:jc w:val="both"/>
        <w:rPr>
          <w:rFonts w:ascii="Times New Roman" w:hAnsi="Times New Roman" w:cs="Times New Roman"/>
          <w:b w:val="0"/>
          <w:spacing w:val="-6"/>
          <w:szCs w:val="24"/>
          <w:lang w:val="uk-UA"/>
        </w:rPr>
      </w:pPr>
      <w:r w:rsidRPr="00C058F9">
        <w:rPr>
          <w:rFonts w:ascii="Times New Roman" w:hAnsi="Times New Roman" w:cs="Times New Roman"/>
          <w:b w:val="0"/>
          <w:spacing w:val="-6"/>
          <w:szCs w:val="24"/>
          <w:lang w:val="uk-UA"/>
        </w:rPr>
        <w:t xml:space="preserve">для Роменського районного відділу поліції ГУНП в Сумській області (на проведення ремонтних робіт); </w:t>
      </w:r>
    </w:p>
    <w:p w:rsidR="006A64A5" w:rsidRPr="00C058F9" w:rsidRDefault="00343890" w:rsidP="00C058F9">
      <w:pPr>
        <w:pStyle w:val="aff0"/>
        <w:numPr>
          <w:ilvl w:val="0"/>
          <w:numId w:val="39"/>
        </w:numPr>
        <w:spacing w:line="276" w:lineRule="auto"/>
        <w:jc w:val="both"/>
        <w:rPr>
          <w:rFonts w:ascii="Times New Roman" w:hAnsi="Times New Roman" w:cs="Times New Roman"/>
          <w:b w:val="0"/>
          <w:spacing w:val="-6"/>
          <w:szCs w:val="24"/>
          <w:lang w:val="uk-UA"/>
        </w:rPr>
      </w:pPr>
      <w:r w:rsidRPr="00C058F9">
        <w:rPr>
          <w:rFonts w:ascii="Times New Roman" w:hAnsi="Times New Roman" w:cs="Times New Roman"/>
          <w:b w:val="0"/>
          <w:spacing w:val="-6"/>
          <w:szCs w:val="24"/>
          <w:lang w:val="uk-UA"/>
        </w:rPr>
        <w:t>для Управління Державної міграційної служби України в Сумській області (на проведення поточного ремонту Роменського відділу)</w:t>
      </w:r>
      <w:r w:rsidR="00C058F9">
        <w:rPr>
          <w:rFonts w:ascii="Times New Roman" w:hAnsi="Times New Roman" w:cs="Times New Roman"/>
          <w:b w:val="0"/>
          <w:spacing w:val="-6"/>
          <w:szCs w:val="24"/>
          <w:lang w:val="uk-UA"/>
        </w:rPr>
        <w:t>;</w:t>
      </w:r>
    </w:p>
    <w:p w:rsidR="00E8647D" w:rsidRPr="00C058F9" w:rsidRDefault="00C058F9" w:rsidP="00C058F9">
      <w:pPr>
        <w:spacing w:line="276" w:lineRule="auto"/>
        <w:ind w:left="426"/>
        <w:rPr>
          <w:rFonts w:ascii="Times New Roman" w:hAnsi="Times New Roman" w:cs="Times New Roman"/>
          <w:spacing w:val="-6"/>
          <w:szCs w:val="24"/>
          <w:lang w:val="uk-UA"/>
        </w:rPr>
      </w:pPr>
      <w:r>
        <w:rPr>
          <w:rFonts w:ascii="Times New Roman" w:hAnsi="Times New Roman" w:cs="Times New Roman"/>
          <w:spacing w:val="-6"/>
          <w:szCs w:val="24"/>
          <w:lang w:val="uk-UA"/>
        </w:rPr>
        <w:t xml:space="preserve">та включення об’єкту «Капітальний ремонт центрального входу (утеплення) приміщення за </w:t>
      </w:r>
      <w:proofErr w:type="spellStart"/>
      <w:r>
        <w:rPr>
          <w:rFonts w:ascii="Times New Roman" w:hAnsi="Times New Roman" w:cs="Times New Roman"/>
          <w:spacing w:val="-6"/>
          <w:szCs w:val="24"/>
          <w:lang w:val="uk-UA"/>
        </w:rPr>
        <w:t>адресою</w:t>
      </w:r>
      <w:proofErr w:type="spellEnd"/>
      <w:r>
        <w:rPr>
          <w:rFonts w:ascii="Times New Roman" w:hAnsi="Times New Roman" w:cs="Times New Roman"/>
          <w:spacing w:val="-6"/>
          <w:szCs w:val="24"/>
          <w:lang w:val="uk-UA"/>
        </w:rPr>
        <w:t xml:space="preserve"> м. Ромни Сумської області, бульвар Шевченка, 2».</w:t>
      </w:r>
    </w:p>
    <w:p w:rsidR="00A777A0" w:rsidRPr="00EC54F8" w:rsidRDefault="00A777A0" w:rsidP="00073E3B">
      <w:pPr>
        <w:spacing w:line="276" w:lineRule="auto"/>
        <w:ind w:firstLine="426"/>
        <w:rPr>
          <w:rFonts w:ascii="Times New Roman" w:hAnsi="Times New Roman"/>
          <w:sz w:val="16"/>
          <w:szCs w:val="16"/>
          <w:lang w:val="uk-UA"/>
        </w:rPr>
      </w:pPr>
    </w:p>
    <w:p w:rsidR="00A777A0" w:rsidRPr="00303A70" w:rsidRDefault="00A777A0" w:rsidP="00A777A0">
      <w:pPr>
        <w:shd w:val="clear" w:color="auto" w:fill="FFFFFF"/>
        <w:tabs>
          <w:tab w:val="left" w:pos="-284"/>
          <w:tab w:val="num" w:pos="0"/>
        </w:tabs>
        <w:ind w:right="140" w:firstLine="426"/>
        <w:rPr>
          <w:rFonts w:ascii="Times New Roman" w:hAnsi="Times New Roman"/>
          <w:color w:val="FF0000"/>
          <w:szCs w:val="24"/>
          <w:lang w:val="uk-UA"/>
        </w:rPr>
      </w:pPr>
    </w:p>
    <w:p w:rsidR="00A777A0" w:rsidRDefault="00A777A0" w:rsidP="00A777A0">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Начальник управління</w:t>
      </w:r>
    </w:p>
    <w:p w:rsidR="00A777A0" w:rsidRDefault="00A777A0" w:rsidP="00A777A0">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 xml:space="preserve">економічного розвитку </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 xml:space="preserve">      Юлія ЯНЧУК</w:t>
      </w:r>
    </w:p>
    <w:p w:rsidR="00A777A0" w:rsidRDefault="00A777A0" w:rsidP="00A777A0">
      <w:pPr>
        <w:shd w:val="clear" w:color="auto" w:fill="FFFFFF"/>
        <w:tabs>
          <w:tab w:val="left" w:pos="-284"/>
          <w:tab w:val="num" w:pos="0"/>
        </w:tabs>
        <w:ind w:right="140"/>
        <w:rPr>
          <w:rFonts w:ascii="Times New Roman" w:hAnsi="Times New Roman"/>
          <w:b/>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b/>
          <w:color w:val="000000"/>
          <w:szCs w:val="24"/>
          <w:lang w:val="uk-UA"/>
        </w:rPr>
      </w:pPr>
    </w:p>
    <w:p w:rsidR="00A777A0" w:rsidRPr="00F56278" w:rsidRDefault="00A777A0" w:rsidP="00A777A0">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A777A0" w:rsidRPr="00875A74" w:rsidRDefault="00C058F9" w:rsidP="00A777A0">
      <w:pPr>
        <w:shd w:val="clear" w:color="auto" w:fill="FFFFFF"/>
        <w:tabs>
          <w:tab w:val="left" w:pos="-284"/>
          <w:tab w:val="left" w:pos="540"/>
        </w:tabs>
        <w:spacing w:line="276" w:lineRule="auto"/>
        <w:ind w:right="140"/>
        <w:rPr>
          <w:rFonts w:ascii="Times New Roman" w:hAnsi="Times New Roman"/>
          <w:color w:val="FF0000"/>
          <w:szCs w:val="24"/>
          <w:lang w:val="uk-UA"/>
        </w:rPr>
      </w:pPr>
      <w:r>
        <w:rPr>
          <w:rFonts w:ascii="Times New Roman" w:hAnsi="Times New Roman"/>
          <w:b/>
          <w:color w:val="000000"/>
          <w:szCs w:val="24"/>
          <w:lang w:val="uk-UA"/>
        </w:rPr>
        <w:t>Керуючий справами виконкому</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Наталія МОСКАЛЕНКО</w:t>
      </w:r>
    </w:p>
    <w:p w:rsidR="00A777A0" w:rsidRDefault="00A777A0" w:rsidP="00A777A0">
      <w:pPr>
        <w:shd w:val="clear" w:color="auto" w:fill="FFFFFF"/>
        <w:tabs>
          <w:tab w:val="left" w:pos="-284"/>
          <w:tab w:val="num" w:pos="0"/>
        </w:tabs>
        <w:ind w:right="140"/>
        <w:rPr>
          <w:rFonts w:ascii="Times New Roman" w:hAnsi="Times New Roman"/>
          <w:b/>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bookmarkStart w:id="0" w:name="_GoBack"/>
      <w:bookmarkEnd w:id="0"/>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E8190D">
      <w:pPr>
        <w:jc w:val="right"/>
        <w:rPr>
          <w:rFonts w:ascii="Times New Roman" w:hAnsi="Times New Roman" w:cs="Times New Roman"/>
          <w:b/>
          <w:color w:val="000000"/>
          <w:szCs w:val="24"/>
          <w:lang w:val="uk-UA"/>
        </w:rPr>
        <w:sectPr w:rsidR="00A777A0" w:rsidSect="0044524E">
          <w:pgSz w:w="12240" w:h="15840"/>
          <w:pgMar w:top="1134" w:right="567" w:bottom="1134" w:left="1701" w:header="709" w:footer="709" w:gutter="0"/>
          <w:cols w:space="708"/>
          <w:docGrid w:linePitch="360"/>
        </w:sect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A87B70" w:rsidRDefault="00A87B70"/>
    <w:sectPr w:rsidR="00A87B70" w:rsidSect="00E8190D">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D455B"/>
    <w:multiLevelType w:val="hybridMultilevel"/>
    <w:tmpl w:val="A8544C26"/>
    <w:lvl w:ilvl="0" w:tplc="748EE2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AB345B"/>
    <w:multiLevelType w:val="hybridMultilevel"/>
    <w:tmpl w:val="7E7616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5" w15:restartNumberingAfterBreak="0">
    <w:nsid w:val="0B5625A6"/>
    <w:multiLevelType w:val="hybridMultilevel"/>
    <w:tmpl w:val="3440EE68"/>
    <w:lvl w:ilvl="0" w:tplc="E3827CC6">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CrossStitch2" w:hAnsi="CrossStitch2"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CrossStitch2" w:hAnsi="CrossStitch2"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CrossStitch2" w:hAnsi="CrossStitch2" w:hint="default"/>
      </w:rPr>
    </w:lvl>
  </w:abstractNum>
  <w:abstractNum w:abstractNumId="6" w15:restartNumberingAfterBreak="0">
    <w:nsid w:val="0BCC38D7"/>
    <w:multiLevelType w:val="hybridMultilevel"/>
    <w:tmpl w:val="D8827948"/>
    <w:lvl w:ilvl="0" w:tplc="07B884E6">
      <w:start w:val="3"/>
      <w:numFmt w:val="bullet"/>
      <w:lvlText w:val="-"/>
      <w:lvlJc w:val="left"/>
      <w:pPr>
        <w:ind w:left="644" w:hanging="360"/>
      </w:pPr>
      <w:rPr>
        <w:rFonts w:ascii="Symbol" w:eastAsia="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CrossStitch2" w:hAnsi="CrossStitch2"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CrossStitch2" w:hAnsi="CrossStitch2"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CrossStitch2" w:hAnsi="CrossStitch2" w:hint="default"/>
      </w:rPr>
    </w:lvl>
  </w:abstractNum>
  <w:abstractNum w:abstractNumId="7"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9"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0" w15:restartNumberingAfterBreak="0">
    <w:nsid w:val="14C278B4"/>
    <w:multiLevelType w:val="hybridMultilevel"/>
    <w:tmpl w:val="D952CD56"/>
    <w:lvl w:ilvl="0" w:tplc="0CA20C04">
      <w:numFmt w:val="bullet"/>
      <w:lvlText w:val="-"/>
      <w:lvlJc w:val="left"/>
      <w:pPr>
        <w:ind w:left="1004" w:hanging="360"/>
      </w:pPr>
      <w:rPr>
        <w:rFonts w:ascii="Wingdings" w:eastAsia="Wingdings" w:hAnsi="Wingdings" w:cs="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CrossStitch2" w:hAnsi="CrossStitch2"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CrossStitch2" w:hAnsi="CrossStitch2"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CrossStitch2" w:hAnsi="CrossStitch2" w:hint="default"/>
      </w:rPr>
    </w:lvl>
  </w:abstractNum>
  <w:abstractNum w:abstractNumId="11" w15:restartNumberingAfterBreak="0">
    <w:nsid w:val="14D13F08"/>
    <w:multiLevelType w:val="hybridMultilevel"/>
    <w:tmpl w:val="C004D1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2" w15:restartNumberingAfterBreak="0">
    <w:nsid w:val="167427BB"/>
    <w:multiLevelType w:val="hybridMultilevel"/>
    <w:tmpl w:val="E0E8E458"/>
    <w:lvl w:ilvl="0" w:tplc="FFFFFFFF">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13" w15:restartNumberingAfterBreak="0">
    <w:nsid w:val="17164DB5"/>
    <w:multiLevelType w:val="hybridMultilevel"/>
    <w:tmpl w:val="A3069C7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4" w15:restartNumberingAfterBreak="0">
    <w:nsid w:val="23A93929"/>
    <w:multiLevelType w:val="hybridMultilevel"/>
    <w:tmpl w:val="4644130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15"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7" w15:restartNumberingAfterBreak="0">
    <w:nsid w:val="39076E10"/>
    <w:multiLevelType w:val="hybridMultilevel"/>
    <w:tmpl w:val="3F48268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8" w15:restartNumberingAfterBreak="0">
    <w:nsid w:val="48CE4E78"/>
    <w:multiLevelType w:val="hybridMultilevel"/>
    <w:tmpl w:val="356CE04E"/>
    <w:lvl w:ilvl="0" w:tplc="F640BAC8">
      <w:numFmt w:val="bullet"/>
      <w:lvlText w:val="-"/>
      <w:lvlJc w:val="left"/>
      <w:pPr>
        <w:ind w:left="720" w:hanging="360"/>
      </w:pPr>
      <w:rPr>
        <w:rFonts w:ascii="Cambria Math" w:eastAsia="Cambria Math" w:hAnsi="Cambria Math" w:hint="default"/>
      </w:rPr>
    </w:lvl>
    <w:lvl w:ilvl="1" w:tplc="04190003">
      <w:start w:val="1"/>
      <w:numFmt w:val="bullet"/>
      <w:lvlText w:val="o"/>
      <w:lvlJc w:val="left"/>
      <w:pPr>
        <w:ind w:left="1440" w:hanging="360"/>
      </w:pPr>
      <w:rPr>
        <w:rFonts w:ascii="Arial Unicode MS" w:hAnsi="Arial Unicode MS" w:cs="Arial Unicode MS" w:hint="default"/>
      </w:rPr>
    </w:lvl>
    <w:lvl w:ilvl="2" w:tplc="04190005" w:tentative="1">
      <w:start w:val="1"/>
      <w:numFmt w:val="bullet"/>
      <w:lvlText w:val=""/>
      <w:lvlJc w:val="left"/>
      <w:pPr>
        <w:ind w:left="2160" w:hanging="360"/>
      </w:pPr>
      <w:rPr>
        <w:rFonts w:ascii="Batang" w:hAnsi="Batang" w:hint="default"/>
      </w:rPr>
    </w:lvl>
    <w:lvl w:ilvl="3" w:tplc="04190001" w:tentative="1">
      <w:start w:val="1"/>
      <w:numFmt w:val="bullet"/>
      <w:lvlText w:val=""/>
      <w:lvlJc w:val="left"/>
      <w:pPr>
        <w:ind w:left="2880" w:hanging="360"/>
      </w:pPr>
      <w:rPr>
        <w:rFonts w:ascii="SimSun" w:hAnsi="SimSun" w:hint="default"/>
      </w:rPr>
    </w:lvl>
    <w:lvl w:ilvl="4" w:tplc="04190003" w:tentative="1">
      <w:start w:val="1"/>
      <w:numFmt w:val="bullet"/>
      <w:lvlText w:val="o"/>
      <w:lvlJc w:val="left"/>
      <w:pPr>
        <w:ind w:left="3600" w:hanging="360"/>
      </w:pPr>
      <w:rPr>
        <w:rFonts w:ascii="Arial Unicode MS" w:hAnsi="Arial Unicode MS" w:cs="Arial Unicode MS" w:hint="default"/>
      </w:rPr>
    </w:lvl>
    <w:lvl w:ilvl="5" w:tplc="04190005" w:tentative="1">
      <w:start w:val="1"/>
      <w:numFmt w:val="bullet"/>
      <w:lvlText w:val=""/>
      <w:lvlJc w:val="left"/>
      <w:pPr>
        <w:ind w:left="4320" w:hanging="360"/>
      </w:pPr>
      <w:rPr>
        <w:rFonts w:ascii="Batang" w:hAnsi="Batang" w:hint="default"/>
      </w:rPr>
    </w:lvl>
    <w:lvl w:ilvl="6" w:tplc="04190001" w:tentative="1">
      <w:start w:val="1"/>
      <w:numFmt w:val="bullet"/>
      <w:lvlText w:val=""/>
      <w:lvlJc w:val="left"/>
      <w:pPr>
        <w:ind w:left="5040" w:hanging="360"/>
      </w:pPr>
      <w:rPr>
        <w:rFonts w:ascii="SimSun" w:hAnsi="SimSun" w:hint="default"/>
      </w:rPr>
    </w:lvl>
    <w:lvl w:ilvl="7" w:tplc="04190003" w:tentative="1">
      <w:start w:val="1"/>
      <w:numFmt w:val="bullet"/>
      <w:lvlText w:val="o"/>
      <w:lvlJc w:val="left"/>
      <w:pPr>
        <w:ind w:left="5760" w:hanging="360"/>
      </w:pPr>
      <w:rPr>
        <w:rFonts w:ascii="Arial Unicode MS" w:hAnsi="Arial Unicode MS" w:cs="Arial Unicode MS" w:hint="default"/>
      </w:rPr>
    </w:lvl>
    <w:lvl w:ilvl="8" w:tplc="04190005" w:tentative="1">
      <w:start w:val="1"/>
      <w:numFmt w:val="bullet"/>
      <w:lvlText w:val=""/>
      <w:lvlJc w:val="left"/>
      <w:pPr>
        <w:ind w:left="6480" w:hanging="360"/>
      </w:pPr>
      <w:rPr>
        <w:rFonts w:ascii="Batang" w:hAnsi="Batang" w:hint="default"/>
      </w:rPr>
    </w:lvl>
  </w:abstractNum>
  <w:abstractNum w:abstractNumId="19"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1" w15:restartNumberingAfterBreak="0">
    <w:nsid w:val="4D144B50"/>
    <w:multiLevelType w:val="hybridMultilevel"/>
    <w:tmpl w:val="B34CFB12"/>
    <w:lvl w:ilvl="0" w:tplc="874CD4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DEE61AB"/>
    <w:multiLevelType w:val="hybridMultilevel"/>
    <w:tmpl w:val="6C603DA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23"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4" w15:restartNumberingAfterBreak="0">
    <w:nsid w:val="55130283"/>
    <w:multiLevelType w:val="hybridMultilevel"/>
    <w:tmpl w:val="1EFCE912"/>
    <w:lvl w:ilvl="0" w:tplc="03C4D724">
      <w:start w:val="1"/>
      <w:numFmt w:val="bullet"/>
      <w:lvlText w:val="-"/>
      <w:lvlJc w:val="left"/>
      <w:pPr>
        <w:ind w:left="786" w:hanging="360"/>
      </w:pPr>
      <w:rPr>
        <w:rFonts w:ascii="Times New Roman" w:eastAsia="Wingdings"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6" w15:restartNumberingAfterBreak="0">
    <w:nsid w:val="5C882670"/>
    <w:multiLevelType w:val="hybridMultilevel"/>
    <w:tmpl w:val="209A0222"/>
    <w:lvl w:ilvl="0" w:tplc="0CA20C04">
      <w:numFmt w:val="bullet"/>
      <w:lvlText w:val="-"/>
      <w:lvlJc w:val="left"/>
      <w:pPr>
        <w:ind w:left="786" w:hanging="360"/>
      </w:pPr>
      <w:rPr>
        <w:rFonts w:ascii="Wingdings" w:eastAsia="Wingdings" w:hAnsi="Wingdings" w:cs="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9"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6F3C15EB"/>
    <w:multiLevelType w:val="hybridMultilevel"/>
    <w:tmpl w:val="3586D868"/>
    <w:lvl w:ilvl="0" w:tplc="361C273C">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Arial Unicode MS" w:hAnsi="Arial Unicode MS" w:cs="Arial Unicode MS" w:hint="default"/>
      </w:rPr>
    </w:lvl>
    <w:lvl w:ilvl="2" w:tplc="04190005" w:tentative="1">
      <w:start w:val="1"/>
      <w:numFmt w:val="bullet"/>
      <w:lvlText w:val=""/>
      <w:lvlJc w:val="left"/>
      <w:pPr>
        <w:ind w:left="2336" w:hanging="360"/>
      </w:pPr>
      <w:rPr>
        <w:rFonts w:ascii="Batang" w:hAnsi="Batang" w:hint="default"/>
      </w:rPr>
    </w:lvl>
    <w:lvl w:ilvl="3" w:tplc="04190001" w:tentative="1">
      <w:start w:val="1"/>
      <w:numFmt w:val="bullet"/>
      <w:lvlText w:val=""/>
      <w:lvlJc w:val="left"/>
      <w:pPr>
        <w:ind w:left="3056" w:hanging="360"/>
      </w:pPr>
      <w:rPr>
        <w:rFonts w:ascii="SimSun" w:hAnsi="SimSun" w:hint="default"/>
      </w:rPr>
    </w:lvl>
    <w:lvl w:ilvl="4" w:tplc="04190003" w:tentative="1">
      <w:start w:val="1"/>
      <w:numFmt w:val="bullet"/>
      <w:lvlText w:val="o"/>
      <w:lvlJc w:val="left"/>
      <w:pPr>
        <w:ind w:left="3776" w:hanging="360"/>
      </w:pPr>
      <w:rPr>
        <w:rFonts w:ascii="Arial Unicode MS" w:hAnsi="Arial Unicode MS" w:cs="Arial Unicode MS" w:hint="default"/>
      </w:rPr>
    </w:lvl>
    <w:lvl w:ilvl="5" w:tplc="04190005" w:tentative="1">
      <w:start w:val="1"/>
      <w:numFmt w:val="bullet"/>
      <w:lvlText w:val=""/>
      <w:lvlJc w:val="left"/>
      <w:pPr>
        <w:ind w:left="4496" w:hanging="360"/>
      </w:pPr>
      <w:rPr>
        <w:rFonts w:ascii="Batang" w:hAnsi="Batang" w:hint="default"/>
      </w:rPr>
    </w:lvl>
    <w:lvl w:ilvl="6" w:tplc="04190001" w:tentative="1">
      <w:start w:val="1"/>
      <w:numFmt w:val="bullet"/>
      <w:lvlText w:val=""/>
      <w:lvlJc w:val="left"/>
      <w:pPr>
        <w:ind w:left="5216" w:hanging="360"/>
      </w:pPr>
      <w:rPr>
        <w:rFonts w:ascii="SimSun" w:hAnsi="SimSun" w:hint="default"/>
      </w:rPr>
    </w:lvl>
    <w:lvl w:ilvl="7" w:tplc="04190003" w:tentative="1">
      <w:start w:val="1"/>
      <w:numFmt w:val="bullet"/>
      <w:lvlText w:val="o"/>
      <w:lvlJc w:val="left"/>
      <w:pPr>
        <w:ind w:left="5936" w:hanging="360"/>
      </w:pPr>
      <w:rPr>
        <w:rFonts w:ascii="Arial Unicode MS" w:hAnsi="Arial Unicode MS" w:cs="Arial Unicode MS" w:hint="default"/>
      </w:rPr>
    </w:lvl>
    <w:lvl w:ilvl="8" w:tplc="04190005" w:tentative="1">
      <w:start w:val="1"/>
      <w:numFmt w:val="bullet"/>
      <w:lvlText w:val=""/>
      <w:lvlJc w:val="left"/>
      <w:pPr>
        <w:ind w:left="6656" w:hanging="360"/>
      </w:pPr>
      <w:rPr>
        <w:rFonts w:ascii="Batang" w:hAnsi="Batang" w:hint="default"/>
      </w:rPr>
    </w:lvl>
  </w:abstractNum>
  <w:abstractNum w:abstractNumId="31"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2"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33" w15:restartNumberingAfterBreak="0">
    <w:nsid w:val="7462178B"/>
    <w:multiLevelType w:val="hybridMultilevel"/>
    <w:tmpl w:val="6B643D44"/>
    <w:lvl w:ilvl="0" w:tplc="0CA20C04">
      <w:numFmt w:val="bullet"/>
      <w:lvlText w:val="-"/>
      <w:lvlJc w:val="left"/>
      <w:pPr>
        <w:ind w:left="502" w:hanging="360"/>
      </w:pPr>
      <w:rPr>
        <w:rFonts w:ascii="Wingdings" w:eastAsia="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CrossStitch2" w:hAnsi="CrossStitch2"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CrossStitch2" w:hAnsi="CrossStitch2"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CrossStitch2" w:hAnsi="CrossStitch2" w:hint="default"/>
      </w:rPr>
    </w:lvl>
  </w:abstractNum>
  <w:abstractNum w:abstractNumId="34" w15:restartNumberingAfterBreak="0">
    <w:nsid w:val="74E96EC2"/>
    <w:multiLevelType w:val="hybridMultilevel"/>
    <w:tmpl w:val="AE06A4B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5"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36"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7" w15:restartNumberingAfterBreak="0">
    <w:nsid w:val="7B1223E2"/>
    <w:multiLevelType w:val="hybridMultilevel"/>
    <w:tmpl w:val="7B5638D2"/>
    <w:lvl w:ilvl="0" w:tplc="B5D0A0DA">
      <w:numFmt w:val="bullet"/>
      <w:lvlText w:val="-"/>
      <w:lvlJc w:val="left"/>
      <w:pPr>
        <w:ind w:left="502" w:hanging="360"/>
      </w:pPr>
      <w:rPr>
        <w:rFonts w:ascii="Cambria Math" w:eastAsia="Symbol" w:hAnsi="Cambria Math" w:cs="Cambria Math"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8"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num w:numId="1">
    <w:abstractNumId w:val="28"/>
  </w:num>
  <w:num w:numId="2">
    <w:abstractNumId w:val="35"/>
  </w:num>
  <w:num w:numId="3">
    <w:abstractNumId w:val="33"/>
  </w:num>
  <w:num w:numId="4">
    <w:abstractNumId w:val="20"/>
  </w:num>
  <w:num w:numId="5">
    <w:abstractNumId w:val="5"/>
  </w:num>
  <w:num w:numId="6">
    <w:abstractNumId w:val="26"/>
  </w:num>
  <w:num w:numId="7">
    <w:abstractNumId w:val="25"/>
  </w:num>
  <w:num w:numId="8">
    <w:abstractNumId w:val="8"/>
  </w:num>
  <w:num w:numId="9">
    <w:abstractNumId w:val="12"/>
  </w:num>
  <w:num w:numId="10">
    <w:abstractNumId w:val="27"/>
  </w:num>
  <w:num w:numId="11">
    <w:abstractNumId w:val="3"/>
  </w:num>
  <w:num w:numId="12">
    <w:abstractNumId w:val="13"/>
  </w:num>
  <w:num w:numId="13">
    <w:abstractNumId w:val="17"/>
  </w:num>
  <w:num w:numId="14">
    <w:abstractNumId w:val="7"/>
  </w:num>
  <w:num w:numId="15">
    <w:abstractNumId w:val="10"/>
  </w:num>
  <w:num w:numId="16">
    <w:abstractNumId w:val="0"/>
  </w:num>
  <w:num w:numId="17">
    <w:abstractNumId w:val="38"/>
  </w:num>
  <w:num w:numId="18">
    <w:abstractNumId w:val="6"/>
  </w:num>
  <w:num w:numId="19">
    <w:abstractNumId w:val="15"/>
  </w:num>
  <w:num w:numId="20">
    <w:abstractNumId w:val="32"/>
  </w:num>
  <w:num w:numId="21">
    <w:abstractNumId w:val="31"/>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2"/>
  </w:num>
  <w:num w:numId="26">
    <w:abstractNumId w:val="16"/>
  </w:num>
  <w:num w:numId="27">
    <w:abstractNumId w:val="30"/>
  </w:num>
  <w:num w:numId="28">
    <w:abstractNumId w:val="11"/>
  </w:num>
  <w:num w:numId="29">
    <w:abstractNumId w:val="29"/>
  </w:num>
  <w:num w:numId="30">
    <w:abstractNumId w:val="9"/>
  </w:num>
  <w:num w:numId="31">
    <w:abstractNumId w:val="4"/>
  </w:num>
  <w:num w:numId="32">
    <w:abstractNumId w:val="34"/>
  </w:num>
  <w:num w:numId="33">
    <w:abstractNumId w:val="18"/>
  </w:num>
  <w:num w:numId="34">
    <w:abstractNumId w:val="23"/>
  </w:num>
  <w:num w:numId="35">
    <w:abstractNumId w:val="36"/>
  </w:num>
  <w:num w:numId="36">
    <w:abstractNumId w:val="19"/>
  </w:num>
  <w:num w:numId="37">
    <w:abstractNumId w:val="24"/>
  </w:num>
  <w:num w:numId="38">
    <w:abstractNumId w:val="2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0D"/>
    <w:rsid w:val="00004404"/>
    <w:rsid w:val="00005CE0"/>
    <w:rsid w:val="000104D1"/>
    <w:rsid w:val="00012C37"/>
    <w:rsid w:val="000138E8"/>
    <w:rsid w:val="000245AD"/>
    <w:rsid w:val="000303A3"/>
    <w:rsid w:val="00033E77"/>
    <w:rsid w:val="00047411"/>
    <w:rsid w:val="00051127"/>
    <w:rsid w:val="00055CB8"/>
    <w:rsid w:val="0005775C"/>
    <w:rsid w:val="00063669"/>
    <w:rsid w:val="00073E3B"/>
    <w:rsid w:val="00080DA3"/>
    <w:rsid w:val="00081AB6"/>
    <w:rsid w:val="00086C2D"/>
    <w:rsid w:val="000A722B"/>
    <w:rsid w:val="000B1821"/>
    <w:rsid w:val="000B5916"/>
    <w:rsid w:val="000B6C11"/>
    <w:rsid w:val="000C62FF"/>
    <w:rsid w:val="000D3BB7"/>
    <w:rsid w:val="000D776A"/>
    <w:rsid w:val="000E1836"/>
    <w:rsid w:val="000E549B"/>
    <w:rsid w:val="000E6B0B"/>
    <w:rsid w:val="000F1705"/>
    <w:rsid w:val="00100065"/>
    <w:rsid w:val="001275C9"/>
    <w:rsid w:val="00143429"/>
    <w:rsid w:val="00163D04"/>
    <w:rsid w:val="001705B3"/>
    <w:rsid w:val="001776AA"/>
    <w:rsid w:val="00192525"/>
    <w:rsid w:val="001A069C"/>
    <w:rsid w:val="001B7CC2"/>
    <w:rsid w:val="001C294C"/>
    <w:rsid w:val="001C30F6"/>
    <w:rsid w:val="001C4CFC"/>
    <w:rsid w:val="001C5C0C"/>
    <w:rsid w:val="001D6046"/>
    <w:rsid w:val="001D666C"/>
    <w:rsid w:val="001D6F99"/>
    <w:rsid w:val="001E5726"/>
    <w:rsid w:val="001F122D"/>
    <w:rsid w:val="002015DA"/>
    <w:rsid w:val="00204CE8"/>
    <w:rsid w:val="002124F1"/>
    <w:rsid w:val="00241D31"/>
    <w:rsid w:val="00263FA7"/>
    <w:rsid w:val="002965D2"/>
    <w:rsid w:val="002A2D05"/>
    <w:rsid w:val="002A3D8B"/>
    <w:rsid w:val="002A4A9B"/>
    <w:rsid w:val="002A6066"/>
    <w:rsid w:val="002B592A"/>
    <w:rsid w:val="002B7C7E"/>
    <w:rsid w:val="002D6318"/>
    <w:rsid w:val="002D7A34"/>
    <w:rsid w:val="002F5C55"/>
    <w:rsid w:val="0030697D"/>
    <w:rsid w:val="0032423D"/>
    <w:rsid w:val="00343890"/>
    <w:rsid w:val="00347E00"/>
    <w:rsid w:val="003533D8"/>
    <w:rsid w:val="003572B3"/>
    <w:rsid w:val="00360F3D"/>
    <w:rsid w:val="00391635"/>
    <w:rsid w:val="00393277"/>
    <w:rsid w:val="003B32E5"/>
    <w:rsid w:val="003B6701"/>
    <w:rsid w:val="003C0345"/>
    <w:rsid w:val="003E4E16"/>
    <w:rsid w:val="003E645F"/>
    <w:rsid w:val="004174F7"/>
    <w:rsid w:val="00430BD0"/>
    <w:rsid w:val="00436A12"/>
    <w:rsid w:val="00440102"/>
    <w:rsid w:val="0044524E"/>
    <w:rsid w:val="004629E6"/>
    <w:rsid w:val="004A0E4F"/>
    <w:rsid w:val="004A20AB"/>
    <w:rsid w:val="004D3732"/>
    <w:rsid w:val="004D4E02"/>
    <w:rsid w:val="005104BF"/>
    <w:rsid w:val="0052712B"/>
    <w:rsid w:val="005320BC"/>
    <w:rsid w:val="0053708D"/>
    <w:rsid w:val="0058079A"/>
    <w:rsid w:val="005846BB"/>
    <w:rsid w:val="0058574C"/>
    <w:rsid w:val="0059006A"/>
    <w:rsid w:val="005925AC"/>
    <w:rsid w:val="00592832"/>
    <w:rsid w:val="005A1088"/>
    <w:rsid w:val="005B2038"/>
    <w:rsid w:val="005B2134"/>
    <w:rsid w:val="005C68EB"/>
    <w:rsid w:val="005D6975"/>
    <w:rsid w:val="005F3970"/>
    <w:rsid w:val="005F3B0E"/>
    <w:rsid w:val="00605C3E"/>
    <w:rsid w:val="006069B5"/>
    <w:rsid w:val="00614CEF"/>
    <w:rsid w:val="0061604A"/>
    <w:rsid w:val="00623512"/>
    <w:rsid w:val="00624B0A"/>
    <w:rsid w:val="00630C9D"/>
    <w:rsid w:val="0063181F"/>
    <w:rsid w:val="00654F75"/>
    <w:rsid w:val="006559FE"/>
    <w:rsid w:val="00666F3D"/>
    <w:rsid w:val="00683EAC"/>
    <w:rsid w:val="006950F0"/>
    <w:rsid w:val="006A64A5"/>
    <w:rsid w:val="006C131E"/>
    <w:rsid w:val="006C5A5C"/>
    <w:rsid w:val="006D2B30"/>
    <w:rsid w:val="006E11A8"/>
    <w:rsid w:val="006F0CA8"/>
    <w:rsid w:val="006F4375"/>
    <w:rsid w:val="00704A6C"/>
    <w:rsid w:val="00714931"/>
    <w:rsid w:val="00715804"/>
    <w:rsid w:val="00733E95"/>
    <w:rsid w:val="00740049"/>
    <w:rsid w:val="00750D6E"/>
    <w:rsid w:val="007625A6"/>
    <w:rsid w:val="007667E9"/>
    <w:rsid w:val="00773712"/>
    <w:rsid w:val="00784FCE"/>
    <w:rsid w:val="00794A85"/>
    <w:rsid w:val="007A2841"/>
    <w:rsid w:val="007B24A2"/>
    <w:rsid w:val="007C051C"/>
    <w:rsid w:val="007C2E49"/>
    <w:rsid w:val="007C684F"/>
    <w:rsid w:val="007E25AE"/>
    <w:rsid w:val="007F0629"/>
    <w:rsid w:val="007F1585"/>
    <w:rsid w:val="007F71DC"/>
    <w:rsid w:val="00800219"/>
    <w:rsid w:val="00832FFE"/>
    <w:rsid w:val="008357D3"/>
    <w:rsid w:val="00840D4A"/>
    <w:rsid w:val="00847F86"/>
    <w:rsid w:val="00853140"/>
    <w:rsid w:val="00856F2A"/>
    <w:rsid w:val="00895A75"/>
    <w:rsid w:val="008B5FB7"/>
    <w:rsid w:val="008C7BC6"/>
    <w:rsid w:val="008D131F"/>
    <w:rsid w:val="008F108E"/>
    <w:rsid w:val="008F56F0"/>
    <w:rsid w:val="009146AD"/>
    <w:rsid w:val="0092129D"/>
    <w:rsid w:val="0094019A"/>
    <w:rsid w:val="009439AE"/>
    <w:rsid w:val="00950785"/>
    <w:rsid w:val="009533D0"/>
    <w:rsid w:val="0095571E"/>
    <w:rsid w:val="00960B7D"/>
    <w:rsid w:val="00962FD0"/>
    <w:rsid w:val="009746FE"/>
    <w:rsid w:val="00985DFE"/>
    <w:rsid w:val="00990E1F"/>
    <w:rsid w:val="009939AE"/>
    <w:rsid w:val="009B2892"/>
    <w:rsid w:val="009B3ADF"/>
    <w:rsid w:val="009C3036"/>
    <w:rsid w:val="009D00ED"/>
    <w:rsid w:val="009D3023"/>
    <w:rsid w:val="009E7593"/>
    <w:rsid w:val="009F1DFB"/>
    <w:rsid w:val="009F6239"/>
    <w:rsid w:val="00A301EF"/>
    <w:rsid w:val="00A307A9"/>
    <w:rsid w:val="00A44780"/>
    <w:rsid w:val="00A457DB"/>
    <w:rsid w:val="00A54D1B"/>
    <w:rsid w:val="00A720ED"/>
    <w:rsid w:val="00A777A0"/>
    <w:rsid w:val="00A842E3"/>
    <w:rsid w:val="00A87B70"/>
    <w:rsid w:val="00A91660"/>
    <w:rsid w:val="00A96856"/>
    <w:rsid w:val="00AA3DFE"/>
    <w:rsid w:val="00AA7167"/>
    <w:rsid w:val="00AD4D66"/>
    <w:rsid w:val="00AE5AF3"/>
    <w:rsid w:val="00AF5EDB"/>
    <w:rsid w:val="00B012D2"/>
    <w:rsid w:val="00B11099"/>
    <w:rsid w:val="00B24947"/>
    <w:rsid w:val="00B25304"/>
    <w:rsid w:val="00B7584B"/>
    <w:rsid w:val="00B92053"/>
    <w:rsid w:val="00B93A2D"/>
    <w:rsid w:val="00BA6DB6"/>
    <w:rsid w:val="00BA7534"/>
    <w:rsid w:val="00BB0D41"/>
    <w:rsid w:val="00BB756B"/>
    <w:rsid w:val="00BD2E04"/>
    <w:rsid w:val="00BD37DA"/>
    <w:rsid w:val="00BF16D4"/>
    <w:rsid w:val="00BF69AB"/>
    <w:rsid w:val="00C058F9"/>
    <w:rsid w:val="00C14B0D"/>
    <w:rsid w:val="00C2371A"/>
    <w:rsid w:val="00C43B73"/>
    <w:rsid w:val="00C464ED"/>
    <w:rsid w:val="00C54216"/>
    <w:rsid w:val="00C54B6F"/>
    <w:rsid w:val="00C55ECF"/>
    <w:rsid w:val="00C75097"/>
    <w:rsid w:val="00C85FE6"/>
    <w:rsid w:val="00C93AEC"/>
    <w:rsid w:val="00C94EDE"/>
    <w:rsid w:val="00CA6046"/>
    <w:rsid w:val="00CA63D7"/>
    <w:rsid w:val="00CB1979"/>
    <w:rsid w:val="00CC1C7A"/>
    <w:rsid w:val="00CF0EBA"/>
    <w:rsid w:val="00D26665"/>
    <w:rsid w:val="00D60C8D"/>
    <w:rsid w:val="00D675B0"/>
    <w:rsid w:val="00D72D65"/>
    <w:rsid w:val="00D8426C"/>
    <w:rsid w:val="00D842B7"/>
    <w:rsid w:val="00D9489B"/>
    <w:rsid w:val="00DB00A4"/>
    <w:rsid w:val="00DB71ED"/>
    <w:rsid w:val="00DC198E"/>
    <w:rsid w:val="00DC74DF"/>
    <w:rsid w:val="00DD1DB6"/>
    <w:rsid w:val="00DF2088"/>
    <w:rsid w:val="00DF651A"/>
    <w:rsid w:val="00E045D0"/>
    <w:rsid w:val="00E07196"/>
    <w:rsid w:val="00E248B7"/>
    <w:rsid w:val="00E40C38"/>
    <w:rsid w:val="00E8190D"/>
    <w:rsid w:val="00E8647D"/>
    <w:rsid w:val="00EA7C16"/>
    <w:rsid w:val="00EB4ADF"/>
    <w:rsid w:val="00EC54F8"/>
    <w:rsid w:val="00EC630C"/>
    <w:rsid w:val="00EE51E0"/>
    <w:rsid w:val="00EE520B"/>
    <w:rsid w:val="00F5787F"/>
    <w:rsid w:val="00F641F8"/>
    <w:rsid w:val="00F7668E"/>
    <w:rsid w:val="00F76F08"/>
    <w:rsid w:val="00F81441"/>
    <w:rsid w:val="00FA56A9"/>
    <w:rsid w:val="00FB39FB"/>
    <w:rsid w:val="00FB55E7"/>
    <w:rsid w:val="00FB5E55"/>
    <w:rsid w:val="00FC59F5"/>
    <w:rsid w:val="00FC7B2F"/>
    <w:rsid w:val="00F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A9CD"/>
  <w15:chartTrackingRefBased/>
  <w15:docId w15:val="{CF6829B8-CA58-4286-A5E5-96839ED3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892"/>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E8190D"/>
    <w:pPr>
      <w:keepNext/>
      <w:spacing w:before="240" w:after="60"/>
      <w:jc w:val="left"/>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E8190D"/>
    <w:pPr>
      <w:keepNext/>
      <w:spacing w:before="240" w:after="60" w:line="276" w:lineRule="auto"/>
      <w:jc w:val="left"/>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E8190D"/>
    <w:pPr>
      <w:keepNext/>
      <w:spacing w:before="240" w:after="60"/>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E8190D"/>
    <w:pPr>
      <w:keepNext/>
      <w:spacing w:before="240" w:after="60" w:line="276" w:lineRule="auto"/>
      <w:jc w:val="left"/>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E8190D"/>
    <w:pPr>
      <w:spacing w:before="240" w:after="60"/>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190D"/>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E8190D"/>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E8190D"/>
    <w:rPr>
      <w:rFonts w:ascii="Tw Cen MT Condensed Extra Bold" w:eastAsia="Symbol" w:hAnsi="Tw Cen MT Condensed Extra Bold" w:cs="Cambria Math"/>
      <w:b/>
      <w:bCs/>
      <w:sz w:val="26"/>
      <w:szCs w:val="26"/>
      <w:lang w:val="ru-RU"/>
    </w:rPr>
  </w:style>
  <w:style w:type="character" w:customStyle="1" w:styleId="40">
    <w:name w:val="Заголовок 4 Знак"/>
    <w:basedOn w:val="a1"/>
    <w:link w:val="4"/>
    <w:rsid w:val="00E8190D"/>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E8190D"/>
    <w:rPr>
      <w:rFonts w:ascii="Wingdings" w:eastAsia="Symbol" w:hAnsi="Wingdings" w:cs="Cambria Math"/>
      <w:sz w:val="20"/>
      <w:szCs w:val="24"/>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E8190D"/>
    <w:pPr>
      <w:jc w:val="left"/>
    </w:pPr>
    <w:rPr>
      <w:rFonts w:eastAsia="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E8190D"/>
    <w:rPr>
      <w:rFonts w:ascii="Symbol" w:eastAsia="Symbol" w:hAnsi="Symbol" w:cs="Cambria Math"/>
      <w:b/>
      <w:sz w:val="20"/>
      <w:szCs w:val="20"/>
      <w:lang w:val="uk-UA" w:eastAsia="ru-RU"/>
    </w:rPr>
  </w:style>
  <w:style w:type="paragraph" w:customStyle="1" w:styleId="a6">
    <w:name w:val="Абзац списку"/>
    <w:basedOn w:val="a0"/>
    <w:uiPriority w:val="34"/>
    <w:qFormat/>
    <w:rsid w:val="00E8190D"/>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E8190D"/>
    <w:rPr>
      <w:rFonts w:ascii="Calibri" w:hAnsi="Calibri" w:cs="Cambria Math"/>
      <w:sz w:val="16"/>
      <w:szCs w:val="16"/>
      <w:lang w:val="x-none" w:eastAsia="x-none"/>
    </w:rPr>
  </w:style>
  <w:style w:type="character" w:customStyle="1" w:styleId="a8">
    <w:name w:val="Текст выноски Знак"/>
    <w:basedOn w:val="a1"/>
    <w:link w:val="a7"/>
    <w:uiPriority w:val="99"/>
    <w:semiHidden/>
    <w:rsid w:val="00E8190D"/>
    <w:rPr>
      <w:rFonts w:ascii="Calibri" w:eastAsia="Wingdings" w:hAnsi="Calibri" w:cs="Cambria Math"/>
      <w:sz w:val="16"/>
      <w:szCs w:val="16"/>
      <w:lang w:val="x-none" w:eastAsia="x-none"/>
    </w:rPr>
  </w:style>
  <w:style w:type="paragraph" w:customStyle="1" w:styleId="31">
    <w:name w:val="заголовок 3"/>
    <w:basedOn w:val="a0"/>
    <w:next w:val="a0"/>
    <w:rsid w:val="00E8190D"/>
    <w:pPr>
      <w:keepNext/>
      <w:jc w:val="center"/>
    </w:pPr>
    <w:rPr>
      <w:rFonts w:eastAsia="Symbol"/>
      <w:b/>
      <w:sz w:val="28"/>
      <w:szCs w:val="20"/>
      <w:lang w:val="uk-UA" w:eastAsia="ru-RU"/>
    </w:rPr>
  </w:style>
  <w:style w:type="paragraph" w:styleId="11">
    <w:name w:val="toc 1"/>
    <w:basedOn w:val="a0"/>
    <w:next w:val="a0"/>
    <w:autoRedefine/>
    <w:uiPriority w:val="39"/>
    <w:unhideWhenUsed/>
    <w:rsid w:val="00E8190D"/>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E8190D"/>
    <w:pPr>
      <w:tabs>
        <w:tab w:val="right" w:leader="dot" w:pos="9628"/>
      </w:tabs>
      <w:ind w:left="142" w:right="-143"/>
      <w:jc w:val="left"/>
    </w:pPr>
    <w:rPr>
      <w:noProof/>
      <w:sz w:val="28"/>
      <w:szCs w:val="28"/>
      <w:lang w:val="uk-UA"/>
    </w:rPr>
  </w:style>
  <w:style w:type="character" w:styleId="a9">
    <w:name w:val="Hyperlink"/>
    <w:uiPriority w:val="99"/>
    <w:unhideWhenUsed/>
    <w:rsid w:val="00E8190D"/>
    <w:rPr>
      <w:color w:val="0000FF"/>
      <w:u w:val="single"/>
    </w:rPr>
  </w:style>
  <w:style w:type="paragraph" w:styleId="aa">
    <w:name w:val="Title"/>
    <w:aliases w:val="Название"/>
    <w:basedOn w:val="a0"/>
    <w:link w:val="12"/>
    <w:uiPriority w:val="10"/>
    <w:qFormat/>
    <w:rsid w:val="00E8190D"/>
    <w:pPr>
      <w:autoSpaceDE w:val="0"/>
      <w:autoSpaceDN w:val="0"/>
      <w:ind w:firstLine="340"/>
      <w:jc w:val="center"/>
    </w:pPr>
    <w:rPr>
      <w:rFonts w:ascii="Cambria" w:eastAsia="Symbol" w:hAnsi="Cambria" w:cs="Cambria Math"/>
      <w:b/>
      <w:i/>
      <w:sz w:val="28"/>
      <w:szCs w:val="20"/>
      <w:lang w:val="uk-UA" w:eastAsia="x-none"/>
    </w:rPr>
  </w:style>
  <w:style w:type="character" w:customStyle="1" w:styleId="ab">
    <w:name w:val="Заголовок Знак"/>
    <w:basedOn w:val="a1"/>
    <w:uiPriority w:val="10"/>
    <w:rsid w:val="00E8190D"/>
    <w:rPr>
      <w:rFonts w:asciiTheme="majorHAnsi" w:eastAsiaTheme="majorEastAsia" w:hAnsiTheme="majorHAnsi" w:cstheme="majorBidi"/>
      <w:spacing w:val="-10"/>
      <w:kern w:val="28"/>
      <w:sz w:val="56"/>
      <w:szCs w:val="56"/>
      <w:lang w:val="ru-RU"/>
    </w:rPr>
  </w:style>
  <w:style w:type="character" w:customStyle="1" w:styleId="12">
    <w:name w:val="Заголовок Знак1"/>
    <w:aliases w:val="Название Знак"/>
    <w:link w:val="aa"/>
    <w:uiPriority w:val="99"/>
    <w:rsid w:val="00E8190D"/>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E8190D"/>
    <w:pPr>
      <w:spacing w:after="120" w:line="480" w:lineRule="auto"/>
      <w:ind w:left="283"/>
    </w:pPr>
    <w:rPr>
      <w:rFonts w:cs="Cambria Math"/>
      <w:lang w:val="x-none"/>
    </w:rPr>
  </w:style>
  <w:style w:type="character" w:customStyle="1" w:styleId="22">
    <w:name w:val="Основной текст с отступом 2 Знак"/>
    <w:basedOn w:val="a1"/>
    <w:link w:val="21"/>
    <w:uiPriority w:val="99"/>
    <w:rsid w:val="00E8190D"/>
    <w:rPr>
      <w:rFonts w:ascii="Symbol" w:eastAsia="Wingdings" w:hAnsi="Symbol" w:cs="Cambria Math"/>
      <w:sz w:val="24"/>
      <w:lang w:val="x-none"/>
    </w:rPr>
  </w:style>
  <w:style w:type="paragraph" w:customStyle="1" w:styleId="NormalText">
    <w:name w:val="Normal Text"/>
    <w:basedOn w:val="a0"/>
    <w:uiPriority w:val="99"/>
    <w:rsid w:val="00E8190D"/>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E8190D"/>
    <w:pPr>
      <w:spacing w:after="120"/>
      <w:ind w:left="283"/>
    </w:pPr>
    <w:rPr>
      <w:rFonts w:cs="Cambria Math"/>
      <w:lang w:val="x-none"/>
    </w:rPr>
  </w:style>
  <w:style w:type="character" w:customStyle="1" w:styleId="ad">
    <w:name w:val="Основной текст с отступом Знак"/>
    <w:basedOn w:val="a1"/>
    <w:link w:val="ac"/>
    <w:rsid w:val="00E8190D"/>
    <w:rPr>
      <w:rFonts w:ascii="Symbol" w:eastAsia="Wingdings" w:hAnsi="Symbol" w:cs="Cambria Math"/>
      <w:sz w:val="24"/>
      <w:lang w:val="x-none"/>
    </w:rPr>
  </w:style>
  <w:style w:type="paragraph" w:styleId="ae">
    <w:name w:val="Normal (Web)"/>
    <w:basedOn w:val="a0"/>
    <w:link w:val="af"/>
    <w:uiPriority w:val="99"/>
    <w:rsid w:val="00E8190D"/>
    <w:pPr>
      <w:spacing w:before="30" w:after="15"/>
      <w:jc w:val="left"/>
    </w:pPr>
    <w:rPr>
      <w:rFonts w:eastAsia="Symbol" w:cs="Cambria Math"/>
      <w:szCs w:val="24"/>
      <w:lang w:val="x-none" w:eastAsia="x-none"/>
    </w:rPr>
  </w:style>
  <w:style w:type="paragraph" w:customStyle="1" w:styleId="af0">
    <w:name w:val="Знак Знак Знак"/>
    <w:basedOn w:val="a0"/>
    <w:rsid w:val="00E8190D"/>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E8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E8190D"/>
    <w:rPr>
      <w:rFonts w:ascii="Arial Unicode MS" w:eastAsia="Arial Unicode MS" w:hAnsi="Arial Unicode MS" w:cs="Cambria Math"/>
      <w:color w:val="000000"/>
      <w:sz w:val="20"/>
      <w:szCs w:val="20"/>
      <w:lang w:val="x-none" w:eastAsia="x-none"/>
    </w:rPr>
  </w:style>
  <w:style w:type="paragraph" w:styleId="af1">
    <w:name w:val="header"/>
    <w:basedOn w:val="a0"/>
    <w:link w:val="af2"/>
    <w:uiPriority w:val="99"/>
    <w:unhideWhenUsed/>
    <w:rsid w:val="00E8190D"/>
    <w:pPr>
      <w:tabs>
        <w:tab w:val="center" w:pos="4677"/>
        <w:tab w:val="right" w:pos="9355"/>
      </w:tabs>
    </w:pPr>
    <w:rPr>
      <w:rFonts w:cs="Cambria Math"/>
      <w:lang w:val="x-none"/>
    </w:rPr>
  </w:style>
  <w:style w:type="character" w:customStyle="1" w:styleId="af2">
    <w:name w:val="Верхний колонтитул Знак"/>
    <w:basedOn w:val="a1"/>
    <w:link w:val="af1"/>
    <w:uiPriority w:val="99"/>
    <w:rsid w:val="00E8190D"/>
    <w:rPr>
      <w:rFonts w:ascii="Symbol" w:eastAsia="Wingdings" w:hAnsi="Symbol" w:cs="Cambria Math"/>
      <w:sz w:val="24"/>
      <w:lang w:val="x-none"/>
    </w:rPr>
  </w:style>
  <w:style w:type="character" w:customStyle="1" w:styleId="af3">
    <w:name w:val="Нижний колонтитул Знак"/>
    <w:link w:val="af4"/>
    <w:rsid w:val="00E8190D"/>
    <w:rPr>
      <w:sz w:val="24"/>
      <w:lang w:val="x-none"/>
    </w:rPr>
  </w:style>
  <w:style w:type="paragraph" w:styleId="af4">
    <w:name w:val="footer"/>
    <w:basedOn w:val="a0"/>
    <w:link w:val="af3"/>
    <w:unhideWhenUsed/>
    <w:rsid w:val="00E8190D"/>
    <w:pPr>
      <w:tabs>
        <w:tab w:val="center" w:pos="4677"/>
        <w:tab w:val="right" w:pos="9355"/>
      </w:tabs>
    </w:pPr>
    <w:rPr>
      <w:rFonts w:asciiTheme="minorHAnsi" w:eastAsiaTheme="minorHAnsi" w:hAnsiTheme="minorHAnsi" w:cstheme="minorBidi"/>
      <w:lang w:val="x-none"/>
    </w:rPr>
  </w:style>
  <w:style w:type="character" w:customStyle="1" w:styleId="13">
    <w:name w:val="Нижний колонтитул Знак1"/>
    <w:basedOn w:val="a1"/>
    <w:uiPriority w:val="99"/>
    <w:semiHidden/>
    <w:rsid w:val="00E8190D"/>
    <w:rPr>
      <w:rFonts w:ascii="Symbol" w:eastAsia="Wingdings" w:hAnsi="Symbol" w:cs="Symbol"/>
      <w:sz w:val="24"/>
      <w:lang w:val="ru-RU"/>
    </w:rPr>
  </w:style>
  <w:style w:type="paragraph" w:customStyle="1" w:styleId="af5">
    <w:name w:val="Без інтервалів"/>
    <w:qFormat/>
    <w:rsid w:val="00E8190D"/>
    <w:pPr>
      <w:spacing w:after="0" w:line="240" w:lineRule="auto"/>
    </w:pPr>
    <w:rPr>
      <w:rFonts w:ascii="Symbol" w:eastAsia="Wingdings" w:hAnsi="Symbol" w:cs="Symbol"/>
      <w:sz w:val="28"/>
      <w:szCs w:val="28"/>
      <w:lang w:val="uk-UA"/>
    </w:rPr>
  </w:style>
  <w:style w:type="paragraph" w:styleId="af6">
    <w:name w:val="Subtitle"/>
    <w:basedOn w:val="a0"/>
    <w:link w:val="af7"/>
    <w:qFormat/>
    <w:rsid w:val="00E8190D"/>
    <w:rPr>
      <w:rFonts w:eastAsia="Symbol" w:cs="Cambria Math"/>
      <w:b/>
      <w:sz w:val="28"/>
      <w:szCs w:val="20"/>
      <w:lang w:val="uk-UA" w:eastAsia="x-none"/>
    </w:rPr>
  </w:style>
  <w:style w:type="character" w:customStyle="1" w:styleId="af7">
    <w:name w:val="Подзаголовок Знак"/>
    <w:basedOn w:val="a1"/>
    <w:link w:val="af6"/>
    <w:rsid w:val="00E8190D"/>
    <w:rPr>
      <w:rFonts w:ascii="Symbol" w:eastAsia="Symbol" w:hAnsi="Symbol" w:cs="Cambria Math"/>
      <w:b/>
      <w:sz w:val="28"/>
      <w:szCs w:val="20"/>
      <w:lang w:val="uk-UA" w:eastAsia="x-none"/>
    </w:rPr>
  </w:style>
  <w:style w:type="paragraph" w:customStyle="1" w:styleId="14">
    <w:name w:val="заголовок 1"/>
    <w:basedOn w:val="a0"/>
    <w:next w:val="a0"/>
    <w:rsid w:val="00E8190D"/>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E8190D"/>
    <w:pPr>
      <w:spacing w:after="120"/>
      <w:ind w:left="283"/>
    </w:pPr>
    <w:rPr>
      <w:rFonts w:cs="Cambria Math"/>
      <w:sz w:val="16"/>
      <w:szCs w:val="16"/>
      <w:lang w:val="x-none"/>
    </w:rPr>
  </w:style>
  <w:style w:type="character" w:customStyle="1" w:styleId="34">
    <w:name w:val="Основной текст с отступом 3 Знак"/>
    <w:basedOn w:val="a1"/>
    <w:link w:val="33"/>
    <w:rsid w:val="00E8190D"/>
    <w:rPr>
      <w:rFonts w:ascii="Symbol" w:eastAsia="Wingdings" w:hAnsi="Symbol" w:cs="Cambria Math"/>
      <w:sz w:val="16"/>
      <w:szCs w:val="16"/>
      <w:lang w:val="x-none"/>
    </w:rPr>
  </w:style>
  <w:style w:type="paragraph" w:styleId="23">
    <w:name w:val="Body Text 2"/>
    <w:basedOn w:val="a0"/>
    <w:link w:val="24"/>
    <w:semiHidden/>
    <w:unhideWhenUsed/>
    <w:rsid w:val="00E8190D"/>
    <w:pPr>
      <w:spacing w:after="120" w:line="480" w:lineRule="auto"/>
    </w:pPr>
    <w:rPr>
      <w:rFonts w:cs="Cambria Math"/>
      <w:lang w:val="x-none"/>
    </w:rPr>
  </w:style>
  <w:style w:type="character" w:customStyle="1" w:styleId="24">
    <w:name w:val="Основной текст 2 Знак"/>
    <w:basedOn w:val="a1"/>
    <w:link w:val="23"/>
    <w:semiHidden/>
    <w:rsid w:val="00E8190D"/>
    <w:rPr>
      <w:rFonts w:ascii="Symbol" w:eastAsia="Wingdings" w:hAnsi="Symbol" w:cs="Cambria Math"/>
      <w:sz w:val="24"/>
      <w:lang w:val="x-none"/>
    </w:rPr>
  </w:style>
  <w:style w:type="paragraph" w:styleId="af8">
    <w:name w:val="annotation text"/>
    <w:basedOn w:val="a0"/>
    <w:link w:val="af9"/>
    <w:rsid w:val="00E8190D"/>
    <w:pPr>
      <w:jc w:val="left"/>
    </w:pPr>
    <w:rPr>
      <w:rFonts w:ascii="Times" w:eastAsia="Symbol" w:hAnsi="Times" w:cs="Cambria Math"/>
      <w:sz w:val="20"/>
      <w:szCs w:val="20"/>
      <w:lang w:val="x-none" w:eastAsia="x-none"/>
    </w:rPr>
  </w:style>
  <w:style w:type="character" w:customStyle="1" w:styleId="af9">
    <w:name w:val="Текст примечания Знак"/>
    <w:basedOn w:val="a1"/>
    <w:link w:val="af8"/>
    <w:rsid w:val="00E8190D"/>
    <w:rPr>
      <w:rFonts w:ascii="Times" w:eastAsia="Symbol" w:hAnsi="Times" w:cs="Cambria Math"/>
      <w:sz w:val="20"/>
      <w:szCs w:val="20"/>
      <w:lang w:val="x-none" w:eastAsia="x-none"/>
    </w:rPr>
  </w:style>
  <w:style w:type="paragraph" w:styleId="35">
    <w:name w:val="Body Text 3"/>
    <w:basedOn w:val="a0"/>
    <w:link w:val="36"/>
    <w:unhideWhenUsed/>
    <w:rsid w:val="00E8190D"/>
    <w:pPr>
      <w:spacing w:after="120"/>
    </w:pPr>
    <w:rPr>
      <w:rFonts w:cs="Cambria Math"/>
      <w:sz w:val="16"/>
      <w:szCs w:val="16"/>
      <w:lang w:val="x-none"/>
    </w:rPr>
  </w:style>
  <w:style w:type="character" w:customStyle="1" w:styleId="36">
    <w:name w:val="Основной текст 3 Знак"/>
    <w:basedOn w:val="a1"/>
    <w:link w:val="35"/>
    <w:rsid w:val="00E8190D"/>
    <w:rPr>
      <w:rFonts w:ascii="Symbol" w:eastAsia="Wingdings" w:hAnsi="Symbol" w:cs="Cambria Math"/>
      <w:sz w:val="16"/>
      <w:szCs w:val="16"/>
      <w:lang w:val="x-none"/>
    </w:rPr>
  </w:style>
  <w:style w:type="paragraph" w:customStyle="1" w:styleId="15">
    <w:name w:val="Без интервала1"/>
    <w:rsid w:val="00E8190D"/>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E8190D"/>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E8190D"/>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E8190D"/>
    <w:pPr>
      <w:spacing w:before="100" w:beforeAutospacing="1" w:after="100" w:afterAutospacing="1"/>
      <w:jc w:val="left"/>
    </w:pPr>
    <w:rPr>
      <w:rFonts w:eastAsia="Symbol"/>
      <w:szCs w:val="24"/>
      <w:lang w:eastAsia="ru-RU"/>
    </w:rPr>
  </w:style>
  <w:style w:type="character" w:customStyle="1" w:styleId="gridtext">
    <w:name w:val="gridtext"/>
    <w:basedOn w:val="a1"/>
    <w:rsid w:val="00E8190D"/>
  </w:style>
  <w:style w:type="character" w:styleId="afc">
    <w:name w:val="Strong"/>
    <w:uiPriority w:val="22"/>
    <w:qFormat/>
    <w:rsid w:val="00E8190D"/>
    <w:rPr>
      <w:b/>
      <w:bCs/>
    </w:rPr>
  </w:style>
  <w:style w:type="character" w:customStyle="1" w:styleId="apple-converted-space">
    <w:name w:val="apple-converted-space"/>
    <w:rsid w:val="00E8190D"/>
    <w:rPr>
      <w:rFonts w:cs="Symbol"/>
    </w:rPr>
  </w:style>
  <w:style w:type="paragraph" w:customStyle="1" w:styleId="17">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styleId="a">
    <w:name w:val="List Bullet"/>
    <w:basedOn w:val="a0"/>
    <w:uiPriority w:val="99"/>
    <w:unhideWhenUsed/>
    <w:rsid w:val="00E8190D"/>
    <w:pPr>
      <w:numPr>
        <w:numId w:val="16"/>
      </w:numPr>
      <w:contextualSpacing/>
    </w:pPr>
    <w:rPr>
      <w:lang w:val="uk-UA"/>
    </w:rPr>
  </w:style>
  <w:style w:type="paragraph" w:customStyle="1" w:styleId="220">
    <w:name w:val="Основной текст с отступом 22"/>
    <w:basedOn w:val="a0"/>
    <w:rsid w:val="00E8190D"/>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E8190D"/>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E8190D"/>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E8190D"/>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E8190D"/>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E8190D"/>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E8190D"/>
    <w:rPr>
      <w:rFonts w:ascii="Symbol" w:hAnsi="Symbol" w:cs="Symbol"/>
      <w:b/>
      <w:bCs/>
      <w:spacing w:val="10"/>
      <w:sz w:val="20"/>
      <w:szCs w:val="20"/>
    </w:rPr>
  </w:style>
  <w:style w:type="character" w:customStyle="1" w:styleId="FontStyle14">
    <w:name w:val="Font Style14"/>
    <w:uiPriority w:val="99"/>
    <w:rsid w:val="00E8190D"/>
    <w:rPr>
      <w:rFonts w:ascii="Symbol" w:hAnsi="Symbol" w:cs="Symbol"/>
      <w:i/>
      <w:iCs/>
      <w:sz w:val="20"/>
      <w:szCs w:val="20"/>
    </w:rPr>
  </w:style>
  <w:style w:type="character" w:customStyle="1" w:styleId="FontStyle15">
    <w:name w:val="Font Style15"/>
    <w:uiPriority w:val="99"/>
    <w:rsid w:val="00E8190D"/>
    <w:rPr>
      <w:rFonts w:ascii="Symbol" w:hAnsi="Symbol" w:cs="Symbol"/>
      <w:spacing w:val="10"/>
      <w:sz w:val="20"/>
      <w:szCs w:val="20"/>
    </w:rPr>
  </w:style>
  <w:style w:type="paragraph" w:customStyle="1" w:styleId="Style1">
    <w:name w:val="Style1"/>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E8190D"/>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E8190D"/>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E8190D"/>
    <w:rPr>
      <w:rFonts w:ascii="Symbol" w:hAnsi="Symbol" w:cs="Symbol"/>
      <w:spacing w:val="10"/>
      <w:sz w:val="20"/>
      <w:szCs w:val="20"/>
    </w:rPr>
  </w:style>
  <w:style w:type="character" w:customStyle="1" w:styleId="FontStyle12">
    <w:name w:val="Font Style12"/>
    <w:uiPriority w:val="99"/>
    <w:rsid w:val="00E8190D"/>
    <w:rPr>
      <w:rFonts w:ascii="Symbol" w:hAnsi="Symbol" w:cs="Symbol"/>
      <w:b/>
      <w:bCs/>
      <w:sz w:val="20"/>
      <w:szCs w:val="20"/>
    </w:rPr>
  </w:style>
  <w:style w:type="character" w:customStyle="1" w:styleId="FontStyle16">
    <w:name w:val="Font Style16"/>
    <w:uiPriority w:val="99"/>
    <w:rsid w:val="00E8190D"/>
    <w:rPr>
      <w:rFonts w:ascii="Candara" w:hAnsi="Candara" w:cs="Candara"/>
      <w:smallCaps/>
      <w:sz w:val="22"/>
      <w:szCs w:val="22"/>
    </w:rPr>
  </w:style>
  <w:style w:type="character" w:customStyle="1" w:styleId="rvts6">
    <w:name w:val="rvts6"/>
    <w:basedOn w:val="a1"/>
    <w:rsid w:val="00E8190D"/>
  </w:style>
  <w:style w:type="character" w:customStyle="1" w:styleId="rvts0">
    <w:name w:val="rvts0"/>
    <w:rsid w:val="00E8190D"/>
    <w:rPr>
      <w:rFonts w:cs="Symbol"/>
    </w:rPr>
  </w:style>
  <w:style w:type="paragraph" w:customStyle="1" w:styleId="tjbmf">
    <w:name w:val="tj bmf"/>
    <w:basedOn w:val="a0"/>
    <w:rsid w:val="00E8190D"/>
    <w:pPr>
      <w:spacing w:before="100" w:beforeAutospacing="1" w:after="100" w:afterAutospacing="1"/>
      <w:jc w:val="left"/>
    </w:pPr>
    <w:rPr>
      <w:rFonts w:eastAsia="Symbol"/>
      <w:szCs w:val="24"/>
      <w:lang w:val="uk-UA" w:eastAsia="uk-UA"/>
    </w:rPr>
  </w:style>
  <w:style w:type="character" w:styleId="aff">
    <w:name w:val="page number"/>
    <w:basedOn w:val="a1"/>
    <w:rsid w:val="00E8190D"/>
  </w:style>
  <w:style w:type="paragraph" w:styleId="aff0">
    <w:name w:val="List Paragraph"/>
    <w:basedOn w:val="a0"/>
    <w:link w:val="aff1"/>
    <w:uiPriority w:val="34"/>
    <w:qFormat/>
    <w:rsid w:val="00E8190D"/>
    <w:pPr>
      <w:ind w:left="708"/>
      <w:jc w:val="left"/>
    </w:pPr>
    <w:rPr>
      <w:rFonts w:eastAsia="Symbol" w:cs="Cambria Math"/>
      <w:b/>
      <w:szCs w:val="20"/>
      <w:lang w:val="x-none" w:eastAsia="ru-RU"/>
    </w:rPr>
  </w:style>
  <w:style w:type="character" w:customStyle="1" w:styleId="aff1">
    <w:name w:val="Абзац списка Знак"/>
    <w:link w:val="aff0"/>
    <w:uiPriority w:val="34"/>
    <w:rsid w:val="00E8190D"/>
    <w:rPr>
      <w:rFonts w:ascii="Symbol" w:eastAsia="Symbol" w:hAnsi="Symbol" w:cs="Cambria Math"/>
      <w:b/>
      <w:sz w:val="24"/>
      <w:szCs w:val="20"/>
      <w:lang w:val="x-none" w:eastAsia="ru-RU"/>
    </w:rPr>
  </w:style>
  <w:style w:type="character" w:customStyle="1" w:styleId="4yxo">
    <w:name w:val="_4yxo"/>
    <w:rsid w:val="00E8190D"/>
  </w:style>
  <w:style w:type="paragraph" w:styleId="aff2">
    <w:name w:val="No Spacing"/>
    <w:uiPriority w:val="1"/>
    <w:qFormat/>
    <w:rsid w:val="00E8190D"/>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E8190D"/>
    <w:rPr>
      <w:spacing w:val="8"/>
      <w:shd w:val="clear" w:color="auto" w:fill="FFFFFF"/>
    </w:rPr>
  </w:style>
  <w:style w:type="paragraph" w:customStyle="1" w:styleId="1b">
    <w:name w:val="Основной текст1"/>
    <w:basedOn w:val="a0"/>
    <w:link w:val="aff4"/>
    <w:rsid w:val="00E8190D"/>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E8190D"/>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E8190D"/>
  </w:style>
  <w:style w:type="paragraph" w:customStyle="1" w:styleId="rvps14">
    <w:name w:val="rvps14"/>
    <w:basedOn w:val="a0"/>
    <w:rsid w:val="00E8190D"/>
    <w:pPr>
      <w:spacing w:before="100" w:beforeAutospacing="1" w:after="100" w:afterAutospacing="1"/>
      <w:jc w:val="left"/>
    </w:pPr>
    <w:rPr>
      <w:rFonts w:eastAsia="Symbol"/>
      <w:szCs w:val="24"/>
      <w:lang w:val="uk-UA" w:eastAsia="uk-UA"/>
    </w:rPr>
  </w:style>
  <w:style w:type="paragraph" w:customStyle="1" w:styleId="Standard">
    <w:name w:val="Standard"/>
    <w:rsid w:val="00E8190D"/>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
    <w:rsid w:val="00E8190D"/>
    <w:rPr>
      <w:rFonts w:ascii="Symbol" w:eastAsia="Symbol" w:hAnsi="Symbol" w:cs="Symbol"/>
      <w:b/>
      <w:bCs/>
      <w:sz w:val="23"/>
      <w:szCs w:val="23"/>
      <w:u w:val="none"/>
      <w:lang w:val="uk-UA" w:eastAsia="ru-RU"/>
    </w:rPr>
  </w:style>
  <w:style w:type="character" w:customStyle="1" w:styleId="113">
    <w:name w:val="Основной текст + 113"/>
    <w:aliases w:val="5 pt3"/>
    <w:rsid w:val="00E8190D"/>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E8190D"/>
    <w:rPr>
      <w:rFonts w:ascii="Symbol" w:eastAsia="Symbol" w:hAnsi="Symbol" w:cs="Symbol"/>
      <w:b w:val="0"/>
      <w:i/>
      <w:iCs/>
      <w:sz w:val="23"/>
      <w:szCs w:val="23"/>
      <w:u w:val="none"/>
      <w:lang w:val="uk-UA" w:eastAsia="ru-RU"/>
    </w:rPr>
  </w:style>
  <w:style w:type="table" w:styleId="aff5">
    <w:name w:val="Table Grid"/>
    <w:basedOn w:val="a2"/>
    <w:uiPriority w:val="59"/>
    <w:rsid w:val="00E8190D"/>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E8190D"/>
    <w:pPr>
      <w:jc w:val="left"/>
    </w:pPr>
    <w:rPr>
      <w:rFonts w:ascii="CrossStitch2" w:eastAsia="Arial" w:hAnsi="CrossStitch2" w:cs="Cambria Math"/>
      <w:color w:val="000000"/>
      <w:sz w:val="20"/>
      <w:szCs w:val="20"/>
      <w:lang w:val="en-US"/>
    </w:rPr>
  </w:style>
  <w:style w:type="character" w:customStyle="1" w:styleId="af">
    <w:name w:val="Обычный (веб) Знак"/>
    <w:link w:val="ae"/>
    <w:rsid w:val="00E8190D"/>
    <w:rPr>
      <w:rFonts w:ascii="Symbol" w:eastAsia="Symbol" w:hAnsi="Symbol" w:cs="Cambria Math"/>
      <w:sz w:val="24"/>
      <w:szCs w:val="24"/>
      <w:lang w:val="x-none" w:eastAsia="x-none"/>
    </w:rPr>
  </w:style>
  <w:style w:type="paragraph" w:customStyle="1" w:styleId="1d">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E8190D"/>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E819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10F7-A6AC-4283-9194-833D6A37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78</cp:revision>
  <cp:lastPrinted>2022-01-13T06:39:00Z</cp:lastPrinted>
  <dcterms:created xsi:type="dcterms:W3CDTF">2022-01-10T07:33:00Z</dcterms:created>
  <dcterms:modified xsi:type="dcterms:W3CDTF">2022-02-07T11:23:00Z</dcterms:modified>
</cp:coreProperties>
</file>