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DDDF3" w14:textId="77777777" w:rsidR="00285CCB" w:rsidRPr="0057461B" w:rsidRDefault="00285CCB" w:rsidP="00285CCB">
      <w:pPr>
        <w:jc w:val="center"/>
        <w:rPr>
          <w:b/>
          <w:sz w:val="28"/>
          <w:szCs w:val="28"/>
        </w:rPr>
      </w:pPr>
      <w:r w:rsidRPr="0057461B">
        <w:rPr>
          <w:b/>
          <w:sz w:val="28"/>
          <w:szCs w:val="28"/>
        </w:rPr>
        <w:t>ПРОЄКТ РІШЕННЯ</w:t>
      </w:r>
    </w:p>
    <w:p w14:paraId="4158772A" w14:textId="77777777" w:rsidR="00285CCB" w:rsidRPr="0057461B" w:rsidRDefault="00285CCB" w:rsidP="00285CCB">
      <w:pPr>
        <w:jc w:val="center"/>
        <w:rPr>
          <w:b/>
          <w:sz w:val="28"/>
          <w:szCs w:val="28"/>
        </w:rPr>
      </w:pPr>
      <w:r w:rsidRPr="0057461B">
        <w:rPr>
          <w:b/>
          <w:sz w:val="28"/>
          <w:szCs w:val="28"/>
        </w:rPr>
        <w:t>РОМЕНСЬКОЇ МІСЬКОЇ РАДИ</w:t>
      </w:r>
    </w:p>
    <w:p w14:paraId="79E04F76" w14:textId="77777777" w:rsidR="00285CCB" w:rsidRPr="0057461B" w:rsidRDefault="00285CCB" w:rsidP="00285CCB">
      <w:pPr>
        <w:jc w:val="center"/>
        <w:rPr>
          <w:b/>
          <w:sz w:val="32"/>
          <w:szCs w:val="32"/>
        </w:rPr>
      </w:pPr>
    </w:p>
    <w:p w14:paraId="2D554D77" w14:textId="77777777" w:rsidR="00285CCB" w:rsidRPr="0057461B" w:rsidRDefault="00285CCB" w:rsidP="00285CCB">
      <w:pPr>
        <w:tabs>
          <w:tab w:val="left" w:pos="0"/>
          <w:tab w:val="left" w:pos="426"/>
          <w:tab w:val="left" w:pos="9355"/>
        </w:tabs>
        <w:spacing w:before="120" w:after="120"/>
        <w:jc w:val="both"/>
        <w:outlineLvl w:val="6"/>
        <w:rPr>
          <w:b/>
        </w:rPr>
      </w:pPr>
      <w:r w:rsidRPr="0057461B">
        <w:rPr>
          <w:b/>
        </w:rPr>
        <w:t>Дата розгляду 2</w:t>
      </w:r>
      <w:r>
        <w:rPr>
          <w:b/>
        </w:rPr>
        <w:t>6</w:t>
      </w:r>
      <w:r w:rsidRPr="0057461B">
        <w:rPr>
          <w:b/>
        </w:rPr>
        <w:t>.</w:t>
      </w:r>
      <w:r>
        <w:rPr>
          <w:b/>
        </w:rPr>
        <w:t>01</w:t>
      </w:r>
      <w:r w:rsidRPr="0057461B">
        <w:rPr>
          <w:b/>
        </w:rPr>
        <w:t>.202</w:t>
      </w:r>
      <w:r>
        <w:rPr>
          <w:b/>
        </w:rPr>
        <w:t>2</w:t>
      </w:r>
      <w:r w:rsidRPr="0057461B">
        <w:rPr>
          <w:b/>
        </w:rPr>
        <w:t xml:space="preserve">           </w:t>
      </w:r>
    </w:p>
    <w:p w14:paraId="09541397" w14:textId="77777777" w:rsidR="00AA2938" w:rsidRDefault="00AA2938" w:rsidP="00AA2938">
      <w:pPr>
        <w:pStyle w:val="3"/>
        <w:spacing w:before="120" w:after="120" w:line="276" w:lineRule="auto"/>
        <w:ind w:right="4535"/>
        <w:jc w:val="both"/>
        <w:rPr>
          <w:b/>
          <w:bCs/>
          <w:sz w:val="24"/>
          <w:szCs w:val="24"/>
        </w:rPr>
      </w:pPr>
      <w:bookmarkStart w:id="0" w:name="_Hlk92702152"/>
      <w:r>
        <w:rPr>
          <w:b/>
          <w:bCs/>
          <w:sz w:val="24"/>
          <w:szCs w:val="24"/>
        </w:rPr>
        <w:t xml:space="preserve">Про </w:t>
      </w:r>
      <w:r>
        <w:rPr>
          <w:rFonts w:ascii="Times New Roman" w:hAnsi="Times New Roman"/>
          <w:b/>
          <w:sz w:val="24"/>
          <w:szCs w:val="24"/>
        </w:rPr>
        <w:t xml:space="preserve">списання та зняття з балансу відділу освіти Роменської міської ради основних засобів </w:t>
      </w:r>
    </w:p>
    <w:bookmarkEnd w:id="0"/>
    <w:p w14:paraId="798033D6" w14:textId="77777777" w:rsidR="00AA2938" w:rsidRDefault="00AA2938" w:rsidP="00AA2938">
      <w:pPr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</w:t>
      </w:r>
      <w:bookmarkStart w:id="1" w:name="3"/>
      <w:bookmarkEnd w:id="1"/>
      <w:r>
        <w:t>»,</w:t>
      </w:r>
      <w:r>
        <w:rPr>
          <w:b/>
        </w:rPr>
        <w:t xml:space="preserve"> </w:t>
      </w:r>
      <w:r>
        <w:t>рішення міської ради від 27.06.2018 «Про затвердження</w:t>
      </w:r>
      <w:r>
        <w:rPr>
          <w:b/>
        </w:rPr>
        <w:t xml:space="preserve"> </w:t>
      </w:r>
      <w:r>
        <w:t>Положення про порядок списання майна, яке належить до комунальної власності територіальної громади м. Ромни»</w:t>
      </w:r>
      <w:r>
        <w:rPr>
          <w:color w:val="000000"/>
        </w:rPr>
        <w:t xml:space="preserve">, на підставі звітів з обстеження та оцінки технічного стану  </w:t>
      </w:r>
      <w:r>
        <w:t>будівельних конструкцій, актів інвентаризації майна комунальної власності, що пропонується до  списання</w:t>
      </w:r>
    </w:p>
    <w:p w14:paraId="46518A7C" w14:textId="77777777" w:rsidR="00AA2938" w:rsidRDefault="00AA2938" w:rsidP="00AA2938">
      <w:pPr>
        <w:jc w:val="both"/>
        <w:rPr>
          <w:sz w:val="16"/>
          <w:szCs w:val="16"/>
        </w:rPr>
      </w:pPr>
    </w:p>
    <w:p w14:paraId="413A86B2" w14:textId="77777777" w:rsidR="00AA2938" w:rsidRDefault="00AA2938" w:rsidP="00AA2938">
      <w:pPr>
        <w:jc w:val="both"/>
      </w:pPr>
      <w:r>
        <w:t>МІСЬКА РАДА ВИРІШИЛА:</w:t>
      </w:r>
    </w:p>
    <w:p w14:paraId="7D4E37B9" w14:textId="77777777" w:rsidR="00AA2938" w:rsidRDefault="00AA2938" w:rsidP="00AA2938">
      <w:pPr>
        <w:ind w:left="360"/>
        <w:jc w:val="both"/>
        <w:rPr>
          <w:sz w:val="16"/>
          <w:szCs w:val="16"/>
        </w:rPr>
      </w:pPr>
    </w:p>
    <w:p w14:paraId="3CBCA4FA" w14:textId="77777777" w:rsidR="00AA2938" w:rsidRDefault="00AA2938" w:rsidP="00AA2938">
      <w:pPr>
        <w:tabs>
          <w:tab w:val="left" w:pos="426"/>
          <w:tab w:val="left" w:pos="709"/>
        </w:tabs>
        <w:spacing w:after="120" w:line="276" w:lineRule="auto"/>
        <w:ind w:firstLine="425"/>
        <w:jc w:val="both"/>
      </w:pPr>
      <w:r>
        <w:t xml:space="preserve">1. Надати дозвіл відділу освіти Роменської міської ради списати та зняти з балансу основних засобів, що належать до комунальної власності Роменської міської територіальної громади, як такі, що непридатні для подальшого використання, а  саме: </w:t>
      </w:r>
    </w:p>
    <w:p w14:paraId="2C11CC89" w14:textId="77777777" w:rsidR="00AA2938" w:rsidRDefault="00AA2938" w:rsidP="00AA2938">
      <w:pPr>
        <w:tabs>
          <w:tab w:val="left" w:pos="426"/>
          <w:tab w:val="left" w:pos="709"/>
        </w:tabs>
        <w:spacing w:after="120" w:line="276" w:lineRule="auto"/>
        <w:ind w:firstLine="425"/>
        <w:jc w:val="both"/>
      </w:pPr>
      <w:r>
        <w:t>1) шкільна майстерня, що розташована за адресою: Сумська обл., Роменський район, с. Заруддя, вул. Центральна, 1</w:t>
      </w:r>
      <w:r>
        <w:rPr>
          <w:u w:val="single"/>
        </w:rPr>
        <w:t>,</w:t>
      </w:r>
      <w:r>
        <w:t xml:space="preserve"> інвентарний номер 101310004, рік введення в експлуатацію 1956</w:t>
      </w:r>
      <w:r>
        <w:rPr>
          <w:u w:val="single"/>
        </w:rPr>
        <w:t>,</w:t>
      </w:r>
      <w:r>
        <w:t xml:space="preserve"> балансова вартість 5234,00 грн., фізичний знос складає 100 %, залишкова вартість станом на 01.01.2022  – 0 грн.; </w:t>
      </w:r>
    </w:p>
    <w:p w14:paraId="41E062B6" w14:textId="77777777" w:rsidR="00AA2938" w:rsidRDefault="00AA2938" w:rsidP="00AA2938">
      <w:pPr>
        <w:tabs>
          <w:tab w:val="left" w:pos="426"/>
          <w:tab w:val="left" w:pos="709"/>
        </w:tabs>
        <w:spacing w:after="120" w:line="276" w:lineRule="auto"/>
        <w:ind w:firstLine="425"/>
        <w:jc w:val="both"/>
        <w:rPr>
          <w:spacing w:val="-2"/>
        </w:rPr>
      </w:pPr>
      <w:r>
        <w:t xml:space="preserve">2) </w:t>
      </w:r>
      <w:r>
        <w:rPr>
          <w:spacing w:val="-2"/>
        </w:rPr>
        <w:t xml:space="preserve"> шкільний будинок, що розташований за адресою: Сумська обл., Роменський район, с. Заруддя, вул. Дружби, 2</w:t>
      </w:r>
      <w:r>
        <w:t>, інвентарний номер 101310002, рік введення в експлуатацію 1928, балансова вартість 21 968,00 грн., фізичний знос складає 100 %, залишкова вартість станом на 01.01.2022  – 0 грн.;</w:t>
      </w:r>
      <w:r>
        <w:rPr>
          <w:spacing w:val="-2"/>
        </w:rPr>
        <w:t xml:space="preserve"> </w:t>
      </w:r>
    </w:p>
    <w:p w14:paraId="5837A9C5" w14:textId="77777777" w:rsidR="00AA2938" w:rsidRDefault="00AA2938" w:rsidP="00AA2938">
      <w:pPr>
        <w:tabs>
          <w:tab w:val="left" w:pos="426"/>
          <w:tab w:val="left" w:pos="709"/>
        </w:tabs>
        <w:spacing w:after="120" w:line="276" w:lineRule="auto"/>
        <w:ind w:firstLine="425"/>
        <w:jc w:val="both"/>
        <w:rPr>
          <w:spacing w:val="-2"/>
        </w:rPr>
      </w:pPr>
      <w:r>
        <w:rPr>
          <w:spacing w:val="-2"/>
        </w:rPr>
        <w:t>3) шкільний будинок, що розташований за адресою: Сумська обл., Роменський район, с. Заруддя, вул. Центральна, 1,</w:t>
      </w:r>
      <w:r>
        <w:t xml:space="preserve"> інвентарний номер 101310003, рік введення в експлуатацію 1976, балансова вартість 2897,00 грн., фізичний знос складає 100 %, залишкова вартість станом на  01.01.2022   – 0 грн.;</w:t>
      </w:r>
      <w:r>
        <w:rPr>
          <w:spacing w:val="-2"/>
        </w:rPr>
        <w:t xml:space="preserve"> </w:t>
      </w:r>
    </w:p>
    <w:p w14:paraId="6A78D99C" w14:textId="77777777" w:rsidR="00AA2938" w:rsidRDefault="00AA2938" w:rsidP="00AA2938">
      <w:pPr>
        <w:tabs>
          <w:tab w:val="left" w:pos="426"/>
          <w:tab w:val="left" w:pos="709"/>
        </w:tabs>
        <w:spacing w:after="120" w:line="276" w:lineRule="auto"/>
        <w:ind w:firstLine="425"/>
        <w:jc w:val="both"/>
      </w:pPr>
      <w:r>
        <w:t>4) погріб (школа), що розташований за адресою: Сумська обл., Роменський район, с. Заруддя, вул. Центральна, 1</w:t>
      </w:r>
      <w:r>
        <w:rPr>
          <w:u w:val="single"/>
        </w:rPr>
        <w:t>,</w:t>
      </w:r>
      <w:r>
        <w:t xml:space="preserve"> інвентарний номер 101310006, рік введення в експлуатацію 1983</w:t>
      </w:r>
      <w:r>
        <w:rPr>
          <w:u w:val="single"/>
        </w:rPr>
        <w:t>,</w:t>
      </w:r>
      <w:r>
        <w:t xml:space="preserve"> балансова вартість 289,00 грн., фізичний знос складає 100 %, залишкова вартість станом на  01.01.2022 - 0 грн.;</w:t>
      </w:r>
      <w:r>
        <w:rPr>
          <w:spacing w:val="-2"/>
        </w:rPr>
        <w:t xml:space="preserve"> </w:t>
      </w:r>
      <w:r>
        <w:t xml:space="preserve"> </w:t>
      </w:r>
    </w:p>
    <w:p w14:paraId="11169997" w14:textId="7EBEB96F" w:rsidR="00AA2938" w:rsidRPr="00B871B7" w:rsidRDefault="00AA2938" w:rsidP="00B871B7">
      <w:pPr>
        <w:tabs>
          <w:tab w:val="left" w:pos="426"/>
          <w:tab w:val="left" w:pos="709"/>
        </w:tabs>
        <w:spacing w:after="120" w:line="276" w:lineRule="auto"/>
        <w:ind w:firstLine="425"/>
        <w:jc w:val="both"/>
      </w:pPr>
      <w:r>
        <w:t xml:space="preserve">5) сарай – гараж (школа), що розташований за адресою: Сумська обл., Роменський район, с. Заруддя, вул. Центральна 1, інвентарний номер 101310008, рік введення в експлуатацію 1988, балансова вартість 946,00 грн., фізичний знос складає 100 %, залишкова вартість станом на  01.01.2022 - 0 грн.; </w:t>
      </w:r>
    </w:p>
    <w:p w14:paraId="2B0EFB04" w14:textId="77777777" w:rsidR="00AA2938" w:rsidRDefault="00AA2938" w:rsidP="00AA2938">
      <w:pPr>
        <w:tabs>
          <w:tab w:val="left" w:pos="426"/>
          <w:tab w:val="left" w:pos="709"/>
        </w:tabs>
        <w:spacing w:after="120" w:line="276" w:lineRule="auto"/>
        <w:ind w:firstLine="425"/>
        <w:jc w:val="both"/>
      </w:pPr>
      <w:r>
        <w:t xml:space="preserve">6) приміщення гаража, що розташований за адресою: Сумська обл., Роменський район, с. Миколаївка, інвентарний номер 101310004, рік введення в експлуатацію 1980, балансова вартість </w:t>
      </w:r>
      <w:r>
        <w:rPr>
          <w:lang w:val="ru-RU"/>
        </w:rPr>
        <w:t>1595,00</w:t>
      </w:r>
      <w:r>
        <w:t xml:space="preserve"> грн., фізичний знос складає </w:t>
      </w:r>
      <w:r>
        <w:rPr>
          <w:lang w:val="ru-RU"/>
        </w:rPr>
        <w:t xml:space="preserve">100 </w:t>
      </w:r>
      <w:r>
        <w:t xml:space="preserve"> %, залишкова вартість станом на  01.01.2022 - </w:t>
      </w:r>
      <w:r>
        <w:rPr>
          <w:lang w:val="ru-RU"/>
        </w:rPr>
        <w:t>0</w:t>
      </w:r>
      <w:r>
        <w:t xml:space="preserve"> грн. </w:t>
      </w:r>
    </w:p>
    <w:p w14:paraId="78C09507" w14:textId="77777777" w:rsidR="00AA2938" w:rsidRDefault="00AA2938" w:rsidP="00AA2938">
      <w:pPr>
        <w:tabs>
          <w:tab w:val="left" w:pos="426"/>
          <w:tab w:val="left" w:pos="709"/>
        </w:tabs>
        <w:spacing w:after="120" w:line="276" w:lineRule="auto"/>
        <w:ind w:firstLine="425"/>
        <w:jc w:val="both"/>
        <w:rPr>
          <w:color w:val="FF0000"/>
          <w:u w:val="single"/>
        </w:rPr>
      </w:pPr>
      <w:r>
        <w:lastRenderedPageBreak/>
        <w:t xml:space="preserve">7) </w:t>
      </w:r>
      <w:proofErr w:type="spellStart"/>
      <w:r>
        <w:t>забор</w:t>
      </w:r>
      <w:proofErr w:type="spellEnd"/>
      <w:r>
        <w:t xml:space="preserve"> ( паркан) школи, що розташований за адресою: Сумська обл., Роменський район,  с. Погреби, вул. Набережна, інвентарний номер 101330001, рік введення в експлуатацію 1986, балансова вартість 507,00 грн., фізичний знос складає 100 %, залишкова вартість станом на  01.01.2022 - 0 грн.;   </w:t>
      </w:r>
    </w:p>
    <w:p w14:paraId="0F221FD0" w14:textId="77777777" w:rsidR="00AA2938" w:rsidRDefault="00AA2938" w:rsidP="00AA2938">
      <w:pPr>
        <w:tabs>
          <w:tab w:val="left" w:pos="426"/>
          <w:tab w:val="left" w:pos="709"/>
        </w:tabs>
        <w:spacing w:after="120" w:line="276" w:lineRule="auto"/>
        <w:ind w:firstLine="425"/>
        <w:jc w:val="both"/>
        <w:rPr>
          <w:color w:val="FF0000"/>
          <w:u w:val="single"/>
        </w:rPr>
      </w:pPr>
      <w:r>
        <w:t xml:space="preserve">8) сарай школи (8 </w:t>
      </w:r>
      <w:proofErr w:type="spellStart"/>
      <w:r>
        <w:t>кв.м</w:t>
      </w:r>
      <w:proofErr w:type="spellEnd"/>
      <w:r>
        <w:t xml:space="preserve">.), що розташований за адресою: Сумська обл., Роменський район,  с. Погреби, вул. Набережна, інвентарний номер 101310001, рік введення в експлуатацію 1986, балансова вартість 1142,00 грн., фізичний знос складає 100 %, залишкова вартість станом на  01.01.2022 - 0 грн.;  </w:t>
      </w:r>
    </w:p>
    <w:p w14:paraId="2B2B2231" w14:textId="77777777" w:rsidR="00AA2938" w:rsidRDefault="00AA2938" w:rsidP="00AA2938">
      <w:pPr>
        <w:tabs>
          <w:tab w:val="left" w:pos="426"/>
          <w:tab w:val="left" w:pos="709"/>
        </w:tabs>
        <w:spacing w:after="120" w:line="276" w:lineRule="auto"/>
        <w:ind w:firstLine="425"/>
        <w:jc w:val="both"/>
        <w:rPr>
          <w:color w:val="FF0000"/>
        </w:rPr>
      </w:pPr>
      <w:r>
        <w:t>9)</w:t>
      </w:r>
      <w:r>
        <w:rPr>
          <w:color w:val="FF0000"/>
        </w:rPr>
        <w:t xml:space="preserve"> </w:t>
      </w:r>
      <w:r>
        <w:t>сарай рублений, що розташоване за адресою: Сумська обл., Роменський район, с. Малі Бубни, вул. Калнишевського, 9, інвентарний номер 101310002, рік введення в експлуатацію 1963, балансова вартість 859</w:t>
      </w:r>
      <w:r>
        <w:rPr>
          <w:lang w:val="ru-RU"/>
        </w:rPr>
        <w:t>,00</w:t>
      </w:r>
      <w:r>
        <w:t xml:space="preserve"> грн., фізичний знос складає </w:t>
      </w:r>
      <w:r>
        <w:rPr>
          <w:lang w:val="ru-RU"/>
        </w:rPr>
        <w:t>100</w:t>
      </w:r>
      <w:r>
        <w:t xml:space="preserve"> %, залишкова вартість станом на  01.01.2022 - </w:t>
      </w:r>
      <w:r>
        <w:rPr>
          <w:lang w:val="ru-RU"/>
        </w:rPr>
        <w:t xml:space="preserve"> 0</w:t>
      </w:r>
      <w:r>
        <w:t xml:space="preserve"> грн.;</w:t>
      </w:r>
      <w:r>
        <w:rPr>
          <w:color w:val="FF0000"/>
        </w:rPr>
        <w:t xml:space="preserve"> </w:t>
      </w:r>
    </w:p>
    <w:p w14:paraId="30CB6B0C" w14:textId="77777777" w:rsidR="00AA2938" w:rsidRDefault="00AA2938" w:rsidP="00AA2938">
      <w:pPr>
        <w:tabs>
          <w:tab w:val="left" w:pos="426"/>
          <w:tab w:val="left" w:pos="709"/>
        </w:tabs>
        <w:spacing w:after="120" w:line="276" w:lineRule="auto"/>
        <w:ind w:firstLine="425"/>
        <w:jc w:val="both"/>
        <w:rPr>
          <w:color w:val="FF0000"/>
        </w:rPr>
      </w:pPr>
      <w:r>
        <w:t>10)</w:t>
      </w:r>
      <w:r>
        <w:rPr>
          <w:color w:val="FF0000"/>
        </w:rPr>
        <w:t xml:space="preserve"> </w:t>
      </w:r>
      <w:r>
        <w:t xml:space="preserve">Шкільне приміщення, що розташоване за адресою: Сумська обл., Роменський район, с. Малі Бубни, вул. Калнишевського, 9, інвентарний номер 101310009, рік введення в експлуатацію 1950, балансова вартість </w:t>
      </w:r>
      <w:r>
        <w:rPr>
          <w:lang w:val="ru-RU"/>
        </w:rPr>
        <w:t>14887,00</w:t>
      </w:r>
      <w:r>
        <w:t xml:space="preserve"> грн., фізичний знос складає </w:t>
      </w:r>
      <w:r>
        <w:rPr>
          <w:lang w:val="ru-RU"/>
        </w:rPr>
        <w:t>100</w:t>
      </w:r>
      <w:r>
        <w:t xml:space="preserve"> %, залишкова вартість станом на  01.01.2022 - </w:t>
      </w:r>
      <w:r>
        <w:rPr>
          <w:lang w:val="ru-RU"/>
        </w:rPr>
        <w:t>0</w:t>
      </w:r>
      <w:r>
        <w:t xml:space="preserve"> грн.;</w:t>
      </w:r>
    </w:p>
    <w:p w14:paraId="06D67C83" w14:textId="77777777" w:rsidR="00AA2938" w:rsidRDefault="00AA2938" w:rsidP="00AA2938">
      <w:pPr>
        <w:tabs>
          <w:tab w:val="left" w:pos="426"/>
          <w:tab w:val="left" w:pos="709"/>
        </w:tabs>
        <w:spacing w:after="120" w:line="276" w:lineRule="auto"/>
        <w:ind w:firstLine="425"/>
        <w:jc w:val="both"/>
        <w:rPr>
          <w:color w:val="FF0000"/>
        </w:rPr>
      </w:pPr>
      <w:r>
        <w:t xml:space="preserve">11) сарай, що розташований за адресою: Сумська обл., Роменський район, с. Ярмолинці, вул. Глинська,1, інвентарний номер 1013100010, рік введення в експлуатацію 1976, балансова вартість </w:t>
      </w:r>
      <w:r>
        <w:rPr>
          <w:lang w:val="ru-RU"/>
        </w:rPr>
        <w:t>683,00</w:t>
      </w:r>
      <w:r>
        <w:t xml:space="preserve"> грн., фізичний знос складає </w:t>
      </w:r>
      <w:r>
        <w:rPr>
          <w:lang w:val="ru-RU"/>
        </w:rPr>
        <w:t>100%</w:t>
      </w:r>
      <w:r>
        <w:t xml:space="preserve">, залишкова вартість станом на  01.01.2022 - </w:t>
      </w:r>
      <w:r>
        <w:rPr>
          <w:lang w:val="ru-RU"/>
        </w:rPr>
        <w:t>0</w:t>
      </w:r>
      <w:r>
        <w:t xml:space="preserve"> грн.;</w:t>
      </w:r>
      <w:r>
        <w:rPr>
          <w:color w:val="FF0000"/>
        </w:rPr>
        <w:t xml:space="preserve"> </w:t>
      </w:r>
    </w:p>
    <w:p w14:paraId="6D735633" w14:textId="77777777" w:rsidR="00AA2938" w:rsidRDefault="00AA2938" w:rsidP="00AA2938">
      <w:pPr>
        <w:tabs>
          <w:tab w:val="left" w:pos="426"/>
          <w:tab w:val="left" w:pos="709"/>
        </w:tabs>
        <w:spacing w:after="120" w:line="276" w:lineRule="auto"/>
        <w:ind w:firstLine="425"/>
        <w:jc w:val="both"/>
        <w:rPr>
          <w:color w:val="FF0000"/>
        </w:rPr>
      </w:pPr>
      <w:r>
        <w:t xml:space="preserve">12) приміщення школи, що розташоване за адресою: Сумська обл., Роменський район, с. </w:t>
      </w:r>
      <w:proofErr w:type="spellStart"/>
      <w:r>
        <w:t>Матлахове</w:t>
      </w:r>
      <w:proofErr w:type="spellEnd"/>
      <w:r>
        <w:t xml:space="preserve">, вул. </w:t>
      </w:r>
      <w:proofErr w:type="spellStart"/>
      <w:r>
        <w:t>Хандоги</w:t>
      </w:r>
      <w:proofErr w:type="spellEnd"/>
      <w:r>
        <w:t xml:space="preserve">, інвентарний номер 1013100013, рік введення в експлуатацію 1903, балансова вартість </w:t>
      </w:r>
      <w:r>
        <w:rPr>
          <w:lang w:val="ru-RU"/>
        </w:rPr>
        <w:t>113071,00</w:t>
      </w:r>
      <w:r>
        <w:t xml:space="preserve"> грн., фізичний знос складає </w:t>
      </w:r>
      <w:r>
        <w:rPr>
          <w:lang w:val="ru-RU"/>
        </w:rPr>
        <w:t>100</w:t>
      </w:r>
      <w:r>
        <w:t xml:space="preserve"> %, залишкова вартість станом на  01.01.2022 - </w:t>
      </w:r>
      <w:r>
        <w:rPr>
          <w:lang w:val="ru-RU"/>
        </w:rPr>
        <w:t>0</w:t>
      </w:r>
      <w:r>
        <w:t xml:space="preserve"> грн.;</w:t>
      </w:r>
      <w:r>
        <w:rPr>
          <w:color w:val="FF0000"/>
        </w:rPr>
        <w:t xml:space="preserve"> </w:t>
      </w:r>
    </w:p>
    <w:p w14:paraId="7CBECD99" w14:textId="77777777" w:rsidR="00AA2938" w:rsidRDefault="00AA2938" w:rsidP="00AA2938">
      <w:pPr>
        <w:tabs>
          <w:tab w:val="left" w:pos="426"/>
          <w:tab w:val="left" w:pos="709"/>
        </w:tabs>
        <w:spacing w:after="120" w:line="276" w:lineRule="auto"/>
        <w:ind w:firstLine="425"/>
        <w:jc w:val="both"/>
      </w:pPr>
      <w:r>
        <w:t xml:space="preserve">13) сарай, що розташований за адресою: Сумська обл., Роменський район, с. Миколаївка, вул. Центральна, 2, інвентарний номер 1013100001, рік введення в експлуатацію 1953, балансова вартість </w:t>
      </w:r>
      <w:r>
        <w:rPr>
          <w:lang w:val="ru-RU"/>
        </w:rPr>
        <w:t>355,00</w:t>
      </w:r>
      <w:r>
        <w:t xml:space="preserve"> грн., фізичний знос складає </w:t>
      </w:r>
      <w:r>
        <w:rPr>
          <w:lang w:val="ru-RU"/>
        </w:rPr>
        <w:t>100%</w:t>
      </w:r>
      <w:r>
        <w:t xml:space="preserve">, залишкова вартість станом на  01.01.2022 – </w:t>
      </w:r>
      <w:r>
        <w:rPr>
          <w:lang w:val="ru-RU"/>
        </w:rPr>
        <w:t xml:space="preserve">0 </w:t>
      </w:r>
      <w:r>
        <w:t xml:space="preserve">грн.; </w:t>
      </w:r>
    </w:p>
    <w:p w14:paraId="3EE25627" w14:textId="77777777" w:rsidR="00AA2938" w:rsidRDefault="00AA2938" w:rsidP="00AA2938">
      <w:pPr>
        <w:tabs>
          <w:tab w:val="left" w:pos="426"/>
          <w:tab w:val="left" w:pos="709"/>
        </w:tabs>
        <w:spacing w:after="120" w:line="276" w:lineRule="auto"/>
        <w:ind w:firstLine="425"/>
        <w:jc w:val="both"/>
      </w:pPr>
      <w:r>
        <w:t xml:space="preserve">14) пристройка до гаражу, що розташована за адресою:  Сумська обл., Роменський район, с. Миколаївка, інвентарний номер 101310005, рік введення в експлуатацію </w:t>
      </w:r>
      <w:r>
        <w:rPr>
          <w:lang w:val="ru-RU"/>
        </w:rPr>
        <w:t>1982</w:t>
      </w:r>
      <w:r>
        <w:t xml:space="preserve">, балансова вартість </w:t>
      </w:r>
      <w:r>
        <w:rPr>
          <w:lang w:val="ru-RU"/>
        </w:rPr>
        <w:t>2298,00</w:t>
      </w:r>
      <w:r>
        <w:t xml:space="preserve"> грн., фізичний знос складає </w:t>
      </w:r>
      <w:r>
        <w:rPr>
          <w:lang w:val="ru-RU"/>
        </w:rPr>
        <w:t>100%</w:t>
      </w:r>
      <w:r>
        <w:t xml:space="preserve">, залишкова вартість станом на 01.01.2022 - </w:t>
      </w:r>
      <w:r>
        <w:rPr>
          <w:lang w:val="ru-RU"/>
        </w:rPr>
        <w:t>0</w:t>
      </w:r>
      <w:r>
        <w:t xml:space="preserve"> грн. </w:t>
      </w:r>
    </w:p>
    <w:p w14:paraId="0C0FDB7B" w14:textId="77777777" w:rsidR="00AA2938" w:rsidRDefault="00AA2938" w:rsidP="00AA2938">
      <w:pPr>
        <w:tabs>
          <w:tab w:val="left" w:pos="426"/>
          <w:tab w:val="left" w:pos="709"/>
        </w:tabs>
        <w:spacing w:after="120" w:line="276" w:lineRule="auto"/>
        <w:jc w:val="both"/>
        <w:rPr>
          <w:color w:val="FF0000"/>
          <w:u w:val="single"/>
        </w:rPr>
      </w:pPr>
      <w:r>
        <w:rPr>
          <w:spacing w:val="-2"/>
        </w:rPr>
        <w:tab/>
        <w:t>15) сарай (школа), який розташований за адресою: Сумська обл., Роменський район, с. Заруддя, вул. Центральна 9</w:t>
      </w:r>
      <w:r>
        <w:t>, інвентарний номер 101310007, рік введення в експлуатацію 1975, балансова вартість 2323,00 грн., фізичний знос складає 100 %, залишкова вартість станом на  01.01.2022 - 0 грн</w:t>
      </w:r>
      <w:r>
        <w:rPr>
          <w:color w:val="FF0000"/>
          <w:u w:val="single"/>
        </w:rPr>
        <w:t xml:space="preserve">. </w:t>
      </w:r>
    </w:p>
    <w:p w14:paraId="5763B1D5" w14:textId="77777777" w:rsidR="00AA2938" w:rsidRDefault="00AA2938" w:rsidP="00AA2938">
      <w:pPr>
        <w:tabs>
          <w:tab w:val="left" w:pos="426"/>
          <w:tab w:val="left" w:pos="709"/>
        </w:tabs>
        <w:spacing w:after="120" w:line="276" w:lineRule="auto"/>
        <w:jc w:val="both"/>
      </w:pPr>
      <w:r>
        <w:tab/>
        <w:t xml:space="preserve">16) паркан металевий з воротами (с. </w:t>
      </w:r>
      <w:proofErr w:type="spellStart"/>
      <w:r>
        <w:t>Кашпури</w:t>
      </w:r>
      <w:proofErr w:type="spellEnd"/>
      <w:r>
        <w:t xml:space="preserve"> школа), що розташований за адресою: Сумська обл., Роменський район, с. </w:t>
      </w:r>
      <w:proofErr w:type="spellStart"/>
      <w:r>
        <w:t>Кашпури</w:t>
      </w:r>
      <w:proofErr w:type="spellEnd"/>
      <w:r>
        <w:t>, вул. Миру 5</w:t>
      </w:r>
      <w:r>
        <w:rPr>
          <w:u w:val="single"/>
        </w:rPr>
        <w:t>,</w:t>
      </w:r>
      <w:r>
        <w:t xml:space="preserve"> інвентарний номер 101330003, рік випуску 1980, рік введення в експлуатацію 1980, балансова вартість 2743,00 грн., фізичний знос складає 100 %, залишкова вартість станом на  01.01.2022 - 0 грн.;</w:t>
      </w:r>
    </w:p>
    <w:p w14:paraId="26AA2268" w14:textId="77777777" w:rsidR="00AA2938" w:rsidRDefault="00AA2938" w:rsidP="00AA2938">
      <w:pPr>
        <w:tabs>
          <w:tab w:val="left" w:pos="426"/>
          <w:tab w:val="left" w:pos="709"/>
        </w:tabs>
        <w:spacing w:after="120" w:line="276" w:lineRule="auto"/>
        <w:ind w:firstLine="425"/>
        <w:jc w:val="both"/>
        <w:rPr>
          <w:color w:val="FF0000"/>
          <w:u w:val="single"/>
        </w:rPr>
      </w:pPr>
      <w:r>
        <w:t xml:space="preserve">17) паркан металевий (с. </w:t>
      </w:r>
      <w:proofErr w:type="spellStart"/>
      <w:r>
        <w:t>Кашпури</w:t>
      </w:r>
      <w:proofErr w:type="spellEnd"/>
      <w:r>
        <w:t xml:space="preserve"> школа), що розташований за адресою: Сумська обл., Роменський район, с. </w:t>
      </w:r>
      <w:proofErr w:type="spellStart"/>
      <w:r>
        <w:t>Кашпури</w:t>
      </w:r>
      <w:proofErr w:type="spellEnd"/>
      <w:r>
        <w:t xml:space="preserve">, вул. Миру, 5, інвентарний номер 101330004, рік випуску </w:t>
      </w:r>
      <w:r>
        <w:lastRenderedPageBreak/>
        <w:t xml:space="preserve">1980, рік введення в експлуатацію 1980, балансова вартість 1210,00 грн., фізичний знос складає 100 %, залишкова вартість станом на  01.01.2022 - 0 грн.; </w:t>
      </w:r>
    </w:p>
    <w:p w14:paraId="67F6A414" w14:textId="77777777" w:rsidR="00AA2938" w:rsidRDefault="00AA2938" w:rsidP="00AA2938">
      <w:pPr>
        <w:tabs>
          <w:tab w:val="left" w:pos="426"/>
          <w:tab w:val="left" w:pos="709"/>
        </w:tabs>
        <w:spacing w:after="120" w:line="276" w:lineRule="auto"/>
        <w:jc w:val="both"/>
        <w:rPr>
          <w:u w:val="single"/>
        </w:rPr>
      </w:pPr>
      <w:r>
        <w:rPr>
          <w:color w:val="FF0000"/>
        </w:rPr>
        <w:tab/>
      </w:r>
      <w:r>
        <w:t>18) комора, що розташована за адресою: Сумська обл., Роменський район, с. Ярмолинці, вул. Глинська,1, інвентарний номер 101310004, рік введення в експлуатацію 1956, балансова вартість 1583,00 грн., фізичний знос складає 100 %, залишкова вартість станом на  01.01.2022 - 0 грн.;</w:t>
      </w:r>
    </w:p>
    <w:p w14:paraId="7C018B39" w14:textId="77777777" w:rsidR="00AA2938" w:rsidRDefault="00AA2938" w:rsidP="00AA2938">
      <w:pPr>
        <w:tabs>
          <w:tab w:val="left" w:pos="-426"/>
          <w:tab w:val="left" w:pos="709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</w:pPr>
      <w:r>
        <w:rPr>
          <w:spacing w:val="-2"/>
        </w:rPr>
        <w:tab/>
        <w:t xml:space="preserve">2. </w:t>
      </w:r>
      <w:r>
        <w:t xml:space="preserve">Будівельні матеріали, отримані в результаті демонтажу будівель, зазначених в підпунктах 1-14 пункту 1 даного рішення, використати для потреб закладів освіти Роменської міської ради Сумської області. </w:t>
      </w:r>
    </w:p>
    <w:p w14:paraId="6247027D" w14:textId="77777777" w:rsidR="00AA2938" w:rsidRDefault="00AA2938" w:rsidP="00AA2938">
      <w:pPr>
        <w:tabs>
          <w:tab w:val="left" w:pos="-426"/>
          <w:tab w:val="left" w:pos="709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5"/>
        <w:jc w:val="both"/>
      </w:pPr>
      <w:r>
        <w:t xml:space="preserve">3. Відділу освіти Роменської міської ради Сумської області подати звіт про використання матеріальних цінностей до управління економічного розвитку Роменської міської ради. </w:t>
      </w:r>
    </w:p>
    <w:p w14:paraId="59376E1E" w14:textId="77777777" w:rsidR="00AA2938" w:rsidRDefault="00AA2938" w:rsidP="00AA2938">
      <w:pPr>
        <w:pStyle w:val="a3"/>
        <w:tabs>
          <w:tab w:val="left" w:pos="142"/>
          <w:tab w:val="left" w:pos="851"/>
          <w:tab w:val="left" w:pos="1134"/>
        </w:tabs>
        <w:spacing w:after="120" w:line="276" w:lineRule="auto"/>
        <w:ind w:left="0" w:firstLine="425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4. Доручити управлінню економічного розвитку Роменської міської ради в особі начальника Янчук Ю.О. </w:t>
      </w:r>
      <w:proofErr w:type="spellStart"/>
      <w:r>
        <w:rPr>
          <w:b w:val="0"/>
          <w:szCs w:val="24"/>
          <w:lang w:val="uk-UA"/>
        </w:rPr>
        <w:t>внести</w:t>
      </w:r>
      <w:proofErr w:type="spellEnd"/>
      <w:r>
        <w:rPr>
          <w:b w:val="0"/>
          <w:szCs w:val="24"/>
          <w:lang w:val="uk-UA"/>
        </w:rPr>
        <w:t xml:space="preserve"> відповідні зміни до договору на право оперативного управління майном, що перебуває у комунальній власності територіальної громади міста Ромни, від 16.12.2009.</w:t>
      </w:r>
    </w:p>
    <w:p w14:paraId="3E8866A4" w14:textId="77777777" w:rsidR="00AA2938" w:rsidRDefault="00AA2938" w:rsidP="00AA2938">
      <w:pPr>
        <w:tabs>
          <w:tab w:val="left" w:pos="426"/>
          <w:tab w:val="left" w:pos="709"/>
        </w:tabs>
        <w:spacing w:after="120"/>
        <w:ind w:firstLine="425"/>
        <w:jc w:val="both"/>
        <w:rPr>
          <w:spacing w:val="-2"/>
        </w:rPr>
      </w:pPr>
    </w:p>
    <w:p w14:paraId="61E41799" w14:textId="77777777" w:rsidR="00285CCB" w:rsidRPr="0057461B" w:rsidRDefault="00285CCB" w:rsidP="00285CCB">
      <w:pPr>
        <w:tabs>
          <w:tab w:val="left" w:pos="993"/>
        </w:tabs>
        <w:jc w:val="both"/>
        <w:rPr>
          <w:b/>
          <w:bCs/>
        </w:rPr>
      </w:pPr>
      <w:r w:rsidRPr="0057461B">
        <w:rPr>
          <w:b/>
          <w:bCs/>
        </w:rPr>
        <w:t>Розробник - Ірина ІВНИЦЬКА, начальник відділу освіти Роменської міської ради</w:t>
      </w:r>
    </w:p>
    <w:p w14:paraId="066A4305" w14:textId="77777777" w:rsidR="00285CCB" w:rsidRPr="0057461B" w:rsidRDefault="00285CCB" w:rsidP="00285CCB">
      <w:pPr>
        <w:tabs>
          <w:tab w:val="left" w:pos="993"/>
        </w:tabs>
        <w:jc w:val="both"/>
        <w:rPr>
          <w:b/>
          <w:bCs/>
        </w:rPr>
      </w:pPr>
      <w:r w:rsidRPr="0057461B">
        <w:rPr>
          <w:b/>
          <w:bCs/>
        </w:rPr>
        <w:t xml:space="preserve">Зауваження та пропозиції до </w:t>
      </w:r>
      <w:proofErr w:type="spellStart"/>
      <w:r w:rsidRPr="0057461B">
        <w:rPr>
          <w:b/>
          <w:bCs/>
        </w:rPr>
        <w:t>проєкту</w:t>
      </w:r>
      <w:proofErr w:type="spellEnd"/>
      <w:r w:rsidRPr="0057461B">
        <w:rPr>
          <w:b/>
          <w:bCs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osvita@romny-vk.gov.ua</w:t>
      </w:r>
    </w:p>
    <w:p w14:paraId="6ABCDB63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6A395DF9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35D700B6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14430523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6A28B9F9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37737061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62AB1ACB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592FCA9E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197CE651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679C7FE0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79E29507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047C39E3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2CC5752F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2E2D5D00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1D558312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74921A9C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2413C10B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24E18BE7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7BC0ECA3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330C5BAF" w14:textId="3C89A1C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07101714" w14:textId="7DCF1865" w:rsidR="00285CCB" w:rsidRDefault="00285CCB" w:rsidP="00AA2938">
      <w:pPr>
        <w:tabs>
          <w:tab w:val="left" w:pos="993"/>
        </w:tabs>
        <w:jc w:val="both"/>
        <w:rPr>
          <w:b/>
        </w:rPr>
      </w:pPr>
    </w:p>
    <w:p w14:paraId="0CE7D188" w14:textId="345E052E" w:rsidR="00285CCB" w:rsidRDefault="00285CCB" w:rsidP="00AA2938">
      <w:pPr>
        <w:tabs>
          <w:tab w:val="left" w:pos="993"/>
        </w:tabs>
        <w:jc w:val="both"/>
        <w:rPr>
          <w:b/>
        </w:rPr>
      </w:pPr>
    </w:p>
    <w:p w14:paraId="15F98716" w14:textId="20C01483" w:rsidR="00285CCB" w:rsidRDefault="00285CCB" w:rsidP="00AA2938">
      <w:pPr>
        <w:tabs>
          <w:tab w:val="left" w:pos="993"/>
        </w:tabs>
        <w:jc w:val="both"/>
        <w:rPr>
          <w:b/>
        </w:rPr>
      </w:pPr>
    </w:p>
    <w:p w14:paraId="4459838D" w14:textId="3599D9A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6A3FB667" w14:textId="29458C59" w:rsidR="00285CCB" w:rsidRDefault="00285CCB" w:rsidP="00AA2938">
      <w:pPr>
        <w:tabs>
          <w:tab w:val="left" w:pos="993"/>
        </w:tabs>
        <w:jc w:val="both"/>
        <w:rPr>
          <w:b/>
        </w:rPr>
      </w:pPr>
    </w:p>
    <w:p w14:paraId="6C2600A1" w14:textId="77777777" w:rsidR="00285CCB" w:rsidRDefault="00285CCB" w:rsidP="00AA2938">
      <w:pPr>
        <w:tabs>
          <w:tab w:val="left" w:pos="993"/>
        </w:tabs>
        <w:jc w:val="both"/>
        <w:rPr>
          <w:b/>
        </w:rPr>
      </w:pPr>
    </w:p>
    <w:p w14:paraId="7C2615D2" w14:textId="77777777" w:rsidR="00AA2938" w:rsidRDefault="00AA2938" w:rsidP="00AA2938">
      <w:pPr>
        <w:jc w:val="center"/>
        <w:rPr>
          <w:b/>
        </w:rPr>
      </w:pPr>
      <w:r>
        <w:rPr>
          <w:b/>
        </w:rPr>
        <w:lastRenderedPageBreak/>
        <w:t>Пояснювальна записка</w:t>
      </w:r>
    </w:p>
    <w:p w14:paraId="5C2023E8" w14:textId="5D75D1C0" w:rsidR="00AA2938" w:rsidRDefault="00AA2938" w:rsidP="00AA2938">
      <w:pPr>
        <w:jc w:val="center"/>
        <w:rPr>
          <w:b/>
          <w:bCs/>
        </w:rPr>
      </w:pPr>
      <w:r>
        <w:rPr>
          <w:b/>
        </w:rPr>
        <w:t xml:space="preserve">до  </w:t>
      </w:r>
      <w:proofErr w:type="spellStart"/>
      <w:r w:rsidR="00285CCB">
        <w:rPr>
          <w:b/>
        </w:rPr>
        <w:t>проєкту</w:t>
      </w:r>
      <w:proofErr w:type="spellEnd"/>
      <w:r w:rsidR="00285CCB">
        <w:rPr>
          <w:b/>
        </w:rPr>
        <w:t xml:space="preserve"> </w:t>
      </w:r>
      <w:r>
        <w:rPr>
          <w:b/>
        </w:rPr>
        <w:t>рішення міської ради</w:t>
      </w:r>
      <w:r>
        <w:rPr>
          <w:b/>
          <w:bCs/>
        </w:rPr>
        <w:t xml:space="preserve"> </w:t>
      </w:r>
    </w:p>
    <w:p w14:paraId="580E569E" w14:textId="77777777" w:rsidR="00AA2938" w:rsidRDefault="00AA2938" w:rsidP="00AA2938">
      <w:pPr>
        <w:jc w:val="center"/>
        <w:rPr>
          <w:b/>
          <w:bCs/>
        </w:rPr>
      </w:pPr>
      <w:r>
        <w:rPr>
          <w:b/>
          <w:bCs/>
        </w:rPr>
        <w:t xml:space="preserve">«Про списання та зняття з балансу відділу освіти Роменської міської ради основних засобів </w:t>
      </w:r>
      <w:r>
        <w:rPr>
          <w:b/>
        </w:rPr>
        <w:t>»</w:t>
      </w:r>
    </w:p>
    <w:p w14:paraId="391DD559" w14:textId="77777777" w:rsidR="00AA2938" w:rsidRDefault="00AA2938" w:rsidP="00AA2938">
      <w:pPr>
        <w:spacing w:line="276" w:lineRule="auto"/>
        <w:ind w:firstLine="567"/>
        <w:jc w:val="both"/>
      </w:pPr>
    </w:p>
    <w:p w14:paraId="488E8B07" w14:textId="77777777" w:rsidR="00AA2938" w:rsidRDefault="00AA2938" w:rsidP="00AA2938">
      <w:pPr>
        <w:spacing w:line="276" w:lineRule="auto"/>
        <w:ind w:firstLine="567"/>
        <w:jc w:val="both"/>
      </w:pPr>
      <w:r>
        <w:t>Рішенням дев’ятої сесії восьмого скликання Роменської міської ради Сумської області від 24.03.2021 «Про передачу об’єктів комунальної власності на баланс та у господарське відання/оперативне управління суб’єктам господарювання» відділу освіти Роменської міської ради Сумської області на баланс та у господарське відання/оперативне управління передане майно:</w:t>
      </w:r>
    </w:p>
    <w:p w14:paraId="1F786143" w14:textId="77777777" w:rsidR="00AA2938" w:rsidRDefault="00AA2938" w:rsidP="00AA2938">
      <w:pPr>
        <w:spacing w:line="276" w:lineRule="auto"/>
        <w:ind w:firstLine="567"/>
        <w:jc w:val="both"/>
      </w:pPr>
      <w:r>
        <w:t xml:space="preserve">- з </w:t>
      </w:r>
      <w:proofErr w:type="spellStart"/>
      <w:r>
        <w:t>Великобубнівської</w:t>
      </w:r>
      <w:proofErr w:type="spellEnd"/>
      <w:r>
        <w:t xml:space="preserve"> сільської ради: приміщення школи </w:t>
      </w:r>
      <w:proofErr w:type="spellStart"/>
      <w:r>
        <w:t>Матлахове</w:t>
      </w:r>
      <w:proofErr w:type="spellEnd"/>
      <w:r>
        <w:t xml:space="preserve"> (первісна вартість на 01.01.2021 становить 113 071,00 грн.; знаходиться у незадовільному стані); </w:t>
      </w:r>
    </w:p>
    <w:p w14:paraId="68381962" w14:textId="77777777" w:rsidR="00AA2938" w:rsidRDefault="00AA2938" w:rsidP="00AA2938">
      <w:pPr>
        <w:spacing w:line="276" w:lineRule="auto"/>
        <w:ind w:firstLine="567"/>
        <w:jc w:val="both"/>
      </w:pPr>
      <w:r>
        <w:t xml:space="preserve">- із </w:t>
      </w:r>
      <w:proofErr w:type="spellStart"/>
      <w:r>
        <w:t>Зарудянської</w:t>
      </w:r>
      <w:proofErr w:type="spellEnd"/>
      <w:r>
        <w:t xml:space="preserve"> сільської ради: шкільний будинок (первісна вартість на 01.01.2021 становить 21 968,00 грн.; знаходиться у незадовільному стані), шкільний будинок (первісна вартість на 01.01.2021 становить 2 897,00 грн.; знаходиться у незадовільному стані), шкільна майстерня (первісна вартість на 01.01.2021 становить 5 234,00 грн.; знаходиться у незадовільному стані), погріб (школа) (первісна вартість на 01.01.2021 становить 289,00 грн.; знаходиться у незадовільному стані), сарай (школа) (первісна вартість на 01.01.2021 становить 2 323,00 грн.; при обстеженні даної будівлі на території колишнього навчального закладу не виявлено (відсутня)), сарай-гараж (школа) (первісна вартість на 01.01.2021 становить 946,00 грн.; знаходиться у незадовільному стані); </w:t>
      </w:r>
    </w:p>
    <w:p w14:paraId="4B32C0D5" w14:textId="77777777" w:rsidR="00AA2938" w:rsidRDefault="00AA2938" w:rsidP="00AA2938">
      <w:pPr>
        <w:spacing w:line="276" w:lineRule="auto"/>
        <w:ind w:firstLine="567"/>
        <w:jc w:val="both"/>
      </w:pPr>
      <w:r>
        <w:t xml:space="preserve">- з </w:t>
      </w:r>
      <w:proofErr w:type="spellStart"/>
      <w:r>
        <w:t>Перехрестівської</w:t>
      </w:r>
      <w:proofErr w:type="spellEnd"/>
      <w:r>
        <w:t xml:space="preserve"> сільської ради: паркан металевий з воротами (с. </w:t>
      </w:r>
      <w:proofErr w:type="spellStart"/>
      <w:r>
        <w:t>Кашпури</w:t>
      </w:r>
      <w:proofErr w:type="spellEnd"/>
      <w:r>
        <w:t xml:space="preserve"> школа) (первісна вартість на 01.01.2021 становить 2 743,00 грн.; при обстеженні паркану на території колишнього навчального закладу не виявлено (відсутній), крім трьох металевих опор (стовпів), до яких були закріплені хвіртка та ворота), паркан металевий (с. </w:t>
      </w:r>
      <w:proofErr w:type="spellStart"/>
      <w:r>
        <w:t>Кашпури</w:t>
      </w:r>
      <w:proofErr w:type="spellEnd"/>
      <w:r>
        <w:t xml:space="preserve"> школа) (первісна вартість на 01.01.2021 становить 1 210,00 грн.; при обстеженні паркану на території колишнього навчального закладу не виявлено (відсутній)).</w:t>
      </w:r>
    </w:p>
    <w:p w14:paraId="751C8B5C" w14:textId="77777777" w:rsidR="00AA2938" w:rsidRDefault="00AA2938" w:rsidP="00AA2938">
      <w:pPr>
        <w:spacing w:line="276" w:lineRule="auto"/>
        <w:ind w:firstLine="567"/>
        <w:jc w:val="both"/>
      </w:pPr>
      <w:r>
        <w:t xml:space="preserve">Рішенням одинадцятої сесії восьмого скликання Роменської міської ради Сумської області від 29.04.2021 «Про передачу майна комунальної власності на баланс та у господарське відання/оперативне управління суб’єктам господарювання» відділу освіти Роменської міської ради Сумської області на баланс та у господарське відання/оперативне управління з Миколаївської сільської ради передане майно: </w:t>
      </w:r>
      <w:proofErr w:type="spellStart"/>
      <w:r>
        <w:t>забор</w:t>
      </w:r>
      <w:proofErr w:type="spellEnd"/>
      <w:r>
        <w:t xml:space="preserve"> (паркан) школи (с. Погреби) (первісна вартість на 01.01.2021 становить 507,00 грн.; знаходиться у незадовільному стані), сарай школи (с. Погреби) 8 м. </w:t>
      </w:r>
      <w:proofErr w:type="spellStart"/>
      <w:r>
        <w:t>кв</w:t>
      </w:r>
      <w:proofErr w:type="spellEnd"/>
      <w:r>
        <w:t>. (первісна вартість на 01.01.2021 становить 1 142,00 грн.; знаходиться у незадовільному стані).</w:t>
      </w:r>
    </w:p>
    <w:p w14:paraId="631B3C69" w14:textId="77777777" w:rsidR="00AA2938" w:rsidRDefault="00AA2938" w:rsidP="00AA2938">
      <w:pPr>
        <w:spacing w:line="276" w:lineRule="auto"/>
        <w:ind w:firstLine="567"/>
        <w:jc w:val="both"/>
      </w:pPr>
      <w:r>
        <w:t>Рішенням чотирнадцятої сесії восьмого скликання Роменської міської ради Сумської області від 26.05.2021 «Про передачу майна комунальної власності на баланс та у господарське відання/оперативне управління суб’єктам господарювання» відділу освіти Роменської міської ради Сумської області на баланс та у господарське відання/оперативне управління передане майно:</w:t>
      </w:r>
    </w:p>
    <w:p w14:paraId="26E968E1" w14:textId="77777777" w:rsidR="00AA2938" w:rsidRDefault="00AA2938" w:rsidP="00AA2938">
      <w:pPr>
        <w:spacing w:line="276" w:lineRule="auto"/>
        <w:ind w:firstLine="567"/>
        <w:jc w:val="both"/>
      </w:pPr>
      <w:r>
        <w:t xml:space="preserve">- з </w:t>
      </w:r>
      <w:proofErr w:type="spellStart"/>
      <w:r>
        <w:t>Малобубнівської</w:t>
      </w:r>
      <w:proofErr w:type="spellEnd"/>
      <w:r>
        <w:t xml:space="preserve"> сільської ради: сарай рублений (первісна вартість на 01.01.2021 становить 859,00 грн.; при обстеженні будівлі на місці її розташування виявлено нагромадження будівельного сміття та незначний залишок однієї із стін будівлі), шкільне приміщення (первісна вартість на 01.01.2021 становить 14 887,00 грн.; знаходиться у зруйнованому стані); </w:t>
      </w:r>
    </w:p>
    <w:p w14:paraId="63694652" w14:textId="77777777" w:rsidR="00AA2938" w:rsidRDefault="00AA2938" w:rsidP="00AA2938">
      <w:pPr>
        <w:spacing w:line="276" w:lineRule="auto"/>
        <w:ind w:firstLine="567"/>
        <w:jc w:val="both"/>
      </w:pPr>
      <w:r>
        <w:lastRenderedPageBreak/>
        <w:t xml:space="preserve">- з </w:t>
      </w:r>
      <w:proofErr w:type="spellStart"/>
      <w:r>
        <w:t>Коржівської</w:t>
      </w:r>
      <w:proofErr w:type="spellEnd"/>
      <w:r>
        <w:t xml:space="preserve"> сільської ради – комора с. Ярмолинці (первісна вартість на 01.01.2021 становить 1 583,00 грн.; при обстеженні даної будівлі на території колишнього навчального закладу не виявлено (відсутня)), сарай с. Ярмолинці (первісна вартість на 01.01.2021 становить 683,00 грн.; знаходиться у незадовільному стані). </w:t>
      </w:r>
    </w:p>
    <w:p w14:paraId="58BB95AC" w14:textId="77777777" w:rsidR="00AA2938" w:rsidRDefault="00AA2938" w:rsidP="00AA2938">
      <w:pPr>
        <w:spacing w:line="276" w:lineRule="auto"/>
        <w:ind w:firstLine="567"/>
        <w:jc w:val="both"/>
      </w:pPr>
      <w:r>
        <w:t>Рішенням одинадцятої сесії восьмого скликання Роменської міської ради Сумської області від 24.03.2021 «Про передачу майна комунальної власності на баланс та у господарське відання/оперативне управління суб’єктам господарювання» відділу освіти Роменської міської ради Сумської області на баланс та у господарське відання/оперативне управління передане майно:</w:t>
      </w:r>
    </w:p>
    <w:p w14:paraId="2F69D82E" w14:textId="77777777" w:rsidR="00AA2938" w:rsidRDefault="00AA2938" w:rsidP="00AA2938">
      <w:pPr>
        <w:numPr>
          <w:ilvl w:val="0"/>
          <w:numId w:val="1"/>
        </w:numPr>
        <w:spacing w:line="276" w:lineRule="auto"/>
        <w:jc w:val="both"/>
      </w:pPr>
      <w:r>
        <w:t xml:space="preserve">з Миколаївської сільської ради: приміщення гаража (с. Миколаївка) ( первісна вартість 1595,00 грн., знаходиться у незадовільному стані. Сарай ( с. Миколаївка, вул. Центральна 2 ) первісна вартість 355,00 грн., знаходиться у незадовільному стані. Пристройка до гаражу ( с. Миколаївка) первісна вартість складає 2298,00 грн., знаходиться у незадовільному стані.   </w:t>
      </w:r>
    </w:p>
    <w:p w14:paraId="0A971762" w14:textId="77777777" w:rsidR="00AA2938" w:rsidRDefault="00AA2938" w:rsidP="00AA2938">
      <w:pPr>
        <w:spacing w:line="276" w:lineRule="auto"/>
        <w:ind w:firstLine="567"/>
        <w:jc w:val="both"/>
      </w:pPr>
      <w:r>
        <w:t>Майно, яке передане із сільських рад, знаходиться фактично у незадовільному (непридатному) стані для подальшого використання або взагалі відсутнє.</w:t>
      </w:r>
    </w:p>
    <w:p w14:paraId="6168C6B1" w14:textId="77777777" w:rsidR="00AA2938" w:rsidRDefault="00AA2938" w:rsidP="00AA2938">
      <w:pPr>
        <w:spacing w:line="276" w:lineRule="auto"/>
        <w:ind w:firstLine="567"/>
        <w:jc w:val="both"/>
      </w:pPr>
      <w:r>
        <w:t>З метою уникнення подальшого руйнування майна, яке не експлуатується і перебуває у незадовільному стані, це майно пропонується списати та зняти з балансу відділу освіти Роменської міської ради Сумської області, а будівельні матеріали, які будуть отримані після розбирання (демонтажу) майна, використати для потреб закладів освіти Роменської міської ради Сумської області.</w:t>
      </w:r>
    </w:p>
    <w:p w14:paraId="0B9B6812" w14:textId="77777777" w:rsidR="00AA2938" w:rsidRDefault="00AA2938" w:rsidP="00AA2938">
      <w:pPr>
        <w:tabs>
          <w:tab w:val="left" w:pos="993"/>
        </w:tabs>
        <w:jc w:val="both"/>
        <w:rPr>
          <w:b/>
        </w:rPr>
      </w:pPr>
    </w:p>
    <w:p w14:paraId="63F42000" w14:textId="77777777" w:rsidR="00AA2938" w:rsidRDefault="00AA2938" w:rsidP="00AA2938">
      <w:pPr>
        <w:tabs>
          <w:tab w:val="left" w:pos="426"/>
          <w:tab w:val="left" w:pos="709"/>
        </w:tabs>
        <w:spacing w:after="120"/>
        <w:ind w:firstLine="425"/>
        <w:jc w:val="both"/>
        <w:rPr>
          <w:b/>
        </w:rPr>
      </w:pPr>
    </w:p>
    <w:p w14:paraId="277C9950" w14:textId="77777777" w:rsidR="00AA2938" w:rsidRDefault="00AA2938" w:rsidP="00AA2938">
      <w:pPr>
        <w:rPr>
          <w:b/>
          <w:bCs/>
          <w:color w:val="000000"/>
        </w:rPr>
      </w:pPr>
      <w:r>
        <w:rPr>
          <w:b/>
          <w:bCs/>
          <w:color w:val="000000"/>
        </w:rPr>
        <w:t>Начальник відділу освіти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Ірина ІВНИЦЬКА</w:t>
      </w:r>
    </w:p>
    <w:p w14:paraId="72124875" w14:textId="77777777" w:rsidR="00AA2938" w:rsidRDefault="00AA2938" w:rsidP="00AA293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Погоджено </w:t>
      </w:r>
    </w:p>
    <w:p w14:paraId="4272ABC3" w14:textId="77777777" w:rsidR="00AA2938" w:rsidRDefault="00AA2938" w:rsidP="00AA293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Заступник міського голови  з питань діяльності </w:t>
      </w:r>
    </w:p>
    <w:p w14:paraId="44342A09" w14:textId="77777777" w:rsidR="00AA2938" w:rsidRDefault="00AA2938" w:rsidP="00AA293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виконавчих органів ради                                                               Василь МАРЮХА </w:t>
      </w:r>
    </w:p>
    <w:p w14:paraId="203D7F14" w14:textId="77777777" w:rsidR="00AA2938" w:rsidRDefault="00AA2938" w:rsidP="00AA2938">
      <w:pPr>
        <w:spacing w:line="276" w:lineRule="auto"/>
        <w:ind w:firstLine="425"/>
        <w:jc w:val="both"/>
        <w:rPr>
          <w:color w:val="FF0000"/>
        </w:rPr>
      </w:pPr>
    </w:p>
    <w:p w14:paraId="0F6E7B00" w14:textId="77777777" w:rsidR="00801CEE" w:rsidRDefault="00B871B7"/>
    <w:sectPr w:rsidR="0080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A4535"/>
    <w:multiLevelType w:val="hybridMultilevel"/>
    <w:tmpl w:val="8482F5E0"/>
    <w:lvl w:ilvl="0" w:tplc="3EDA88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64"/>
    <w:rsid w:val="00285CCB"/>
    <w:rsid w:val="00566B46"/>
    <w:rsid w:val="00714864"/>
    <w:rsid w:val="00A40EAA"/>
    <w:rsid w:val="00AA2938"/>
    <w:rsid w:val="00B8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A9F9"/>
  <w15:chartTrackingRefBased/>
  <w15:docId w15:val="{9574BA96-AC19-4544-8CF6-D49D5C2B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A2938"/>
    <w:pPr>
      <w:keepNext/>
      <w:outlineLvl w:val="2"/>
    </w:pPr>
    <w:rPr>
      <w:rFonts w:ascii="Times" w:hAnsi="Times"/>
      <w:sz w:val="28"/>
      <w:szCs w:val="20"/>
      <w:lang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AA2938"/>
    <w:pPr>
      <w:spacing w:before="240" w:after="60"/>
      <w:outlineLvl w:val="6"/>
    </w:pPr>
    <w:rPr>
      <w:rFonts w:ascii="Calibri" w:hAnsi="Calibri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A2938"/>
    <w:rPr>
      <w:rFonts w:ascii="Times" w:eastAsia="Times New Roman" w:hAnsi="Times" w:cs="Times New Roman"/>
      <w:sz w:val="28"/>
      <w:szCs w:val="20"/>
      <w:lang w:eastAsia="x-none"/>
    </w:rPr>
  </w:style>
  <w:style w:type="character" w:customStyle="1" w:styleId="70">
    <w:name w:val="Заголовок 7 Знак"/>
    <w:basedOn w:val="a0"/>
    <w:link w:val="7"/>
    <w:semiHidden/>
    <w:rsid w:val="00AA2938"/>
    <w:rPr>
      <w:rFonts w:ascii="Calibri" w:eastAsia="Times New Roman" w:hAnsi="Calibri" w:cs="Times New Roman"/>
      <w:sz w:val="24"/>
      <w:szCs w:val="24"/>
      <w:lang w:eastAsia="x-none"/>
    </w:rPr>
  </w:style>
  <w:style w:type="paragraph" w:styleId="a3">
    <w:name w:val="List Paragraph"/>
    <w:basedOn w:val="a"/>
    <w:uiPriority w:val="34"/>
    <w:qFormat/>
    <w:rsid w:val="00AA2938"/>
    <w:pPr>
      <w:ind w:left="708"/>
    </w:pPr>
    <w:rPr>
      <w:b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7714</Words>
  <Characters>4397</Characters>
  <Application>Microsoft Office Word</Application>
  <DocSecurity>0</DocSecurity>
  <Lines>36</Lines>
  <Paragraphs>24</Paragraphs>
  <ScaleCrop>false</ScaleCrop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5</cp:revision>
  <dcterms:created xsi:type="dcterms:W3CDTF">2022-01-10T09:29:00Z</dcterms:created>
  <dcterms:modified xsi:type="dcterms:W3CDTF">2022-01-10T12:52:00Z</dcterms:modified>
</cp:coreProperties>
</file>