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02" w:rsidRPr="001E3A54" w:rsidRDefault="00AD7802" w:rsidP="00AD7802">
      <w:pPr>
        <w:spacing w:after="120"/>
        <w:jc w:val="center"/>
        <w:rPr>
          <w:rFonts w:ascii="Times New Roman" w:hAnsi="Times New Roman"/>
          <w:b/>
          <w:color w:val="000000"/>
          <w:lang w:eastAsia="ru-RU"/>
        </w:rPr>
      </w:pPr>
      <w:r w:rsidRPr="001E3A54">
        <w:rPr>
          <w:rFonts w:ascii="Times New Roman" w:hAnsi="Times New Roman"/>
          <w:b/>
          <w:color w:val="000000"/>
          <w:lang w:eastAsia="ru-RU"/>
        </w:rPr>
        <w:t>ПРО</w:t>
      </w:r>
      <w:r w:rsidRPr="001E3A54">
        <w:rPr>
          <w:rFonts w:ascii="Times New Roman" w:hAnsi="Times New Roman"/>
          <w:b/>
          <w:color w:val="000000"/>
          <w:lang w:val="uk-UA" w:eastAsia="ru-RU"/>
        </w:rPr>
        <w:t>Є</w:t>
      </w:r>
      <w:r w:rsidRPr="001E3A54">
        <w:rPr>
          <w:rFonts w:ascii="Times New Roman" w:hAnsi="Times New Roman"/>
          <w:b/>
          <w:color w:val="000000"/>
          <w:lang w:eastAsia="ru-RU"/>
        </w:rPr>
        <w:t xml:space="preserve">КТ </w:t>
      </w:r>
      <w:proofErr w:type="gramStart"/>
      <w:r w:rsidRPr="001E3A54">
        <w:rPr>
          <w:rFonts w:ascii="Times New Roman" w:hAnsi="Times New Roman"/>
          <w:b/>
          <w:color w:val="000000"/>
          <w:lang w:eastAsia="ru-RU"/>
        </w:rPr>
        <w:t>Р</w:t>
      </w:r>
      <w:proofErr w:type="gramEnd"/>
      <w:r w:rsidRPr="001E3A54">
        <w:rPr>
          <w:rFonts w:ascii="Times New Roman" w:hAnsi="Times New Roman"/>
          <w:b/>
          <w:color w:val="000000"/>
          <w:lang w:eastAsia="ru-RU"/>
        </w:rPr>
        <w:t>ІШЕННЯ</w:t>
      </w:r>
    </w:p>
    <w:p w:rsidR="00AD7802" w:rsidRPr="001E3A54" w:rsidRDefault="00AD7802" w:rsidP="00AD7802">
      <w:pPr>
        <w:jc w:val="center"/>
        <w:rPr>
          <w:rFonts w:ascii="Times New Roman" w:hAnsi="Times New Roman"/>
          <w:b/>
          <w:color w:val="000000"/>
          <w:lang w:eastAsia="ru-RU"/>
        </w:rPr>
      </w:pPr>
      <w:r w:rsidRPr="001E3A54">
        <w:rPr>
          <w:rFonts w:ascii="Times New Roman" w:hAnsi="Times New Roman"/>
          <w:b/>
          <w:color w:val="000000"/>
          <w:lang w:eastAsia="ru-RU"/>
        </w:rPr>
        <w:t>РОМЕНСЬКОЇ МІСЬКОЇ РАДИ СУМСЬКОЇ ОБЛАСТІ</w:t>
      </w:r>
    </w:p>
    <w:p w:rsidR="00AD7802" w:rsidRPr="001E3A54" w:rsidRDefault="00AD7802" w:rsidP="00AD7802">
      <w:pPr>
        <w:spacing w:before="100" w:beforeAutospacing="1" w:after="100" w:afterAutospacing="1"/>
        <w:rPr>
          <w:rFonts w:ascii="Times New Roman" w:hAnsi="Times New Roman"/>
          <w:b/>
          <w:color w:val="000000"/>
          <w:lang w:eastAsia="ru-RU"/>
        </w:rPr>
      </w:pPr>
      <w:r w:rsidRPr="001E3A54">
        <w:rPr>
          <w:rFonts w:ascii="Times New Roman" w:hAnsi="Times New Roman"/>
          <w:b/>
          <w:color w:val="000000"/>
          <w:lang w:eastAsia="ru-RU"/>
        </w:rPr>
        <w:t xml:space="preserve">Дата </w:t>
      </w:r>
      <w:proofErr w:type="spellStart"/>
      <w:r w:rsidRPr="001E3A54">
        <w:rPr>
          <w:rFonts w:ascii="Times New Roman" w:hAnsi="Times New Roman"/>
          <w:b/>
          <w:color w:val="000000"/>
          <w:lang w:eastAsia="ru-RU"/>
        </w:rPr>
        <w:t>розгляду</w:t>
      </w:r>
      <w:proofErr w:type="spellEnd"/>
      <w:r w:rsidRPr="001E3A54">
        <w:rPr>
          <w:rFonts w:ascii="Times New Roman" w:hAnsi="Times New Roman"/>
          <w:b/>
          <w:color w:val="000000"/>
          <w:lang w:eastAsia="ru-RU"/>
        </w:rPr>
        <w:t>: 26.01.2022</w:t>
      </w:r>
    </w:p>
    <w:p w:rsidR="00AD7802" w:rsidRPr="001E3A54" w:rsidRDefault="00AD7802" w:rsidP="00AD7802">
      <w:pPr>
        <w:shd w:val="clear" w:color="auto" w:fill="FFFFFF"/>
        <w:spacing w:after="120" w:line="276" w:lineRule="auto"/>
        <w:ind w:right="4820"/>
        <w:jc w:val="both"/>
        <w:rPr>
          <w:rFonts w:ascii="Times New Roman" w:hAnsi="Times New Roman"/>
          <w:b/>
          <w:color w:val="000000"/>
          <w:lang w:val="uk-UA" w:eastAsia="ru-RU"/>
        </w:rPr>
      </w:pPr>
      <w:r w:rsidRPr="001E3A54">
        <w:rPr>
          <w:rFonts w:ascii="Times New Roman" w:hAnsi="Times New Roman"/>
          <w:b/>
          <w:color w:val="000000"/>
          <w:lang w:val="uk-UA" w:eastAsia="ru-RU"/>
        </w:rPr>
        <w:t xml:space="preserve">Про </w:t>
      </w:r>
      <w:r>
        <w:rPr>
          <w:rFonts w:ascii="Times New Roman" w:hAnsi="Times New Roman"/>
          <w:b/>
          <w:color w:val="000000"/>
          <w:lang w:val="uk-UA" w:eastAsia="ru-RU"/>
        </w:rPr>
        <w:t xml:space="preserve">надання дозволу на </w:t>
      </w:r>
      <w:r w:rsidR="00F630D7">
        <w:rPr>
          <w:rFonts w:ascii="Times New Roman" w:hAnsi="Times New Roman"/>
          <w:b/>
          <w:color w:val="000000"/>
          <w:lang w:val="uk-UA" w:eastAsia="ru-RU"/>
        </w:rPr>
        <w:t>розміщення тимчасових споруд для провадження підприємницької діяльності на умовах особистого строкового сервітуту</w:t>
      </w:r>
    </w:p>
    <w:p w:rsidR="00AD7802" w:rsidRPr="001E3A54" w:rsidRDefault="00AD7802" w:rsidP="00AD7802">
      <w:pPr>
        <w:shd w:val="clear" w:color="auto" w:fill="FFFFFF"/>
        <w:spacing w:line="276" w:lineRule="auto"/>
        <w:ind w:firstLine="567"/>
        <w:jc w:val="both"/>
        <w:rPr>
          <w:rFonts w:ascii="Times New Roman" w:hAnsi="Times New Roman"/>
          <w:bCs/>
          <w:color w:val="000000"/>
          <w:lang w:val="uk-UA" w:eastAsia="ru-RU"/>
        </w:rPr>
      </w:pPr>
      <w:r w:rsidRPr="001E3A54">
        <w:rPr>
          <w:rFonts w:ascii="Times New Roman" w:hAnsi="Times New Roman"/>
          <w:bCs/>
          <w:color w:val="000000"/>
          <w:lang w:val="uk-UA" w:eastAsia="ru-RU"/>
        </w:rPr>
        <w:t>Відповідно до статті 25 Закону України «Про місцеве самоврядування в Україні», статті 401 Цивільного Кодексу України,</w:t>
      </w:r>
      <w:r w:rsidR="00D70C5D">
        <w:rPr>
          <w:rFonts w:ascii="Times New Roman" w:hAnsi="Times New Roman"/>
          <w:bCs/>
          <w:color w:val="000000"/>
          <w:lang w:val="uk-UA" w:eastAsia="ru-RU"/>
        </w:rPr>
        <w:t xml:space="preserve"> «Порядку розміщення тимчасових споруд для провадження підприємницької діяльності зі змінами, затвердженого рішення сесії від 26.06.2012 р. зі зміна миро,розглянувши заяви ФОП </w:t>
      </w:r>
      <w:r>
        <w:rPr>
          <w:rFonts w:ascii="Times New Roman" w:hAnsi="Times New Roman"/>
          <w:bCs/>
          <w:color w:val="000000"/>
          <w:lang w:val="uk-UA" w:eastAsia="ru-RU"/>
        </w:rPr>
        <w:t xml:space="preserve">Коваль Т.М та </w:t>
      </w:r>
      <w:r w:rsidR="00D70C5D">
        <w:rPr>
          <w:rFonts w:ascii="Times New Roman" w:hAnsi="Times New Roman"/>
          <w:bCs/>
          <w:color w:val="000000"/>
          <w:lang w:val="uk-UA" w:eastAsia="ru-RU"/>
        </w:rPr>
        <w:t xml:space="preserve">ФОП </w:t>
      </w:r>
      <w:proofErr w:type="spellStart"/>
      <w:r>
        <w:rPr>
          <w:rFonts w:ascii="Times New Roman" w:hAnsi="Times New Roman"/>
          <w:bCs/>
          <w:color w:val="000000"/>
          <w:lang w:val="uk-UA" w:eastAsia="ru-RU"/>
        </w:rPr>
        <w:t>Зацаринного</w:t>
      </w:r>
      <w:proofErr w:type="spellEnd"/>
      <w:r>
        <w:rPr>
          <w:rFonts w:ascii="Times New Roman" w:hAnsi="Times New Roman"/>
          <w:bCs/>
          <w:color w:val="000000"/>
          <w:lang w:val="uk-UA" w:eastAsia="ru-RU"/>
        </w:rPr>
        <w:t xml:space="preserve"> О.В.</w:t>
      </w:r>
      <w:r w:rsidRPr="001E3A54">
        <w:rPr>
          <w:rFonts w:ascii="Times New Roman" w:hAnsi="Times New Roman"/>
          <w:bCs/>
          <w:color w:val="000000"/>
          <w:lang w:val="uk-UA" w:eastAsia="ru-RU"/>
        </w:rPr>
        <w:t xml:space="preserve"> з метою забезпечення умов для прискорення реалізації програм </w:t>
      </w:r>
      <w:r>
        <w:rPr>
          <w:rFonts w:ascii="Times New Roman" w:hAnsi="Times New Roman"/>
          <w:bCs/>
          <w:color w:val="000000"/>
          <w:lang w:val="uk-UA" w:eastAsia="ru-RU"/>
        </w:rPr>
        <w:t xml:space="preserve">будівництва </w:t>
      </w:r>
      <w:r w:rsidRPr="001E3A54">
        <w:rPr>
          <w:rFonts w:ascii="Times New Roman" w:hAnsi="Times New Roman"/>
          <w:bCs/>
          <w:color w:val="000000"/>
          <w:lang w:val="uk-UA" w:eastAsia="ru-RU"/>
        </w:rPr>
        <w:t xml:space="preserve"> реконструкції об’єктів соціальної та інженерно-транспортної інфраструктури на території Роменської міської територіальної громади</w:t>
      </w:r>
      <w:r>
        <w:rPr>
          <w:rFonts w:ascii="Times New Roman" w:hAnsi="Times New Roman"/>
          <w:bCs/>
          <w:color w:val="000000"/>
          <w:lang w:val="uk-UA" w:eastAsia="ru-RU"/>
        </w:rPr>
        <w:t>, а саме проведенням капітального</w:t>
      </w:r>
      <w:r w:rsidR="00D70C5D">
        <w:rPr>
          <w:rFonts w:ascii="Times New Roman" w:hAnsi="Times New Roman"/>
          <w:bCs/>
          <w:color w:val="000000"/>
          <w:lang w:val="uk-UA" w:eastAsia="ru-RU"/>
        </w:rPr>
        <w:t xml:space="preserve"> ремонту будівлі Роменського </w:t>
      </w:r>
      <w:proofErr w:type="spellStart"/>
      <w:r w:rsidR="00D70C5D">
        <w:rPr>
          <w:rFonts w:ascii="Times New Roman" w:hAnsi="Times New Roman"/>
          <w:bCs/>
          <w:color w:val="000000"/>
          <w:lang w:val="uk-UA" w:eastAsia="ru-RU"/>
        </w:rPr>
        <w:t>РАЦ</w:t>
      </w:r>
      <w:r>
        <w:rPr>
          <w:rFonts w:ascii="Times New Roman" w:hAnsi="Times New Roman"/>
          <w:bCs/>
          <w:color w:val="000000"/>
          <w:lang w:val="uk-UA" w:eastAsia="ru-RU"/>
        </w:rPr>
        <w:t>Су</w:t>
      </w:r>
      <w:proofErr w:type="spellEnd"/>
      <w:r w:rsidR="00D70C5D">
        <w:rPr>
          <w:rFonts w:ascii="Times New Roman" w:hAnsi="Times New Roman"/>
          <w:bCs/>
          <w:color w:val="000000"/>
          <w:lang w:val="uk-UA" w:eastAsia="ru-RU"/>
        </w:rPr>
        <w:t xml:space="preserve"> </w:t>
      </w:r>
      <w:r>
        <w:rPr>
          <w:rFonts w:ascii="Times New Roman" w:hAnsi="Times New Roman"/>
          <w:bCs/>
          <w:color w:val="000000"/>
          <w:lang w:val="uk-UA" w:eastAsia="ru-RU"/>
        </w:rPr>
        <w:t>та благоустрою прилягаючої території:</w:t>
      </w:r>
    </w:p>
    <w:p w:rsidR="00AD7802" w:rsidRPr="001E3A54" w:rsidRDefault="00AD7802" w:rsidP="00AD7802">
      <w:pPr>
        <w:shd w:val="clear" w:color="auto" w:fill="FFFFFF"/>
        <w:spacing w:before="120" w:after="120"/>
        <w:jc w:val="both"/>
        <w:rPr>
          <w:rFonts w:ascii="Times New Roman" w:hAnsi="Times New Roman"/>
          <w:color w:val="000000"/>
          <w:lang w:val="uk-UA" w:eastAsia="ru-RU"/>
        </w:rPr>
      </w:pPr>
      <w:r w:rsidRPr="001E3A54">
        <w:rPr>
          <w:rFonts w:ascii="Times New Roman" w:hAnsi="Times New Roman"/>
          <w:bCs/>
          <w:color w:val="000000"/>
          <w:lang w:val="uk-UA" w:eastAsia="ru-RU"/>
        </w:rPr>
        <w:t>МІСЬКА РАДА ВИРІШИЛА:</w:t>
      </w:r>
    </w:p>
    <w:p w:rsidR="00AD7802" w:rsidRDefault="00AD7802" w:rsidP="00AD7802">
      <w:pPr>
        <w:spacing w:after="120" w:line="276" w:lineRule="auto"/>
        <w:ind w:firstLine="567"/>
        <w:jc w:val="both"/>
        <w:rPr>
          <w:rFonts w:ascii="Times New Roman" w:hAnsi="Times New Roman"/>
          <w:lang w:val="uk-UA"/>
        </w:rPr>
      </w:pPr>
      <w:r w:rsidRPr="001E3A54">
        <w:rPr>
          <w:rFonts w:ascii="Times New Roman" w:hAnsi="Times New Roman"/>
          <w:lang w:val="uk-UA"/>
        </w:rPr>
        <w:t>1</w:t>
      </w:r>
      <w:r>
        <w:rPr>
          <w:rFonts w:ascii="Times New Roman" w:hAnsi="Times New Roman"/>
          <w:lang w:val="uk-UA"/>
        </w:rPr>
        <w:t>.Надати дозвіл на розміщення тимчасових споруд для провадження підприємницької діяльності на умовах</w:t>
      </w:r>
      <w:r w:rsidR="00547B57">
        <w:rPr>
          <w:rFonts w:ascii="Times New Roman" w:hAnsi="Times New Roman"/>
          <w:lang w:val="uk-UA"/>
        </w:rPr>
        <w:t xml:space="preserve"> особистого строкового сервітуту</w:t>
      </w:r>
      <w:r>
        <w:rPr>
          <w:rFonts w:ascii="Times New Roman" w:hAnsi="Times New Roman"/>
          <w:lang w:val="uk-UA"/>
        </w:rPr>
        <w:t>,</w:t>
      </w:r>
      <w:r w:rsidR="00547B57">
        <w:rPr>
          <w:rFonts w:ascii="Times New Roman" w:hAnsi="Times New Roman"/>
          <w:lang w:val="uk-UA"/>
        </w:rPr>
        <w:t xml:space="preserve"> фізичним особам - підприємцям</w:t>
      </w:r>
      <w:r>
        <w:rPr>
          <w:rFonts w:ascii="Times New Roman" w:hAnsi="Times New Roman"/>
          <w:lang w:val="uk-UA"/>
        </w:rPr>
        <w:t xml:space="preserve"> підприємцям, тимчасові споруди  яких підлягають перенесенню з вул. </w:t>
      </w:r>
      <w:proofErr w:type="spellStart"/>
      <w:r>
        <w:rPr>
          <w:rFonts w:ascii="Times New Roman" w:hAnsi="Times New Roman"/>
          <w:lang w:val="uk-UA"/>
        </w:rPr>
        <w:t>Коржівської</w:t>
      </w:r>
      <w:proofErr w:type="spellEnd"/>
      <w:r>
        <w:rPr>
          <w:rFonts w:ascii="Times New Roman" w:hAnsi="Times New Roman"/>
          <w:lang w:val="uk-UA"/>
        </w:rPr>
        <w:t>, 95:</w:t>
      </w:r>
    </w:p>
    <w:p w:rsidR="00AD7802" w:rsidRDefault="00AD7802" w:rsidP="00AD7802">
      <w:pPr>
        <w:spacing w:after="120" w:line="276" w:lineRule="auto"/>
        <w:ind w:left="567"/>
        <w:jc w:val="both"/>
        <w:rPr>
          <w:rFonts w:ascii="Times New Roman" w:hAnsi="Times New Roman"/>
          <w:lang w:val="uk-UA"/>
        </w:rPr>
      </w:pPr>
      <w:r>
        <w:rPr>
          <w:rFonts w:ascii="Times New Roman" w:hAnsi="Times New Roman"/>
          <w:lang w:val="uk-UA"/>
        </w:rPr>
        <w:t xml:space="preserve">Фізичній особі – підприємцю Ковалю Тарасу Олексійовичу. – на ділянці площею 50 </w:t>
      </w:r>
      <w:proofErr w:type="spellStart"/>
      <w:r>
        <w:rPr>
          <w:rFonts w:ascii="Times New Roman" w:hAnsi="Times New Roman"/>
          <w:lang w:val="uk-UA"/>
        </w:rPr>
        <w:t>кв.м</w:t>
      </w:r>
      <w:proofErr w:type="spellEnd"/>
      <w:r>
        <w:rPr>
          <w:rFonts w:ascii="Times New Roman" w:hAnsi="Times New Roman"/>
          <w:lang w:val="uk-UA"/>
        </w:rPr>
        <w:t>. за адресою вул. Аптекарська 5-б;.</w:t>
      </w:r>
    </w:p>
    <w:p w:rsidR="00AD7802" w:rsidRPr="001E3A54" w:rsidRDefault="00AD7802" w:rsidP="00AD7802">
      <w:pPr>
        <w:spacing w:after="120" w:line="276" w:lineRule="auto"/>
        <w:ind w:left="567"/>
        <w:jc w:val="both"/>
        <w:rPr>
          <w:rFonts w:ascii="Times New Roman" w:hAnsi="Times New Roman"/>
          <w:lang w:val="uk-UA"/>
        </w:rPr>
      </w:pPr>
      <w:r>
        <w:rPr>
          <w:rFonts w:ascii="Times New Roman" w:hAnsi="Times New Roman"/>
          <w:lang w:val="uk-UA"/>
        </w:rPr>
        <w:t xml:space="preserve">Фізичній особі- підприємцю </w:t>
      </w:r>
      <w:proofErr w:type="spellStart"/>
      <w:r>
        <w:rPr>
          <w:rFonts w:ascii="Times New Roman" w:hAnsi="Times New Roman"/>
          <w:lang w:val="uk-UA"/>
        </w:rPr>
        <w:t>Зацаринному</w:t>
      </w:r>
      <w:proofErr w:type="spellEnd"/>
      <w:r>
        <w:rPr>
          <w:rFonts w:ascii="Times New Roman" w:hAnsi="Times New Roman"/>
          <w:lang w:val="uk-UA"/>
        </w:rPr>
        <w:t xml:space="preserve"> Олександру Воло</w:t>
      </w:r>
      <w:r w:rsidR="008A54D3">
        <w:rPr>
          <w:rFonts w:ascii="Times New Roman" w:hAnsi="Times New Roman"/>
          <w:lang w:val="uk-UA"/>
        </w:rPr>
        <w:t>димировичу - на ділянці площею 24</w:t>
      </w:r>
      <w:r>
        <w:rPr>
          <w:rFonts w:ascii="Times New Roman" w:hAnsi="Times New Roman"/>
          <w:lang w:val="uk-UA"/>
        </w:rPr>
        <w:t xml:space="preserve"> </w:t>
      </w:r>
      <w:proofErr w:type="spellStart"/>
      <w:r>
        <w:rPr>
          <w:rFonts w:ascii="Times New Roman" w:hAnsi="Times New Roman"/>
          <w:lang w:val="uk-UA"/>
        </w:rPr>
        <w:t>кв.м</w:t>
      </w:r>
      <w:proofErr w:type="spellEnd"/>
      <w:r>
        <w:rPr>
          <w:rFonts w:ascii="Times New Roman" w:hAnsi="Times New Roman"/>
          <w:lang w:val="uk-UA"/>
        </w:rPr>
        <w:t>. за адресою вул. Аптекарська, 5-в,</w:t>
      </w:r>
    </w:p>
    <w:p w:rsidR="00AD7802" w:rsidRDefault="00AD7802" w:rsidP="00AD7802">
      <w:pPr>
        <w:spacing w:after="120" w:line="276" w:lineRule="auto"/>
        <w:ind w:firstLine="567"/>
        <w:jc w:val="both"/>
        <w:rPr>
          <w:rFonts w:ascii="Times New Roman" w:hAnsi="Times New Roman"/>
          <w:lang w:val="uk-UA"/>
        </w:rPr>
      </w:pPr>
      <w:r w:rsidRPr="001E3A54">
        <w:rPr>
          <w:rFonts w:ascii="Times New Roman" w:hAnsi="Times New Roman"/>
          <w:lang w:val="uk-UA"/>
        </w:rPr>
        <w:t>2</w:t>
      </w:r>
      <w:r>
        <w:rPr>
          <w:rFonts w:ascii="Times New Roman" w:hAnsi="Times New Roman"/>
          <w:lang w:val="uk-UA"/>
        </w:rPr>
        <w:t>. Відділу земельних ресурсів укласти договори особистого строкового сервітуту</w:t>
      </w:r>
      <w:r w:rsidRPr="001E3A54">
        <w:rPr>
          <w:rFonts w:ascii="Times New Roman" w:hAnsi="Times New Roman"/>
          <w:lang w:val="uk-UA"/>
        </w:rPr>
        <w:t xml:space="preserve"> </w:t>
      </w:r>
      <w:r>
        <w:rPr>
          <w:rFonts w:ascii="Times New Roman" w:hAnsi="Times New Roman"/>
          <w:lang w:val="uk-UA"/>
        </w:rPr>
        <w:t>згідно затвердженого порядку терміном на 2 роки 11 місяців;</w:t>
      </w:r>
    </w:p>
    <w:p w:rsidR="00AD7802" w:rsidRDefault="00AD7802" w:rsidP="00AD7802">
      <w:pPr>
        <w:spacing w:after="120" w:line="276" w:lineRule="auto"/>
        <w:jc w:val="both"/>
        <w:rPr>
          <w:rFonts w:ascii="Times New Roman" w:hAnsi="Times New Roman"/>
          <w:lang w:val="uk-UA"/>
        </w:rPr>
      </w:pPr>
      <w:r>
        <w:rPr>
          <w:rFonts w:ascii="Times New Roman" w:hAnsi="Times New Roman"/>
          <w:lang w:val="uk-UA"/>
        </w:rPr>
        <w:t xml:space="preserve">         3.</w:t>
      </w:r>
      <w:r w:rsidRPr="00BF7656">
        <w:rPr>
          <w:rFonts w:ascii="Times New Roman" w:hAnsi="Times New Roman"/>
          <w:lang w:val="uk-UA"/>
        </w:rPr>
        <w:t xml:space="preserve"> </w:t>
      </w:r>
      <w:r>
        <w:rPr>
          <w:rFonts w:ascii="Times New Roman" w:hAnsi="Times New Roman"/>
          <w:lang w:val="uk-UA"/>
        </w:rPr>
        <w:t>Фізичній особі – підприємцю Ковалю Тарасу Олексійовичу та</w:t>
      </w:r>
      <w:r w:rsidRPr="00490A79">
        <w:rPr>
          <w:rFonts w:ascii="Times New Roman" w:hAnsi="Times New Roman"/>
          <w:lang w:val="uk-UA"/>
        </w:rPr>
        <w:t xml:space="preserve"> </w:t>
      </w:r>
      <w:r>
        <w:rPr>
          <w:rFonts w:ascii="Times New Roman" w:hAnsi="Times New Roman"/>
          <w:lang w:val="uk-UA"/>
        </w:rPr>
        <w:t xml:space="preserve">Фізичній особі- підприємцю </w:t>
      </w:r>
      <w:proofErr w:type="spellStart"/>
      <w:r>
        <w:rPr>
          <w:rFonts w:ascii="Times New Roman" w:hAnsi="Times New Roman"/>
          <w:lang w:val="uk-UA"/>
        </w:rPr>
        <w:t>Зацаринному</w:t>
      </w:r>
      <w:proofErr w:type="spellEnd"/>
      <w:r>
        <w:rPr>
          <w:rFonts w:ascii="Times New Roman" w:hAnsi="Times New Roman"/>
          <w:lang w:val="uk-UA"/>
        </w:rPr>
        <w:t xml:space="preserve"> Олександру Володимировичу :</w:t>
      </w:r>
    </w:p>
    <w:p w:rsidR="00AD7802" w:rsidRDefault="00AD7802" w:rsidP="00AD7802">
      <w:pPr>
        <w:spacing w:after="120" w:line="276" w:lineRule="auto"/>
        <w:jc w:val="both"/>
        <w:rPr>
          <w:rFonts w:ascii="Times New Roman" w:hAnsi="Times New Roman"/>
          <w:lang w:val="uk-UA"/>
        </w:rPr>
      </w:pPr>
      <w:r>
        <w:rPr>
          <w:rFonts w:ascii="Times New Roman" w:hAnsi="Times New Roman"/>
          <w:lang w:val="uk-UA"/>
        </w:rPr>
        <w:t xml:space="preserve">        3.1 В десятиденний термін з моменту прийняття рішення перенести існуючі ТС. розташовані по вул. </w:t>
      </w:r>
      <w:proofErr w:type="spellStart"/>
      <w:r>
        <w:rPr>
          <w:rFonts w:ascii="Times New Roman" w:hAnsi="Times New Roman"/>
          <w:lang w:val="uk-UA"/>
        </w:rPr>
        <w:t>Коржівській</w:t>
      </w:r>
      <w:proofErr w:type="spellEnd"/>
      <w:r>
        <w:rPr>
          <w:rFonts w:ascii="Times New Roman" w:hAnsi="Times New Roman"/>
          <w:lang w:val="uk-UA"/>
        </w:rPr>
        <w:t>, 95 на ділянку визначену даним рішенням та особистим строковим сервітутом.</w:t>
      </w:r>
    </w:p>
    <w:p w:rsidR="00AD7802" w:rsidRDefault="00AD7802" w:rsidP="00AD7802">
      <w:pPr>
        <w:spacing w:after="120" w:line="276" w:lineRule="auto"/>
        <w:jc w:val="both"/>
        <w:rPr>
          <w:rFonts w:ascii="Times New Roman" w:hAnsi="Times New Roman"/>
          <w:lang w:val="uk-UA"/>
        </w:rPr>
      </w:pPr>
      <w:r>
        <w:rPr>
          <w:rFonts w:ascii="Times New Roman" w:hAnsi="Times New Roman"/>
          <w:lang w:val="uk-UA"/>
        </w:rPr>
        <w:t xml:space="preserve">       3.2.Оформити паспорти прив’язки тимчасових споруд в установленому порядку .</w:t>
      </w:r>
    </w:p>
    <w:p w:rsidR="00AD7802" w:rsidRPr="0016098F" w:rsidRDefault="00547B57" w:rsidP="00AD7802">
      <w:pPr>
        <w:spacing w:line="276" w:lineRule="auto"/>
        <w:rPr>
          <w:rFonts w:ascii="Times New Roman" w:hAnsi="Times New Roman"/>
          <w:lang w:val="uk-UA"/>
        </w:rPr>
      </w:pPr>
      <w:r>
        <w:rPr>
          <w:rFonts w:ascii="Times New Roman" w:hAnsi="Times New Roman"/>
          <w:lang w:val="uk-UA"/>
        </w:rPr>
        <w:t xml:space="preserve">       </w:t>
      </w:r>
      <w:r w:rsidR="00AD7802">
        <w:rPr>
          <w:rFonts w:ascii="Times New Roman" w:hAnsi="Times New Roman"/>
          <w:lang w:val="uk-UA"/>
        </w:rPr>
        <w:t>4</w:t>
      </w:r>
      <w:r w:rsidR="00AD7802" w:rsidRPr="0016098F">
        <w:rPr>
          <w:rFonts w:ascii="Times New Roman" w:hAnsi="Times New Roman"/>
          <w:lang w:val="uk-UA"/>
        </w:rPr>
        <w:t>.Контроль за виконанням даного рішення покласти на заступників міського голови Ігор</w:t>
      </w:r>
      <w:r w:rsidR="00313330">
        <w:rPr>
          <w:rFonts w:ascii="Times New Roman" w:hAnsi="Times New Roman"/>
          <w:lang w:val="uk-UA"/>
        </w:rPr>
        <w:t>я ЛЕГУШУ та Владислава СУХОДОЛЬСЬКОГО</w:t>
      </w:r>
    </w:p>
    <w:p w:rsidR="00AD7802" w:rsidRPr="0016098F" w:rsidRDefault="00AD7802" w:rsidP="00AD7802">
      <w:pPr>
        <w:spacing w:line="276" w:lineRule="auto"/>
        <w:rPr>
          <w:rFonts w:ascii="Times New Roman" w:hAnsi="Times New Roman"/>
          <w:lang w:val="uk-UA"/>
        </w:rPr>
      </w:pPr>
    </w:p>
    <w:p w:rsidR="00AD7802" w:rsidRPr="0016098F" w:rsidRDefault="00AD7802" w:rsidP="00AD7802">
      <w:pPr>
        <w:spacing w:line="276" w:lineRule="auto"/>
        <w:rPr>
          <w:rFonts w:ascii="Times New Roman" w:hAnsi="Times New Roman"/>
          <w:lang w:val="uk-UA"/>
        </w:rPr>
      </w:pPr>
    </w:p>
    <w:p w:rsidR="00AD7802" w:rsidRPr="001E3A54" w:rsidRDefault="00AD7802" w:rsidP="00AD7802">
      <w:pPr>
        <w:tabs>
          <w:tab w:val="left" w:pos="5348"/>
        </w:tabs>
        <w:spacing w:line="276" w:lineRule="auto"/>
        <w:jc w:val="both"/>
        <w:rPr>
          <w:rFonts w:ascii="Times New Roman" w:hAnsi="Times New Roman"/>
          <w:b/>
          <w:lang w:val="uk-UA"/>
        </w:rPr>
      </w:pPr>
      <w:proofErr w:type="spellStart"/>
      <w:r w:rsidRPr="001E3A54">
        <w:rPr>
          <w:rFonts w:ascii="Times New Roman" w:hAnsi="Times New Roman"/>
          <w:b/>
          <w:lang w:val="uk-UA"/>
        </w:rPr>
        <w:t>Проєкт</w:t>
      </w:r>
      <w:proofErr w:type="spellEnd"/>
      <w:r w:rsidRPr="001E3A54">
        <w:rPr>
          <w:rFonts w:ascii="Times New Roman" w:hAnsi="Times New Roman"/>
          <w:b/>
          <w:lang w:val="uk-UA"/>
        </w:rPr>
        <w:t xml:space="preserve"> рішення підготував: Юрій ЛИТВИНЕНКО, начальник відділу містобудування та архітектури</w:t>
      </w:r>
    </w:p>
    <w:p w:rsidR="00AD7802" w:rsidRPr="001E3A54" w:rsidRDefault="00AD7802" w:rsidP="00AD7802">
      <w:pPr>
        <w:tabs>
          <w:tab w:val="left" w:pos="5348"/>
        </w:tabs>
        <w:spacing w:line="276" w:lineRule="auto"/>
        <w:jc w:val="both"/>
        <w:rPr>
          <w:rFonts w:ascii="Times New Roman" w:hAnsi="Times New Roman"/>
          <w:b/>
          <w:lang w:val="uk-UA"/>
        </w:rPr>
      </w:pPr>
      <w:r w:rsidRPr="001E3A54">
        <w:rPr>
          <w:rFonts w:ascii="Times New Roman" w:hAnsi="Times New Roman"/>
          <w:b/>
          <w:lang w:val="uk-UA"/>
        </w:rPr>
        <w:t xml:space="preserve">Зауваження та пропозиції до </w:t>
      </w:r>
      <w:proofErr w:type="spellStart"/>
      <w:r w:rsidRPr="001E3A54">
        <w:rPr>
          <w:rFonts w:ascii="Times New Roman" w:hAnsi="Times New Roman"/>
          <w:b/>
          <w:lang w:val="uk-UA"/>
        </w:rPr>
        <w:t>проєкту</w:t>
      </w:r>
      <w:proofErr w:type="spellEnd"/>
      <w:r w:rsidRPr="001E3A54">
        <w:rPr>
          <w:rFonts w:ascii="Times New Roman" w:hAnsi="Times New Roman"/>
          <w:b/>
          <w:lang w:val="uk-UA"/>
        </w:rPr>
        <w:t xml:space="preserve"> рішення приймаються до 21.01.2022 за тел. 5-40-94 або на е-</w:t>
      </w:r>
      <w:r w:rsidRPr="001E3A54">
        <w:rPr>
          <w:rFonts w:ascii="Times New Roman" w:hAnsi="Times New Roman"/>
          <w:b/>
          <w:lang w:val="en-US"/>
        </w:rPr>
        <w:t>mail</w:t>
      </w:r>
      <w:r w:rsidRPr="001E3A54">
        <w:rPr>
          <w:rFonts w:ascii="Times New Roman" w:hAnsi="Times New Roman"/>
          <w:b/>
          <w:lang w:val="uk-UA"/>
        </w:rPr>
        <w:t xml:space="preserve">: </w:t>
      </w:r>
      <w:proofErr w:type="spellStart"/>
      <w:r w:rsidRPr="001E3A54">
        <w:rPr>
          <w:rFonts w:ascii="Times New Roman" w:hAnsi="Times New Roman"/>
          <w:b/>
          <w:lang w:val="en-US"/>
        </w:rPr>
        <w:t>mistobud</w:t>
      </w:r>
      <w:proofErr w:type="spellEnd"/>
      <w:r w:rsidRPr="001E3A54">
        <w:rPr>
          <w:rFonts w:ascii="Times New Roman" w:hAnsi="Times New Roman"/>
          <w:b/>
          <w:lang w:val="uk-UA"/>
        </w:rPr>
        <w:t>@</w:t>
      </w:r>
      <w:proofErr w:type="spellStart"/>
      <w:r w:rsidRPr="001E3A54">
        <w:rPr>
          <w:rFonts w:ascii="Times New Roman" w:hAnsi="Times New Roman"/>
          <w:b/>
          <w:lang w:val="en-US"/>
        </w:rPr>
        <w:t>romny</w:t>
      </w:r>
      <w:proofErr w:type="spellEnd"/>
      <w:r w:rsidRPr="001E3A54">
        <w:rPr>
          <w:rFonts w:ascii="Times New Roman" w:hAnsi="Times New Roman"/>
          <w:b/>
          <w:lang w:val="uk-UA"/>
        </w:rPr>
        <w:t>-</w:t>
      </w:r>
      <w:proofErr w:type="spellStart"/>
      <w:r w:rsidRPr="001E3A54">
        <w:rPr>
          <w:rFonts w:ascii="Times New Roman" w:hAnsi="Times New Roman"/>
          <w:b/>
          <w:lang w:val="en-US"/>
        </w:rPr>
        <w:t>vk</w:t>
      </w:r>
      <w:proofErr w:type="spellEnd"/>
      <w:r w:rsidRPr="001E3A54">
        <w:rPr>
          <w:rFonts w:ascii="Times New Roman" w:hAnsi="Times New Roman"/>
          <w:b/>
          <w:lang w:val="uk-UA"/>
        </w:rPr>
        <w:t>.</w:t>
      </w:r>
      <w:proofErr w:type="spellStart"/>
      <w:r w:rsidRPr="001E3A54">
        <w:rPr>
          <w:rFonts w:ascii="Times New Roman" w:hAnsi="Times New Roman"/>
          <w:b/>
          <w:lang w:val="en-US"/>
        </w:rPr>
        <w:t>gov</w:t>
      </w:r>
      <w:proofErr w:type="spellEnd"/>
      <w:r w:rsidRPr="001E3A54">
        <w:rPr>
          <w:rFonts w:ascii="Times New Roman" w:hAnsi="Times New Roman"/>
          <w:b/>
          <w:lang w:val="uk-UA"/>
        </w:rPr>
        <w:t>.</w:t>
      </w:r>
      <w:proofErr w:type="spellStart"/>
      <w:r w:rsidRPr="001E3A54">
        <w:rPr>
          <w:rFonts w:ascii="Times New Roman" w:hAnsi="Times New Roman"/>
          <w:b/>
          <w:lang w:val="en-US"/>
        </w:rPr>
        <w:t>ua</w:t>
      </w:r>
      <w:proofErr w:type="spellEnd"/>
    </w:p>
    <w:p w:rsidR="00AD7802" w:rsidRPr="001E3A54" w:rsidRDefault="00AD7802" w:rsidP="00AD7802">
      <w:pPr>
        <w:tabs>
          <w:tab w:val="left" w:pos="5348"/>
        </w:tabs>
        <w:spacing w:line="276" w:lineRule="auto"/>
        <w:jc w:val="both"/>
        <w:rPr>
          <w:rFonts w:ascii="Times New Roman" w:hAnsi="Times New Roman"/>
          <w:b/>
          <w:lang w:val="uk-UA"/>
        </w:rPr>
      </w:pPr>
    </w:p>
    <w:p w:rsidR="00AD7802" w:rsidRPr="001E3A54" w:rsidRDefault="00AD7802" w:rsidP="00AD7802">
      <w:pPr>
        <w:rPr>
          <w:lang w:val="uk-UA"/>
        </w:rPr>
      </w:pPr>
    </w:p>
    <w:p w:rsidR="0075114F" w:rsidRPr="0075114F" w:rsidRDefault="0075114F" w:rsidP="0075114F">
      <w:pPr>
        <w:spacing w:after="200" w:line="276" w:lineRule="auto"/>
        <w:jc w:val="both"/>
        <w:rPr>
          <w:rFonts w:ascii="Times New Roman" w:eastAsia="Calibri" w:hAnsi="Times New Roman"/>
          <w:b/>
          <w:lang w:val="uk-UA"/>
        </w:rPr>
      </w:pPr>
      <w:r w:rsidRPr="0075114F">
        <w:rPr>
          <w:rFonts w:ascii="Times New Roman" w:eastAsia="Calibri" w:hAnsi="Times New Roman"/>
          <w:lang w:val="uk-UA"/>
        </w:rPr>
        <w:t xml:space="preserve">                                                     </w:t>
      </w:r>
      <w:r w:rsidRPr="0075114F">
        <w:rPr>
          <w:rFonts w:ascii="Times New Roman" w:eastAsia="Calibri" w:hAnsi="Times New Roman"/>
          <w:b/>
          <w:lang w:val="uk-UA"/>
        </w:rPr>
        <w:t>Пояснювальна записка</w:t>
      </w:r>
    </w:p>
    <w:p w:rsidR="0075114F" w:rsidRPr="0075114F" w:rsidRDefault="0075114F" w:rsidP="0075114F">
      <w:pPr>
        <w:shd w:val="clear" w:color="auto" w:fill="FFFFFF"/>
        <w:spacing w:after="120" w:line="276" w:lineRule="auto"/>
        <w:ind w:right="-1"/>
        <w:jc w:val="both"/>
        <w:rPr>
          <w:rFonts w:ascii="Times New Roman" w:eastAsia="Times New Roman" w:hAnsi="Times New Roman"/>
          <w:b/>
          <w:color w:val="000000"/>
          <w:lang w:val="uk-UA" w:eastAsia="ru-RU"/>
        </w:rPr>
      </w:pPr>
      <w:r w:rsidRPr="0075114F">
        <w:rPr>
          <w:rFonts w:ascii="Times New Roman" w:eastAsia="Calibri" w:hAnsi="Times New Roman"/>
          <w:b/>
          <w:lang w:val="uk-UA"/>
        </w:rPr>
        <w:t xml:space="preserve"> до  рішення сесії міської ради «</w:t>
      </w:r>
      <w:r w:rsidRPr="0075114F">
        <w:rPr>
          <w:rFonts w:ascii="Times New Roman" w:eastAsia="Times New Roman" w:hAnsi="Times New Roman"/>
          <w:b/>
          <w:color w:val="000000"/>
          <w:lang w:val="uk-UA" w:eastAsia="ru-RU"/>
        </w:rPr>
        <w:t xml:space="preserve">Про надання дозволу на розміщення тимчасових споруд для провадження підприємницької діяльності на умовах особистого строкового сервітуту» </w:t>
      </w:r>
    </w:p>
    <w:p w:rsidR="0075114F" w:rsidRPr="0075114F" w:rsidRDefault="0075114F" w:rsidP="0075114F">
      <w:pPr>
        <w:spacing w:after="200" w:line="276" w:lineRule="auto"/>
        <w:ind w:firstLine="708"/>
        <w:jc w:val="both"/>
        <w:rPr>
          <w:rFonts w:ascii="Times New Roman" w:eastAsia="Calibri" w:hAnsi="Times New Roman"/>
          <w:lang w:val="uk-UA"/>
        </w:rPr>
      </w:pPr>
      <w:r w:rsidRPr="0075114F">
        <w:rPr>
          <w:rFonts w:ascii="Times New Roman" w:eastAsia="Calibri" w:hAnsi="Times New Roman"/>
          <w:lang w:val="uk-UA"/>
        </w:rPr>
        <w:t>Починаючи з 2020 року державою здійснюється активна реалізація прийнятих програм «Велике будівництво», «Велика реконструкція»,та інших програм, якими передбачається фінансування об’єктів , які мають суспільне значення для територіальних громад. В місті Ромни розташовано ряд комунальних будівель, які не використовуються з</w:t>
      </w:r>
      <w:r w:rsidR="00547B57">
        <w:rPr>
          <w:rFonts w:ascii="Times New Roman" w:eastAsia="Calibri" w:hAnsi="Times New Roman"/>
          <w:lang w:val="uk-UA"/>
        </w:rPr>
        <w:t>а</w:t>
      </w:r>
      <w:r w:rsidRPr="0075114F">
        <w:rPr>
          <w:rFonts w:ascii="Times New Roman" w:eastAsia="Calibri" w:hAnsi="Times New Roman"/>
          <w:lang w:val="uk-UA"/>
        </w:rPr>
        <w:t xml:space="preserve"> призначенням, у зв’язку з вкрай незадовільним технічним  станом. Таким об</w:t>
      </w:r>
      <w:r w:rsidR="008A54D3">
        <w:rPr>
          <w:rFonts w:ascii="Times New Roman" w:eastAsia="Calibri" w:hAnsi="Times New Roman"/>
          <w:lang w:val="uk-UA"/>
        </w:rPr>
        <w:t xml:space="preserve">’єктом є будівля Роменського </w:t>
      </w:r>
      <w:proofErr w:type="spellStart"/>
      <w:r w:rsidR="008A54D3">
        <w:rPr>
          <w:rFonts w:ascii="Times New Roman" w:eastAsia="Calibri" w:hAnsi="Times New Roman"/>
          <w:lang w:val="uk-UA"/>
        </w:rPr>
        <w:t>РАЦ</w:t>
      </w:r>
      <w:r w:rsidRPr="0075114F">
        <w:rPr>
          <w:rFonts w:ascii="Times New Roman" w:eastAsia="Calibri" w:hAnsi="Times New Roman"/>
          <w:lang w:val="uk-UA"/>
        </w:rPr>
        <w:t>Су</w:t>
      </w:r>
      <w:proofErr w:type="spellEnd"/>
      <w:r w:rsidRPr="0075114F">
        <w:rPr>
          <w:rFonts w:ascii="Times New Roman" w:eastAsia="Calibri" w:hAnsi="Times New Roman"/>
          <w:lang w:val="uk-UA"/>
        </w:rPr>
        <w:t xml:space="preserve">. яка не використовується за цільовим призначенням з 2017 року. Наразі знайдений шлях щодо проведення її капітального ремонту з можливістю благоустрою прилягаючої території, включаючи територію житлового двору будинку № 15 по вул. Соборній. Однією з  технічних вимог при проведенні робіт стала вимога перенесення тимчасових споруд, розташованих на прилягаючій території в інше місце. З цією метою  орендаторами земельних ділянок двох ТС була проведена робота, та знайдено порозуміння щодо вирішення цього питання. При цьому орендаторами були запропоновані місця для перенесення ТС. Найбільш рівнозначною по відношенню до вилучених ділянок була ділянка по вул. Аптекарській, 5-б., яка згідно публічної кадастрової карти знаходиться в комунальній власності міста і протягом десятків років знаходиться в запущеному стані. Враховуючи на ситуацію що склалася , з метою вирішення питання </w:t>
      </w:r>
      <w:r w:rsidR="00D70C5D">
        <w:rPr>
          <w:rFonts w:ascii="Times New Roman" w:eastAsia="Calibri" w:hAnsi="Times New Roman"/>
          <w:lang w:val="uk-UA"/>
        </w:rPr>
        <w:t xml:space="preserve">капітального ремонту будівлі </w:t>
      </w:r>
      <w:proofErr w:type="spellStart"/>
      <w:r w:rsidR="00D70C5D">
        <w:rPr>
          <w:rFonts w:ascii="Times New Roman" w:eastAsia="Calibri" w:hAnsi="Times New Roman"/>
          <w:lang w:val="uk-UA"/>
        </w:rPr>
        <w:t>РАЦ</w:t>
      </w:r>
      <w:r w:rsidRPr="0075114F">
        <w:rPr>
          <w:rFonts w:ascii="Times New Roman" w:eastAsia="Calibri" w:hAnsi="Times New Roman"/>
          <w:lang w:val="uk-UA"/>
        </w:rPr>
        <w:t>Су</w:t>
      </w:r>
      <w:proofErr w:type="spellEnd"/>
      <w:r w:rsidRPr="0075114F">
        <w:rPr>
          <w:rFonts w:ascii="Times New Roman" w:eastAsia="Calibri" w:hAnsi="Times New Roman"/>
          <w:lang w:val="uk-UA"/>
        </w:rPr>
        <w:t>, приведенням у належний стан земельної ділянки по вул. Аптекарській, а також виходячи з п.5 Порядку розміщення тимчасових споруд для провадження підприємницької діяльності на умовах особистого строкового сервітут зі змінами. пропонується розглянути дане  питання на черговому засідання Роменської міської ради.</w:t>
      </w:r>
    </w:p>
    <w:p w:rsidR="0075114F" w:rsidRPr="0075114F" w:rsidRDefault="0075114F" w:rsidP="0075114F">
      <w:pPr>
        <w:spacing w:after="200" w:line="276" w:lineRule="auto"/>
        <w:jc w:val="both"/>
        <w:rPr>
          <w:rFonts w:ascii="Times New Roman" w:eastAsia="Calibri" w:hAnsi="Times New Roman"/>
          <w:lang w:val="uk-UA"/>
        </w:rPr>
      </w:pPr>
    </w:p>
    <w:p w:rsidR="0075114F" w:rsidRPr="0075114F" w:rsidRDefault="0075114F" w:rsidP="0075114F">
      <w:pPr>
        <w:spacing w:after="200" w:line="276" w:lineRule="auto"/>
        <w:jc w:val="both"/>
        <w:rPr>
          <w:rFonts w:ascii="Times New Roman" w:eastAsia="Calibri" w:hAnsi="Times New Roman"/>
          <w:b/>
          <w:lang w:val="uk-UA"/>
        </w:rPr>
      </w:pPr>
      <w:r w:rsidRPr="0075114F">
        <w:rPr>
          <w:rFonts w:ascii="Times New Roman" w:eastAsia="Calibri" w:hAnsi="Times New Roman"/>
          <w:b/>
          <w:lang w:val="uk-UA"/>
        </w:rPr>
        <w:t xml:space="preserve"> Начальник відділу містобудування та архітектури       </w:t>
      </w:r>
      <w:r w:rsidRPr="0075114F">
        <w:rPr>
          <w:rFonts w:ascii="Times New Roman" w:eastAsia="Calibri" w:hAnsi="Times New Roman"/>
          <w:b/>
          <w:lang w:val="uk-UA"/>
        </w:rPr>
        <w:tab/>
        <w:t xml:space="preserve">     Юрій ЛИТВИНЕНКО</w:t>
      </w:r>
    </w:p>
    <w:p w:rsidR="0075114F" w:rsidRPr="0075114F" w:rsidRDefault="0075114F" w:rsidP="0075114F">
      <w:pPr>
        <w:spacing w:after="200" w:line="276" w:lineRule="auto"/>
        <w:jc w:val="both"/>
        <w:rPr>
          <w:rFonts w:ascii="Times New Roman" w:eastAsia="Calibri" w:hAnsi="Times New Roman"/>
          <w:b/>
          <w:lang w:val="uk-UA"/>
        </w:rPr>
      </w:pPr>
    </w:p>
    <w:p w:rsidR="0075114F" w:rsidRPr="0075114F" w:rsidRDefault="0075114F" w:rsidP="0075114F">
      <w:pPr>
        <w:spacing w:after="200" w:line="276" w:lineRule="auto"/>
        <w:jc w:val="both"/>
        <w:rPr>
          <w:rFonts w:ascii="Times New Roman" w:eastAsia="Calibri" w:hAnsi="Times New Roman"/>
          <w:b/>
          <w:lang w:val="uk-UA"/>
        </w:rPr>
      </w:pPr>
      <w:r w:rsidRPr="0075114F">
        <w:rPr>
          <w:rFonts w:ascii="Times New Roman" w:eastAsia="Calibri" w:hAnsi="Times New Roman"/>
          <w:b/>
          <w:lang w:val="uk-UA"/>
        </w:rPr>
        <w:t>ПОГОДЖЕНО:</w:t>
      </w:r>
    </w:p>
    <w:p w:rsidR="00313330" w:rsidRPr="00DF477B" w:rsidRDefault="0075114F" w:rsidP="0075114F">
      <w:pPr>
        <w:spacing w:after="200" w:line="276" w:lineRule="auto"/>
        <w:jc w:val="both"/>
        <w:rPr>
          <w:rFonts w:ascii="Times New Roman" w:eastAsia="Calibri" w:hAnsi="Times New Roman"/>
          <w:b/>
          <w:lang w:val="en-US"/>
        </w:rPr>
      </w:pPr>
      <w:r w:rsidRPr="0075114F">
        <w:rPr>
          <w:rFonts w:ascii="Times New Roman" w:eastAsia="Calibri" w:hAnsi="Times New Roman"/>
          <w:b/>
          <w:lang w:val="uk-UA"/>
        </w:rPr>
        <w:t>Заступник міського голови</w:t>
      </w:r>
      <w:r w:rsidRPr="0075114F">
        <w:rPr>
          <w:rFonts w:ascii="Times New Roman" w:eastAsia="Calibri" w:hAnsi="Times New Roman"/>
          <w:b/>
          <w:lang w:val="uk-UA"/>
        </w:rPr>
        <w:tab/>
      </w:r>
      <w:r w:rsidRPr="0075114F">
        <w:rPr>
          <w:rFonts w:ascii="Times New Roman" w:eastAsia="Calibri" w:hAnsi="Times New Roman"/>
          <w:b/>
          <w:lang w:val="uk-UA"/>
        </w:rPr>
        <w:tab/>
      </w:r>
      <w:r w:rsidRPr="0075114F">
        <w:rPr>
          <w:rFonts w:ascii="Times New Roman" w:eastAsia="Calibri" w:hAnsi="Times New Roman"/>
          <w:b/>
          <w:lang w:val="uk-UA"/>
        </w:rPr>
        <w:tab/>
      </w:r>
      <w:r w:rsidRPr="0075114F">
        <w:rPr>
          <w:rFonts w:ascii="Times New Roman" w:eastAsia="Calibri" w:hAnsi="Times New Roman"/>
          <w:b/>
          <w:lang w:val="uk-UA"/>
        </w:rPr>
        <w:tab/>
      </w:r>
      <w:r w:rsidRPr="0075114F">
        <w:rPr>
          <w:rFonts w:ascii="Times New Roman" w:eastAsia="Calibri" w:hAnsi="Times New Roman"/>
          <w:b/>
          <w:lang w:val="uk-UA"/>
        </w:rPr>
        <w:tab/>
      </w:r>
      <w:r w:rsidRPr="0075114F">
        <w:rPr>
          <w:rFonts w:ascii="Times New Roman" w:eastAsia="Calibri" w:hAnsi="Times New Roman"/>
          <w:b/>
          <w:lang w:val="uk-UA"/>
        </w:rPr>
        <w:tab/>
        <w:t>Ігор ЛЕГУША</w:t>
      </w:r>
      <w:bookmarkStart w:id="0" w:name="_GoBack"/>
      <w:bookmarkEnd w:id="0"/>
    </w:p>
    <w:sectPr w:rsidR="00313330" w:rsidRPr="00DF4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91"/>
    <w:rsid w:val="00313330"/>
    <w:rsid w:val="004C037E"/>
    <w:rsid w:val="00547B57"/>
    <w:rsid w:val="0075114F"/>
    <w:rsid w:val="007E787C"/>
    <w:rsid w:val="008A54D3"/>
    <w:rsid w:val="00AD7802"/>
    <w:rsid w:val="00B00A91"/>
    <w:rsid w:val="00D70C5D"/>
    <w:rsid w:val="00DF477B"/>
    <w:rsid w:val="00F630D7"/>
    <w:rsid w:val="00F9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02"/>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330"/>
    <w:rPr>
      <w:rFonts w:ascii="Tahoma" w:hAnsi="Tahoma" w:cs="Tahoma"/>
      <w:sz w:val="16"/>
      <w:szCs w:val="16"/>
    </w:rPr>
  </w:style>
  <w:style w:type="character" w:customStyle="1" w:styleId="a4">
    <w:name w:val="Текст выноски Знак"/>
    <w:basedOn w:val="a0"/>
    <w:link w:val="a3"/>
    <w:uiPriority w:val="99"/>
    <w:semiHidden/>
    <w:rsid w:val="0031333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02"/>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330"/>
    <w:rPr>
      <w:rFonts w:ascii="Tahoma" w:hAnsi="Tahoma" w:cs="Tahoma"/>
      <w:sz w:val="16"/>
      <w:szCs w:val="16"/>
    </w:rPr>
  </w:style>
  <w:style w:type="character" w:customStyle="1" w:styleId="a4">
    <w:name w:val="Текст выноски Знак"/>
    <w:basedOn w:val="a0"/>
    <w:link w:val="a3"/>
    <w:uiPriority w:val="99"/>
    <w:semiHidden/>
    <w:rsid w:val="0031333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2440">
      <w:bodyDiv w:val="1"/>
      <w:marLeft w:val="0"/>
      <w:marRight w:val="0"/>
      <w:marTop w:val="0"/>
      <w:marBottom w:val="0"/>
      <w:divBdr>
        <w:top w:val="none" w:sz="0" w:space="0" w:color="auto"/>
        <w:left w:val="none" w:sz="0" w:space="0" w:color="auto"/>
        <w:bottom w:val="none" w:sz="0" w:space="0" w:color="auto"/>
        <w:right w:val="none" w:sz="0" w:space="0" w:color="auto"/>
      </w:divBdr>
    </w:div>
    <w:div w:id="1529827664">
      <w:bodyDiv w:val="1"/>
      <w:marLeft w:val="0"/>
      <w:marRight w:val="0"/>
      <w:marTop w:val="0"/>
      <w:marBottom w:val="0"/>
      <w:divBdr>
        <w:top w:val="none" w:sz="0" w:space="0" w:color="auto"/>
        <w:left w:val="none" w:sz="0" w:space="0" w:color="auto"/>
        <w:bottom w:val="none" w:sz="0" w:space="0" w:color="auto"/>
        <w:right w:val="none" w:sz="0" w:space="0" w:color="auto"/>
      </w:divBdr>
    </w:div>
    <w:div w:id="209867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1638-4345-4B49-A3BA-78E20523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18</cp:revision>
  <cp:lastPrinted>2022-01-19T08:37:00Z</cp:lastPrinted>
  <dcterms:created xsi:type="dcterms:W3CDTF">2022-01-19T06:32:00Z</dcterms:created>
  <dcterms:modified xsi:type="dcterms:W3CDTF">2022-01-20T06:58:00Z</dcterms:modified>
</cp:coreProperties>
</file>