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30D" w:rsidRPr="00F634F3" w:rsidRDefault="00E4130D" w:rsidP="00E4130D">
      <w:pPr>
        <w:spacing w:line="276" w:lineRule="auto"/>
        <w:jc w:val="center"/>
        <w:rPr>
          <w:b/>
          <w:noProof/>
        </w:rPr>
      </w:pPr>
      <w:r w:rsidRPr="00F634F3">
        <w:rPr>
          <w:b/>
          <w:noProof/>
        </w:rPr>
        <w:t>ПРОЄКТ РІШЕННЯ</w:t>
      </w:r>
    </w:p>
    <w:p w:rsidR="00E4130D" w:rsidRPr="00F634F3" w:rsidRDefault="00E4130D" w:rsidP="00E4130D">
      <w:pPr>
        <w:spacing w:line="276" w:lineRule="auto"/>
        <w:jc w:val="center"/>
        <w:rPr>
          <w:b/>
          <w:noProof/>
        </w:rPr>
      </w:pPr>
      <w:r w:rsidRPr="00F634F3">
        <w:rPr>
          <w:b/>
          <w:noProof/>
        </w:rPr>
        <w:t>ВИКОНАВЧОГО КОМІТЕТУ РОМЕНСЬКОЇ МІСЬКОЇ РАДИ</w:t>
      </w:r>
    </w:p>
    <w:p w:rsidR="00E4130D" w:rsidRPr="00F634F3" w:rsidRDefault="00E4130D" w:rsidP="00E4130D">
      <w:pPr>
        <w:spacing w:line="276" w:lineRule="auto"/>
        <w:jc w:val="both"/>
        <w:rPr>
          <w:b/>
          <w:noProof/>
        </w:rPr>
      </w:pPr>
    </w:p>
    <w:p w:rsidR="00E4130D" w:rsidRPr="00F634F3" w:rsidRDefault="00E4130D" w:rsidP="00E4130D">
      <w:pPr>
        <w:spacing w:line="276" w:lineRule="auto"/>
        <w:jc w:val="both"/>
        <w:rPr>
          <w:b/>
          <w:noProof/>
        </w:rPr>
      </w:pPr>
      <w:r w:rsidRPr="00F634F3">
        <w:rPr>
          <w:b/>
          <w:noProof/>
        </w:rPr>
        <w:t>Дата розгляду: 1</w:t>
      </w:r>
      <w:r>
        <w:rPr>
          <w:b/>
          <w:noProof/>
        </w:rPr>
        <w:t>5</w:t>
      </w:r>
      <w:r w:rsidRPr="00F634F3">
        <w:rPr>
          <w:b/>
          <w:noProof/>
        </w:rPr>
        <w:t>.</w:t>
      </w:r>
      <w:r>
        <w:rPr>
          <w:b/>
          <w:noProof/>
        </w:rPr>
        <w:t>12</w:t>
      </w:r>
      <w:r w:rsidRPr="00F634F3">
        <w:rPr>
          <w:b/>
          <w:noProof/>
        </w:rPr>
        <w:t xml:space="preserve">.2021 </w:t>
      </w:r>
    </w:p>
    <w:p w:rsidR="00E4130D" w:rsidRPr="00F634F3" w:rsidRDefault="00E4130D" w:rsidP="00E4130D">
      <w:pPr>
        <w:spacing w:line="276" w:lineRule="auto"/>
        <w:jc w:val="both"/>
        <w:rPr>
          <w:b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E4130D" w:rsidRPr="00F634F3" w:rsidTr="00631A09">
        <w:tc>
          <w:tcPr>
            <w:tcW w:w="5637" w:type="dxa"/>
            <w:hideMark/>
          </w:tcPr>
          <w:p w:rsidR="00E4130D" w:rsidRPr="00F634F3" w:rsidRDefault="00E4130D" w:rsidP="00631A09">
            <w:pPr>
              <w:spacing w:line="276" w:lineRule="auto"/>
              <w:jc w:val="both"/>
              <w:rPr>
                <w:b/>
              </w:rPr>
            </w:pPr>
            <w:bookmarkStart w:id="0" w:name="_GoBack"/>
            <w:r w:rsidRPr="00F634F3">
              <w:rPr>
                <w:b/>
              </w:rPr>
              <w:t xml:space="preserve">Про погодження інвестиційної програми комунального підприємства «Комбінат комунальних підприємств» Роменської міської ради» на </w:t>
            </w:r>
            <w:r w:rsidRPr="00F83FE2">
              <w:rPr>
                <w:b/>
              </w:rPr>
              <w:t>2022</w:t>
            </w:r>
            <w:r w:rsidR="00F83FE2">
              <w:rPr>
                <w:b/>
              </w:rPr>
              <w:t>-2023 ро</w:t>
            </w:r>
            <w:r w:rsidRPr="00F634F3">
              <w:rPr>
                <w:b/>
              </w:rPr>
              <w:t>к</w:t>
            </w:r>
            <w:r w:rsidR="00F83FE2">
              <w:rPr>
                <w:b/>
              </w:rPr>
              <w:t>и</w:t>
            </w:r>
            <w:bookmarkEnd w:id="0"/>
          </w:p>
        </w:tc>
        <w:tc>
          <w:tcPr>
            <w:tcW w:w="4252" w:type="dxa"/>
          </w:tcPr>
          <w:p w:rsidR="00E4130D" w:rsidRPr="00F634F3" w:rsidRDefault="00E4130D" w:rsidP="00631A09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E4130D" w:rsidRPr="00F634F3" w:rsidRDefault="00E4130D" w:rsidP="00E4130D">
      <w:pPr>
        <w:spacing w:line="276" w:lineRule="auto"/>
        <w:jc w:val="right"/>
        <w:rPr>
          <w:b/>
        </w:rPr>
      </w:pPr>
    </w:p>
    <w:p w:rsidR="00E4130D" w:rsidRPr="00F634F3" w:rsidRDefault="00E4130D" w:rsidP="00E4130D">
      <w:pPr>
        <w:spacing w:line="276" w:lineRule="auto"/>
        <w:ind w:firstLine="426"/>
        <w:jc w:val="both"/>
        <w:rPr>
          <w:rFonts w:eastAsia="Calibri"/>
          <w:lang w:eastAsia="en-US"/>
        </w:rPr>
      </w:pPr>
      <w:r w:rsidRPr="00F634F3">
        <w:rPr>
          <w:rFonts w:eastAsia="Calibri"/>
          <w:lang w:eastAsia="en-US"/>
        </w:rPr>
        <w:t xml:space="preserve">Відповідно до статті 40 Закону України «Про місцеве самоврядування в Україні», </w:t>
      </w:r>
      <w:r w:rsidRPr="00F634F3">
        <w:t>Правил надання послуг з поводження з побутовими відходами, затверджених Постано</w:t>
      </w:r>
      <w:r>
        <w:t xml:space="preserve">вою Кабінету Міністрів України </w:t>
      </w:r>
      <w:r w:rsidRPr="00F634F3">
        <w:t>від 10.12.2008 №1070 (із змінами), Порядку формування тарифів на послуги з поводження з побутовими відходами, затверджених  Постановою Кабінету Мін</w:t>
      </w:r>
      <w:r>
        <w:t xml:space="preserve">істрів України від 26.07.2006 </w:t>
      </w:r>
      <w:r w:rsidRPr="00F634F3">
        <w:t>№1010 (із змінами)</w:t>
      </w:r>
      <w:r w:rsidRPr="00F634F3">
        <w:rPr>
          <w:rFonts w:eastAsia="Calibri"/>
          <w:lang w:eastAsia="en-US"/>
        </w:rPr>
        <w:t xml:space="preserve">, з метою забезпечення ефективної роботи підприємства </w:t>
      </w:r>
    </w:p>
    <w:p w:rsidR="00E4130D" w:rsidRPr="00F634F3" w:rsidRDefault="00E4130D" w:rsidP="00E4130D">
      <w:pPr>
        <w:spacing w:line="276" w:lineRule="auto"/>
        <w:ind w:firstLine="426"/>
        <w:jc w:val="both"/>
      </w:pPr>
    </w:p>
    <w:p w:rsidR="00E4130D" w:rsidRPr="00F634F3" w:rsidRDefault="00E4130D" w:rsidP="00E4130D">
      <w:pPr>
        <w:spacing w:line="276" w:lineRule="auto"/>
        <w:jc w:val="both"/>
      </w:pPr>
      <w:r w:rsidRPr="00F634F3">
        <w:t>ВИКОНАВЧИЙ КОМІТЕТ МІСЬКОЇ РАДИ ВИРІШИВ:</w:t>
      </w:r>
    </w:p>
    <w:p w:rsidR="00E4130D" w:rsidRPr="00F634F3" w:rsidRDefault="00E4130D" w:rsidP="00E4130D">
      <w:pPr>
        <w:numPr>
          <w:ilvl w:val="0"/>
          <w:numId w:val="8"/>
        </w:numPr>
        <w:spacing w:before="120" w:line="276" w:lineRule="auto"/>
        <w:jc w:val="both"/>
      </w:pPr>
      <w:r w:rsidRPr="00F634F3">
        <w:t xml:space="preserve">Погодити Інвестиційну програму комунального підприємства «Комбінат комунальних підприємств»  Роменської міської ради» на </w:t>
      </w:r>
      <w:r w:rsidR="00F83FE2">
        <w:t>2022-2023</w:t>
      </w:r>
      <w:r w:rsidRPr="00F634F3">
        <w:t xml:space="preserve"> р</w:t>
      </w:r>
      <w:r w:rsidR="00F83FE2">
        <w:t>о</w:t>
      </w:r>
      <w:r w:rsidRPr="00F634F3">
        <w:t>к</w:t>
      </w:r>
      <w:r w:rsidR="00F83FE2">
        <w:t>и</w:t>
      </w:r>
      <w:r w:rsidRPr="00F634F3">
        <w:t xml:space="preserve"> (додається).</w:t>
      </w:r>
    </w:p>
    <w:p w:rsidR="00E4130D" w:rsidRPr="00F634F3" w:rsidRDefault="00E4130D" w:rsidP="00E4130D">
      <w:pPr>
        <w:numPr>
          <w:ilvl w:val="0"/>
          <w:numId w:val="8"/>
        </w:numPr>
        <w:spacing w:before="120" w:line="276" w:lineRule="auto"/>
        <w:ind w:left="0" w:firstLine="426"/>
        <w:jc w:val="both"/>
      </w:pPr>
      <w:r w:rsidRPr="00F634F3">
        <w:t>Контроль за виконанням інвестиційної програми покласти на заступника міського голови Суходольського В.В.</w:t>
      </w:r>
    </w:p>
    <w:p w:rsidR="00E4130D" w:rsidRPr="00F634F3" w:rsidRDefault="00E4130D" w:rsidP="00E4130D">
      <w:pPr>
        <w:spacing w:line="276" w:lineRule="auto"/>
        <w:ind w:left="426"/>
        <w:jc w:val="both"/>
      </w:pPr>
    </w:p>
    <w:p w:rsidR="00E4130D" w:rsidRPr="00F634F3" w:rsidRDefault="00E4130D" w:rsidP="00E4130D">
      <w:pPr>
        <w:spacing w:line="276" w:lineRule="auto"/>
        <w:jc w:val="both"/>
        <w:rPr>
          <w:b/>
        </w:rPr>
      </w:pPr>
    </w:p>
    <w:p w:rsidR="00E4130D" w:rsidRPr="00F634F3" w:rsidRDefault="00E4130D" w:rsidP="00E4130D">
      <w:pPr>
        <w:jc w:val="both"/>
        <w:rPr>
          <w:b/>
        </w:rPr>
      </w:pPr>
      <w:r w:rsidRPr="00F634F3">
        <w:rPr>
          <w:b/>
        </w:rPr>
        <w:t>Розробник проекту: управління житлово-комунального господарства</w:t>
      </w:r>
    </w:p>
    <w:p w:rsidR="00E4130D" w:rsidRPr="00F634F3" w:rsidRDefault="00E4130D" w:rsidP="00E4130D">
      <w:pPr>
        <w:jc w:val="both"/>
        <w:rPr>
          <w:b/>
        </w:rPr>
      </w:pPr>
    </w:p>
    <w:p w:rsidR="00E4130D" w:rsidRPr="00F634F3" w:rsidRDefault="00E4130D" w:rsidP="00E4130D">
      <w:pPr>
        <w:jc w:val="both"/>
        <w:rPr>
          <w:b/>
        </w:rPr>
      </w:pPr>
      <w:r w:rsidRPr="00F634F3">
        <w:rPr>
          <w:b/>
        </w:rPr>
        <w:t>Пропозиції та зауваження до проекту рішення приймаються управлінням житлово-комунального господарства Роменської міської ради за адресою: вул. Аптекарська, 19, за телефоном 5-42-86, електронною поштою: zhkg@romny-vk.gov.ua</w:t>
      </w:r>
    </w:p>
    <w:p w:rsidR="00C20A1C" w:rsidRPr="00D74F26" w:rsidRDefault="00E4130D" w:rsidP="00E4130D">
      <w:pPr>
        <w:tabs>
          <w:tab w:val="left" w:pos="6225"/>
        </w:tabs>
        <w:spacing w:line="276" w:lineRule="auto"/>
        <w:ind w:firstLine="5670"/>
        <w:jc w:val="both"/>
      </w:pPr>
      <w:r w:rsidRPr="00F634F3">
        <w:rPr>
          <w:b/>
        </w:rPr>
        <w:br w:type="page"/>
      </w:r>
    </w:p>
    <w:tbl>
      <w:tblPr>
        <w:tblW w:w="9637" w:type="dxa"/>
        <w:tblInd w:w="55" w:type="dxa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3288"/>
        <w:gridCol w:w="6349"/>
      </w:tblGrid>
      <w:tr w:rsidR="00C20A1C" w:rsidRPr="00D74F26" w:rsidTr="00C20A1C">
        <w:trPr>
          <w:trHeight w:val="1"/>
        </w:trPr>
        <w:tc>
          <w:tcPr>
            <w:tcW w:w="3288" w:type="dxa"/>
            <w:shd w:val="clear" w:color="auto" w:fill="auto"/>
          </w:tcPr>
          <w:p w:rsidR="00C20A1C" w:rsidRPr="00D74F26" w:rsidRDefault="00C20A1C" w:rsidP="00C20A1C">
            <w:pPr>
              <w:widowControl w:val="0"/>
              <w:tabs>
                <w:tab w:val="left" w:pos="706"/>
                <w:tab w:val="left" w:pos="2520"/>
              </w:tabs>
              <w:rPr>
                <w:rFonts w:ascii="Times New Roman CYR" w:hAnsi="Times New Roman CYR"/>
                <w:b/>
              </w:rPr>
            </w:pPr>
            <w:r w:rsidRPr="00D74F26">
              <w:rPr>
                <w:rFonts w:ascii="Times New Roman CYR" w:hAnsi="Times New Roman CYR"/>
                <w:b/>
                <w:color w:val="00000A"/>
              </w:rPr>
              <w:lastRenderedPageBreak/>
              <w:t>ПОГОДЖЕНО</w:t>
            </w:r>
          </w:p>
          <w:p w:rsidR="00C20A1C" w:rsidRPr="00D74F26" w:rsidRDefault="00C20A1C" w:rsidP="00C20A1C">
            <w:pPr>
              <w:widowControl w:val="0"/>
              <w:tabs>
                <w:tab w:val="left" w:pos="706"/>
                <w:tab w:val="left" w:pos="2520"/>
              </w:tabs>
              <w:rPr>
                <w:rFonts w:ascii="Times New Roman CYR" w:hAnsi="Times New Roman CYR"/>
              </w:rPr>
            </w:pPr>
            <w:r w:rsidRPr="00D74F26">
              <w:rPr>
                <w:rFonts w:ascii="Times New Roman CYR" w:hAnsi="Times New Roman CYR"/>
                <w:color w:val="00000A"/>
              </w:rPr>
              <w:t xml:space="preserve">Рішенням виконавчого комітету </w:t>
            </w:r>
          </w:p>
          <w:p w:rsidR="00C20A1C" w:rsidRPr="00D74F26" w:rsidRDefault="00C7394C" w:rsidP="00C20A1C">
            <w:pPr>
              <w:widowControl w:val="0"/>
              <w:tabs>
                <w:tab w:val="left" w:pos="706"/>
                <w:tab w:val="left" w:pos="2520"/>
              </w:tabs>
              <w:rPr>
                <w:rFonts w:ascii="Times New Roman CYR" w:hAnsi="Times New Roman CYR"/>
              </w:rPr>
            </w:pPr>
            <w:r w:rsidRPr="00D74F26">
              <w:rPr>
                <w:rFonts w:ascii="Times New Roman CYR" w:hAnsi="Times New Roman CYR"/>
                <w:color w:val="00000A"/>
              </w:rPr>
              <w:t>Роменської міської ради</w:t>
            </w:r>
          </w:p>
          <w:p w:rsidR="00C20A1C" w:rsidRPr="00D74F26" w:rsidRDefault="00C20A1C" w:rsidP="00C20A1C">
            <w:pPr>
              <w:widowControl w:val="0"/>
              <w:tabs>
                <w:tab w:val="left" w:pos="706"/>
                <w:tab w:val="left" w:pos="2520"/>
              </w:tabs>
              <w:rPr>
                <w:rFonts w:ascii="Times New Roman CYR" w:hAnsi="Times New Roman CYR"/>
              </w:rPr>
            </w:pPr>
            <w:r w:rsidRPr="00D74F26">
              <w:rPr>
                <w:rFonts w:ascii="Times New Roman CYR" w:hAnsi="Times New Roman CYR"/>
                <w:color w:val="00000A"/>
              </w:rPr>
              <w:t>Від</w:t>
            </w:r>
            <w:r w:rsidR="00C7394C" w:rsidRPr="00D74F26">
              <w:rPr>
                <w:rFonts w:ascii="Times New Roman CYR" w:hAnsi="Times New Roman CYR"/>
                <w:color w:val="00000A"/>
              </w:rPr>
              <w:t xml:space="preserve">_______ 2021 </w:t>
            </w:r>
            <w:r w:rsidRPr="00D74F26">
              <w:rPr>
                <w:rFonts w:ascii="Times New Roman CYR" w:hAnsi="Times New Roman CYR"/>
                <w:color w:val="00000A"/>
              </w:rPr>
              <w:t xml:space="preserve">року № </w:t>
            </w:r>
            <w:r w:rsidR="00C7394C" w:rsidRPr="00D74F26">
              <w:rPr>
                <w:rFonts w:ascii="Times New Roman CYR" w:hAnsi="Times New Roman CYR"/>
                <w:color w:val="00000A"/>
              </w:rPr>
              <w:t xml:space="preserve">____  </w:t>
            </w:r>
            <w:r w:rsidRPr="00D74F26">
              <w:rPr>
                <w:rFonts w:ascii="Times New Roman CYR" w:hAnsi="Times New Roman CYR"/>
                <w:color w:val="00000A"/>
              </w:rPr>
              <w:t>Міський голова</w:t>
            </w:r>
          </w:p>
          <w:p w:rsidR="00C20A1C" w:rsidRPr="00D74F26" w:rsidRDefault="00C20A1C" w:rsidP="00C20A1C">
            <w:pPr>
              <w:widowControl w:val="0"/>
            </w:pPr>
          </w:p>
          <w:p w:rsidR="00C20A1C" w:rsidRPr="00D74F26" w:rsidRDefault="00D4190F" w:rsidP="00C20A1C">
            <w:pPr>
              <w:widowControl w:val="0"/>
              <w:rPr>
                <w:u w:val="single"/>
              </w:rPr>
            </w:pPr>
            <w:r w:rsidRPr="00D74F26">
              <w:rPr>
                <w:color w:val="00000A"/>
                <w:u w:val="single"/>
              </w:rPr>
              <w:t>(підпис)</w:t>
            </w:r>
            <w:r w:rsidR="00C20A1C" w:rsidRPr="00D74F26">
              <w:rPr>
                <w:color w:val="00000A"/>
                <w:u w:val="single"/>
              </w:rPr>
              <w:t>_</w:t>
            </w:r>
            <w:r w:rsidR="00C20A1C" w:rsidRPr="00D74F26">
              <w:rPr>
                <w:rFonts w:ascii="Times New Roman CYR" w:hAnsi="Times New Roman CYR"/>
                <w:b/>
                <w:color w:val="00000A"/>
                <w:u w:val="single"/>
              </w:rPr>
              <w:t>О.</w:t>
            </w:r>
            <w:r w:rsidR="00C7394C" w:rsidRPr="00D74F26">
              <w:rPr>
                <w:rFonts w:ascii="Times New Roman CYR" w:hAnsi="Times New Roman CYR"/>
                <w:b/>
                <w:color w:val="00000A"/>
                <w:u w:val="single"/>
              </w:rPr>
              <w:t>А. Стогній</w:t>
            </w:r>
          </w:p>
          <w:p w:rsidR="00C20A1C" w:rsidRPr="00D74F26" w:rsidRDefault="00C20A1C" w:rsidP="00C20A1C">
            <w:pPr>
              <w:widowControl w:val="0"/>
              <w:rPr>
                <w:rFonts w:ascii="Times New Roman CYR" w:hAnsi="Times New Roman CYR"/>
              </w:rPr>
            </w:pPr>
            <w:r w:rsidRPr="00D74F26">
              <w:rPr>
                <w:rFonts w:ascii="Times New Roman CYR" w:hAnsi="Times New Roman CYR"/>
                <w:color w:val="00000A"/>
              </w:rPr>
              <w:t>М.П.</w:t>
            </w:r>
          </w:p>
          <w:p w:rsidR="00C20A1C" w:rsidRPr="00D74F26" w:rsidRDefault="00C20A1C" w:rsidP="00C20A1C">
            <w:pPr>
              <w:tabs>
                <w:tab w:val="left" w:pos="706"/>
                <w:tab w:val="left" w:pos="6255"/>
              </w:tabs>
              <w:rPr>
                <w:rFonts w:ascii="Times New Roman CYR" w:hAnsi="Times New Roman CYR"/>
              </w:rPr>
            </w:pPr>
            <w:r w:rsidRPr="00D74F26">
              <w:rPr>
                <w:rFonts w:ascii="Times New Roman CYR" w:hAnsi="Times New Roman CYR"/>
                <w:color w:val="00000A"/>
              </w:rPr>
              <w:t xml:space="preserve">Від ____________ року  </w:t>
            </w:r>
          </w:p>
        </w:tc>
        <w:tc>
          <w:tcPr>
            <w:tcW w:w="6348" w:type="dxa"/>
            <w:shd w:val="clear" w:color="auto" w:fill="auto"/>
          </w:tcPr>
          <w:p w:rsidR="00C20A1C" w:rsidRPr="00D74F26" w:rsidRDefault="00C20A1C" w:rsidP="00C20A1C">
            <w:pPr>
              <w:tabs>
                <w:tab w:val="left" w:pos="706"/>
                <w:tab w:val="left" w:pos="6225"/>
                <w:tab w:val="left" w:pos="6735"/>
              </w:tabs>
              <w:jc w:val="right"/>
              <w:rPr>
                <w:rFonts w:ascii="Times New Roman CYR" w:hAnsi="Times New Roman CYR"/>
                <w:b/>
              </w:rPr>
            </w:pPr>
            <w:r w:rsidRPr="00D74F26">
              <w:rPr>
                <w:rFonts w:ascii="Times New Roman CYR" w:hAnsi="Times New Roman CYR"/>
                <w:b/>
                <w:color w:val="00000A"/>
              </w:rPr>
              <w:t>ЗАТВЕРДЖЕНО</w:t>
            </w:r>
          </w:p>
          <w:p w:rsidR="00C20A1C" w:rsidRPr="00D74F26" w:rsidRDefault="00C20A1C" w:rsidP="00C20A1C">
            <w:pPr>
              <w:widowControl w:val="0"/>
              <w:tabs>
                <w:tab w:val="left" w:pos="706"/>
                <w:tab w:val="left" w:pos="6240"/>
                <w:tab w:val="left" w:pos="6825"/>
              </w:tabs>
              <w:jc w:val="right"/>
            </w:pPr>
            <w:r w:rsidRPr="00D74F26">
              <w:rPr>
                <w:color w:val="00000A"/>
              </w:rPr>
              <w:tab/>
            </w:r>
          </w:p>
          <w:p w:rsidR="00C20A1C" w:rsidRPr="00D74F26" w:rsidRDefault="00C20A1C" w:rsidP="00C20A1C">
            <w:pPr>
              <w:widowControl w:val="0"/>
              <w:tabs>
                <w:tab w:val="left" w:pos="706"/>
                <w:tab w:val="left" w:pos="6240"/>
                <w:tab w:val="left" w:pos="6825"/>
              </w:tabs>
              <w:jc w:val="right"/>
            </w:pPr>
          </w:p>
          <w:p w:rsidR="00C20A1C" w:rsidRPr="00D74F26" w:rsidRDefault="00C7394C" w:rsidP="00C20A1C">
            <w:pPr>
              <w:widowControl w:val="0"/>
              <w:tabs>
                <w:tab w:val="left" w:pos="706"/>
                <w:tab w:val="left" w:pos="6240"/>
                <w:tab w:val="left" w:pos="6825"/>
              </w:tabs>
              <w:jc w:val="right"/>
              <w:rPr>
                <w:rFonts w:ascii="Times New Roman CYR" w:hAnsi="Times New Roman CYR"/>
              </w:rPr>
            </w:pPr>
            <w:r w:rsidRPr="00D74F26">
              <w:rPr>
                <w:rFonts w:ascii="Times New Roman CYR" w:hAnsi="Times New Roman CYR"/>
                <w:color w:val="00000A"/>
              </w:rPr>
              <w:t>Д</w:t>
            </w:r>
            <w:r w:rsidR="00C20A1C" w:rsidRPr="00D74F26">
              <w:rPr>
                <w:rFonts w:ascii="Times New Roman CYR" w:hAnsi="Times New Roman CYR"/>
                <w:color w:val="00000A"/>
              </w:rPr>
              <w:t>иректор</w:t>
            </w:r>
          </w:p>
          <w:p w:rsidR="00C20A1C" w:rsidRPr="00D74F26" w:rsidRDefault="00C7394C" w:rsidP="00C20A1C">
            <w:pPr>
              <w:widowControl w:val="0"/>
              <w:tabs>
                <w:tab w:val="left" w:pos="706"/>
                <w:tab w:val="left" w:pos="1290"/>
                <w:tab w:val="left" w:pos="1875"/>
              </w:tabs>
              <w:jc w:val="right"/>
              <w:rPr>
                <w:rFonts w:ascii="Times New Roman CYR" w:hAnsi="Times New Roman CYR"/>
                <w:color w:val="00000A"/>
              </w:rPr>
            </w:pPr>
            <w:r w:rsidRPr="00D74F26">
              <w:rPr>
                <w:rFonts w:ascii="Times New Roman CYR" w:hAnsi="Times New Roman CYR"/>
                <w:color w:val="00000A"/>
              </w:rPr>
              <w:t>КП "Комбінат комунальних підприємств"</w:t>
            </w:r>
          </w:p>
          <w:p w:rsidR="00C7394C" w:rsidRPr="00D74F26" w:rsidRDefault="00C7394C" w:rsidP="00C20A1C">
            <w:pPr>
              <w:widowControl w:val="0"/>
              <w:tabs>
                <w:tab w:val="left" w:pos="706"/>
                <w:tab w:val="left" w:pos="1290"/>
                <w:tab w:val="left" w:pos="1875"/>
              </w:tabs>
              <w:jc w:val="right"/>
              <w:rPr>
                <w:rFonts w:ascii="Times New Roman CYR" w:hAnsi="Times New Roman CYR"/>
              </w:rPr>
            </w:pPr>
            <w:r w:rsidRPr="00D74F26">
              <w:rPr>
                <w:rFonts w:ascii="Times New Roman CYR" w:hAnsi="Times New Roman CYR"/>
                <w:color w:val="00000A"/>
              </w:rPr>
              <w:t>Роменської міської ради</w:t>
            </w:r>
          </w:p>
          <w:p w:rsidR="00C20A1C" w:rsidRPr="00D74F26" w:rsidRDefault="00C20A1C" w:rsidP="00C20A1C">
            <w:pPr>
              <w:widowControl w:val="0"/>
              <w:tabs>
                <w:tab w:val="left" w:pos="706"/>
                <w:tab w:val="left" w:pos="6255"/>
              </w:tabs>
              <w:jc w:val="right"/>
            </w:pPr>
          </w:p>
          <w:p w:rsidR="00C20A1C" w:rsidRPr="00D74F26" w:rsidRDefault="00C20A1C" w:rsidP="00C20A1C">
            <w:pPr>
              <w:widowControl w:val="0"/>
              <w:tabs>
                <w:tab w:val="left" w:pos="706"/>
                <w:tab w:val="left" w:pos="6255"/>
              </w:tabs>
              <w:jc w:val="right"/>
            </w:pPr>
          </w:p>
          <w:p w:rsidR="00C20A1C" w:rsidRPr="00D74F26" w:rsidRDefault="00D4190F" w:rsidP="00C20A1C">
            <w:pPr>
              <w:widowControl w:val="0"/>
              <w:tabs>
                <w:tab w:val="left" w:pos="706"/>
                <w:tab w:val="left" w:pos="6255"/>
              </w:tabs>
              <w:jc w:val="right"/>
              <w:rPr>
                <w:u w:val="single"/>
              </w:rPr>
            </w:pPr>
            <w:r w:rsidRPr="00D74F26">
              <w:rPr>
                <w:color w:val="00000A"/>
                <w:u w:val="single"/>
              </w:rPr>
              <w:t>(підпис)</w:t>
            </w:r>
            <w:r w:rsidR="00C20A1C" w:rsidRPr="00D74F26">
              <w:rPr>
                <w:color w:val="00000A"/>
                <w:u w:val="single"/>
              </w:rPr>
              <w:t>_</w:t>
            </w:r>
            <w:r w:rsidR="00C7394C" w:rsidRPr="00D74F26">
              <w:rPr>
                <w:rFonts w:ascii="Times New Roman CYR" w:hAnsi="Times New Roman CYR"/>
                <w:b/>
                <w:color w:val="00000A"/>
                <w:u w:val="single"/>
              </w:rPr>
              <w:t>В.І. Безручко</w:t>
            </w:r>
          </w:p>
          <w:p w:rsidR="00C20A1C" w:rsidRPr="00D74F26" w:rsidRDefault="00C20A1C" w:rsidP="00C20A1C">
            <w:pPr>
              <w:tabs>
                <w:tab w:val="left" w:pos="706"/>
                <w:tab w:val="left" w:pos="6225"/>
              </w:tabs>
              <w:jc w:val="right"/>
            </w:pPr>
            <w:r w:rsidRPr="00D74F26">
              <w:rPr>
                <w:color w:val="00000A"/>
              </w:rPr>
              <w:t xml:space="preserve">                                                   </w:t>
            </w:r>
            <w:r w:rsidRPr="00D74F26">
              <w:rPr>
                <w:rFonts w:ascii="Times New Roman CYR" w:hAnsi="Times New Roman CYR"/>
                <w:color w:val="00000A"/>
              </w:rPr>
              <w:t xml:space="preserve">М.П. </w:t>
            </w:r>
            <w:r w:rsidRPr="00D74F26">
              <w:rPr>
                <w:rFonts w:ascii="Times New Roman CYR" w:hAnsi="Times New Roman CYR"/>
                <w:color w:val="00000A"/>
              </w:rPr>
              <w:tab/>
            </w:r>
          </w:p>
          <w:p w:rsidR="00C20A1C" w:rsidRPr="00D74F26" w:rsidRDefault="00C20A1C" w:rsidP="00C20A1C">
            <w:pPr>
              <w:tabs>
                <w:tab w:val="left" w:pos="706"/>
                <w:tab w:val="left" w:pos="6255"/>
              </w:tabs>
              <w:jc w:val="right"/>
              <w:rPr>
                <w:rFonts w:ascii="Times New Roman CYR" w:hAnsi="Times New Roman CYR"/>
              </w:rPr>
            </w:pPr>
            <w:r w:rsidRPr="00D74F26">
              <w:rPr>
                <w:rFonts w:ascii="Times New Roman CYR" w:hAnsi="Times New Roman CYR"/>
                <w:color w:val="00000A"/>
              </w:rPr>
              <w:t xml:space="preserve">Від ____________ року  </w:t>
            </w:r>
          </w:p>
        </w:tc>
      </w:tr>
    </w:tbl>
    <w:p w:rsidR="00C20A1C" w:rsidRPr="00D74F26" w:rsidRDefault="00C20A1C" w:rsidP="00C20A1C">
      <w:pPr>
        <w:tabs>
          <w:tab w:val="left" w:pos="706"/>
          <w:tab w:val="left" w:pos="6225"/>
          <w:tab w:val="left" w:pos="6735"/>
        </w:tabs>
      </w:pPr>
    </w:p>
    <w:p w:rsidR="00C20A1C" w:rsidRPr="00D74F26" w:rsidRDefault="00C20A1C" w:rsidP="00C20A1C">
      <w:pPr>
        <w:tabs>
          <w:tab w:val="left" w:pos="706"/>
          <w:tab w:val="left" w:pos="6225"/>
          <w:tab w:val="left" w:pos="6735"/>
        </w:tabs>
        <w:rPr>
          <w:b/>
        </w:rPr>
      </w:pPr>
    </w:p>
    <w:p w:rsidR="00C20A1C" w:rsidRPr="00D74F26" w:rsidRDefault="00C20A1C" w:rsidP="00C20A1C">
      <w:pPr>
        <w:widowControl w:val="0"/>
        <w:rPr>
          <w:b/>
        </w:rPr>
      </w:pPr>
    </w:p>
    <w:p w:rsidR="00C20A1C" w:rsidRPr="00D74F26" w:rsidRDefault="00C20A1C" w:rsidP="00C20A1C">
      <w:pPr>
        <w:widowControl w:val="0"/>
        <w:jc w:val="center"/>
        <w:rPr>
          <w:b/>
          <w:sz w:val="32"/>
        </w:rPr>
      </w:pPr>
    </w:p>
    <w:p w:rsidR="00C20A1C" w:rsidRPr="00D74F26" w:rsidRDefault="00C20A1C" w:rsidP="00C20A1C">
      <w:pPr>
        <w:widowControl w:val="0"/>
        <w:jc w:val="center"/>
        <w:rPr>
          <w:b/>
          <w:sz w:val="32"/>
        </w:rPr>
      </w:pPr>
    </w:p>
    <w:p w:rsidR="00C20A1C" w:rsidRPr="00D74F26" w:rsidRDefault="00C20A1C" w:rsidP="00C20A1C">
      <w:pPr>
        <w:widowControl w:val="0"/>
        <w:jc w:val="center"/>
        <w:rPr>
          <w:b/>
          <w:sz w:val="32"/>
        </w:rPr>
      </w:pPr>
    </w:p>
    <w:p w:rsidR="00C20A1C" w:rsidRPr="00D74F26" w:rsidRDefault="00C20A1C" w:rsidP="00C20A1C">
      <w:pPr>
        <w:widowControl w:val="0"/>
        <w:jc w:val="center"/>
        <w:rPr>
          <w:rFonts w:ascii="Times New Roman CYR" w:hAnsi="Times New Roman CYR"/>
          <w:b/>
          <w:sz w:val="32"/>
        </w:rPr>
      </w:pPr>
      <w:r w:rsidRPr="00D74F26">
        <w:rPr>
          <w:rFonts w:ascii="Times New Roman CYR" w:hAnsi="Times New Roman CYR"/>
          <w:b/>
          <w:color w:val="00000A"/>
          <w:sz w:val="32"/>
        </w:rPr>
        <w:t>І Н В Е С Т И Ц І Й Н А         П Р О Г Р А М А</w:t>
      </w:r>
    </w:p>
    <w:p w:rsidR="00C20A1C" w:rsidRPr="00D74F26" w:rsidRDefault="00C7394C" w:rsidP="00C20A1C">
      <w:pPr>
        <w:widowControl w:val="0"/>
        <w:jc w:val="center"/>
        <w:rPr>
          <w:rFonts w:ascii="Times New Roman CYR" w:hAnsi="Times New Roman CYR"/>
          <w:b/>
          <w:sz w:val="32"/>
        </w:rPr>
      </w:pPr>
      <w:r w:rsidRPr="00D74F26">
        <w:rPr>
          <w:b/>
          <w:color w:val="00000A"/>
          <w:sz w:val="32"/>
        </w:rPr>
        <w:t>Комунального підприємства "Комбінат комунальних підприємств" Роменської міської ради</w:t>
      </w:r>
    </w:p>
    <w:p w:rsidR="00C20A1C" w:rsidRPr="00D74F26" w:rsidRDefault="00C20A1C" w:rsidP="00C20A1C">
      <w:pPr>
        <w:widowControl w:val="0"/>
        <w:jc w:val="center"/>
        <w:rPr>
          <w:rFonts w:ascii="Times New Roman CYR" w:hAnsi="Times New Roman CYR"/>
          <w:b/>
          <w:sz w:val="32"/>
        </w:rPr>
      </w:pPr>
      <w:r w:rsidRPr="00D74F26">
        <w:rPr>
          <w:rFonts w:ascii="Times New Roman CYR" w:hAnsi="Times New Roman CYR"/>
          <w:b/>
          <w:color w:val="00000A"/>
          <w:sz w:val="32"/>
        </w:rPr>
        <w:t>з надання комунальних  послуг з</w:t>
      </w:r>
    </w:p>
    <w:p w:rsidR="00C20A1C" w:rsidRPr="00D74F26" w:rsidRDefault="00C20A1C" w:rsidP="00C20A1C">
      <w:pPr>
        <w:widowControl w:val="0"/>
        <w:jc w:val="center"/>
        <w:rPr>
          <w:rFonts w:ascii="Times New Roman CYR" w:hAnsi="Times New Roman CYR"/>
          <w:b/>
          <w:sz w:val="32"/>
        </w:rPr>
      </w:pPr>
      <w:r w:rsidRPr="00D74F26">
        <w:rPr>
          <w:rFonts w:ascii="Times New Roman CYR" w:hAnsi="Times New Roman CYR"/>
          <w:b/>
          <w:color w:val="00000A"/>
          <w:sz w:val="32"/>
        </w:rPr>
        <w:t>поводж</w:t>
      </w:r>
      <w:r w:rsidR="00E56885" w:rsidRPr="00D74F26">
        <w:rPr>
          <w:rFonts w:ascii="Times New Roman CYR" w:hAnsi="Times New Roman CYR"/>
          <w:b/>
          <w:color w:val="00000A"/>
          <w:sz w:val="32"/>
        </w:rPr>
        <w:t xml:space="preserve">ення з побутовими відходами </w:t>
      </w:r>
      <w:r w:rsidRPr="00D74F26">
        <w:rPr>
          <w:rFonts w:ascii="Times New Roman CYR" w:hAnsi="Times New Roman CYR"/>
          <w:b/>
          <w:color w:val="00000A"/>
          <w:sz w:val="32"/>
        </w:rPr>
        <w:t xml:space="preserve"> </w:t>
      </w:r>
      <w:r w:rsidR="00A64168" w:rsidRPr="00D74F26">
        <w:rPr>
          <w:rFonts w:eastAsia="Calibri"/>
          <w:b/>
          <w:color w:val="00000A"/>
          <w:sz w:val="32"/>
          <w:szCs w:val="32"/>
          <w:lang w:eastAsia="en-US" w:bidi="en-US"/>
        </w:rPr>
        <w:t>(ПВ)</w:t>
      </w:r>
    </w:p>
    <w:p w:rsidR="00C20A1C" w:rsidRPr="00D74F26" w:rsidRDefault="00C20A1C" w:rsidP="00C20A1C">
      <w:pPr>
        <w:widowControl w:val="0"/>
        <w:jc w:val="center"/>
        <w:rPr>
          <w:rFonts w:ascii="Calibri" w:hAnsi="Calibri"/>
          <w:b/>
          <w:sz w:val="32"/>
        </w:rPr>
      </w:pPr>
      <w:r w:rsidRPr="00D74F26">
        <w:rPr>
          <w:rFonts w:ascii="Times New Roman CYR" w:hAnsi="Times New Roman CYR"/>
          <w:b/>
          <w:color w:val="00000A"/>
          <w:sz w:val="32"/>
        </w:rPr>
        <w:t xml:space="preserve">на території </w:t>
      </w:r>
      <w:r w:rsidR="00C7394C" w:rsidRPr="00D74F26">
        <w:rPr>
          <w:rFonts w:ascii="Times New Roman CYR" w:hAnsi="Times New Roman CYR"/>
          <w:b/>
          <w:color w:val="00000A"/>
          <w:sz w:val="32"/>
        </w:rPr>
        <w:t xml:space="preserve">Роменської </w:t>
      </w:r>
      <w:r w:rsidRPr="00D74F26">
        <w:rPr>
          <w:rFonts w:ascii="Times New Roman CYR" w:hAnsi="Times New Roman CYR"/>
          <w:b/>
          <w:color w:val="00000A"/>
          <w:sz w:val="32"/>
        </w:rPr>
        <w:t xml:space="preserve">міської ради </w:t>
      </w:r>
      <w:r w:rsidR="00C7394C" w:rsidRPr="00D74F26">
        <w:rPr>
          <w:rFonts w:eastAsia="Calibri"/>
          <w:b/>
          <w:color w:val="00000A"/>
          <w:sz w:val="32"/>
          <w:szCs w:val="32"/>
          <w:lang w:eastAsia="en-US" w:bidi="en-US"/>
        </w:rPr>
        <w:t>(Р</w:t>
      </w:r>
      <w:r w:rsidR="00A64168" w:rsidRPr="00D74F26">
        <w:rPr>
          <w:rFonts w:eastAsia="Calibri"/>
          <w:b/>
          <w:color w:val="00000A"/>
          <w:sz w:val="32"/>
          <w:szCs w:val="32"/>
          <w:lang w:eastAsia="en-US" w:bidi="en-US"/>
        </w:rPr>
        <w:t>МР)</w:t>
      </w:r>
    </w:p>
    <w:p w:rsidR="00C20A1C" w:rsidRPr="00D74F26" w:rsidRDefault="00C20A1C" w:rsidP="00C20A1C">
      <w:pPr>
        <w:widowControl w:val="0"/>
        <w:jc w:val="center"/>
        <w:rPr>
          <w:b/>
          <w:sz w:val="32"/>
        </w:rPr>
      </w:pPr>
    </w:p>
    <w:p w:rsidR="00C20A1C" w:rsidRPr="00D74F26" w:rsidRDefault="00C20A1C" w:rsidP="00C20A1C">
      <w:pPr>
        <w:widowControl w:val="0"/>
        <w:jc w:val="center"/>
        <w:rPr>
          <w:rFonts w:ascii="Times New Roman CYR" w:hAnsi="Times New Roman CYR"/>
          <w:b/>
          <w:sz w:val="32"/>
        </w:rPr>
      </w:pPr>
      <w:r w:rsidRPr="00F83FE2">
        <w:rPr>
          <w:rFonts w:ascii="Times New Roman CYR" w:hAnsi="Times New Roman CYR"/>
          <w:b/>
          <w:color w:val="00000A"/>
          <w:sz w:val="32"/>
        </w:rPr>
        <w:t>на 202</w:t>
      </w:r>
      <w:r w:rsidR="00C7394C" w:rsidRPr="00F83FE2">
        <w:rPr>
          <w:rFonts w:ascii="Times New Roman CYR" w:hAnsi="Times New Roman CYR"/>
          <w:b/>
          <w:color w:val="00000A"/>
          <w:sz w:val="32"/>
        </w:rPr>
        <w:t>2</w:t>
      </w:r>
      <w:r w:rsidR="00F83FE2">
        <w:rPr>
          <w:rFonts w:ascii="Times New Roman CYR" w:hAnsi="Times New Roman CYR"/>
          <w:b/>
          <w:color w:val="00000A"/>
          <w:sz w:val="32"/>
        </w:rPr>
        <w:t>-2023</w:t>
      </w:r>
      <w:r w:rsidRPr="00F83FE2">
        <w:rPr>
          <w:rFonts w:ascii="Times New Roman CYR" w:hAnsi="Times New Roman CYR"/>
          <w:b/>
          <w:color w:val="00000A"/>
          <w:sz w:val="32"/>
        </w:rPr>
        <w:t xml:space="preserve"> р</w:t>
      </w:r>
      <w:r w:rsidR="00F83FE2">
        <w:rPr>
          <w:rFonts w:ascii="Times New Roman CYR" w:hAnsi="Times New Roman CYR"/>
          <w:b/>
          <w:color w:val="00000A"/>
          <w:sz w:val="32"/>
        </w:rPr>
        <w:t>о</w:t>
      </w:r>
      <w:r w:rsidRPr="00F83FE2">
        <w:rPr>
          <w:rFonts w:ascii="Times New Roman CYR" w:hAnsi="Times New Roman CYR"/>
          <w:b/>
          <w:color w:val="00000A"/>
          <w:sz w:val="32"/>
        </w:rPr>
        <w:t>к</w:t>
      </w:r>
      <w:r w:rsidR="00F83FE2">
        <w:rPr>
          <w:rFonts w:ascii="Times New Roman CYR" w:hAnsi="Times New Roman CYR"/>
          <w:b/>
          <w:color w:val="00000A"/>
          <w:sz w:val="32"/>
        </w:rPr>
        <w:t>и</w:t>
      </w:r>
    </w:p>
    <w:p w:rsidR="00C20A1C" w:rsidRPr="00D74F26" w:rsidRDefault="00C20A1C" w:rsidP="00C20A1C">
      <w:pPr>
        <w:widowControl w:val="0"/>
        <w:jc w:val="center"/>
        <w:rPr>
          <w:b/>
          <w:sz w:val="28"/>
        </w:rPr>
      </w:pPr>
    </w:p>
    <w:p w:rsidR="00C20A1C" w:rsidRPr="00D74F26" w:rsidRDefault="00C20A1C" w:rsidP="00C20A1C">
      <w:pPr>
        <w:widowControl w:val="0"/>
        <w:jc w:val="center"/>
        <w:rPr>
          <w:b/>
          <w:sz w:val="28"/>
        </w:rPr>
      </w:pPr>
    </w:p>
    <w:p w:rsidR="00C7394C" w:rsidRPr="00D74F26" w:rsidRDefault="00C7394C" w:rsidP="00C20A1C">
      <w:pPr>
        <w:widowControl w:val="0"/>
        <w:jc w:val="center"/>
        <w:rPr>
          <w:b/>
          <w:sz w:val="28"/>
        </w:rPr>
      </w:pPr>
    </w:p>
    <w:p w:rsidR="00C7394C" w:rsidRPr="00D74F26" w:rsidRDefault="00C7394C" w:rsidP="00C20A1C">
      <w:pPr>
        <w:widowControl w:val="0"/>
        <w:jc w:val="center"/>
        <w:rPr>
          <w:b/>
          <w:sz w:val="28"/>
        </w:rPr>
      </w:pPr>
    </w:p>
    <w:p w:rsidR="00C7394C" w:rsidRPr="00D74F26" w:rsidRDefault="00C7394C" w:rsidP="00C20A1C">
      <w:pPr>
        <w:widowControl w:val="0"/>
        <w:jc w:val="center"/>
        <w:rPr>
          <w:b/>
          <w:sz w:val="28"/>
        </w:rPr>
      </w:pPr>
    </w:p>
    <w:p w:rsidR="00C7394C" w:rsidRPr="00D74F26" w:rsidRDefault="00C7394C" w:rsidP="00C20A1C">
      <w:pPr>
        <w:widowControl w:val="0"/>
        <w:jc w:val="center"/>
        <w:rPr>
          <w:b/>
          <w:sz w:val="28"/>
        </w:rPr>
      </w:pPr>
    </w:p>
    <w:p w:rsidR="00C7394C" w:rsidRPr="00D74F26" w:rsidRDefault="00C7394C" w:rsidP="00C20A1C">
      <w:pPr>
        <w:widowControl w:val="0"/>
        <w:jc w:val="center"/>
        <w:rPr>
          <w:b/>
          <w:sz w:val="28"/>
        </w:rPr>
      </w:pPr>
    </w:p>
    <w:p w:rsidR="00C7394C" w:rsidRPr="00D74F26" w:rsidRDefault="00C7394C" w:rsidP="00C20A1C">
      <w:pPr>
        <w:widowControl w:val="0"/>
        <w:jc w:val="center"/>
        <w:rPr>
          <w:b/>
          <w:sz w:val="28"/>
        </w:rPr>
      </w:pPr>
    </w:p>
    <w:p w:rsidR="00C7394C" w:rsidRPr="00D74F26" w:rsidRDefault="00C7394C" w:rsidP="00C20A1C">
      <w:pPr>
        <w:widowControl w:val="0"/>
        <w:jc w:val="center"/>
        <w:rPr>
          <w:b/>
          <w:sz w:val="28"/>
        </w:rPr>
      </w:pPr>
    </w:p>
    <w:p w:rsidR="00C7394C" w:rsidRPr="00D74F26" w:rsidRDefault="00C7394C" w:rsidP="00C20A1C">
      <w:pPr>
        <w:widowControl w:val="0"/>
        <w:jc w:val="center"/>
        <w:rPr>
          <w:b/>
          <w:sz w:val="28"/>
        </w:rPr>
      </w:pPr>
    </w:p>
    <w:p w:rsidR="00C7394C" w:rsidRPr="00D74F26" w:rsidRDefault="00C7394C" w:rsidP="00C20A1C">
      <w:pPr>
        <w:widowControl w:val="0"/>
        <w:jc w:val="center"/>
        <w:rPr>
          <w:b/>
          <w:sz w:val="28"/>
        </w:rPr>
      </w:pPr>
    </w:p>
    <w:p w:rsidR="00C7394C" w:rsidRPr="00D74F26" w:rsidRDefault="00C7394C" w:rsidP="00C20A1C">
      <w:pPr>
        <w:widowControl w:val="0"/>
        <w:jc w:val="center"/>
        <w:rPr>
          <w:b/>
          <w:sz w:val="28"/>
        </w:rPr>
      </w:pPr>
    </w:p>
    <w:p w:rsidR="00C7394C" w:rsidRPr="00D74F26" w:rsidRDefault="00C7394C" w:rsidP="00C20A1C">
      <w:pPr>
        <w:widowControl w:val="0"/>
        <w:jc w:val="center"/>
        <w:rPr>
          <w:b/>
          <w:sz w:val="28"/>
        </w:rPr>
      </w:pPr>
    </w:p>
    <w:p w:rsidR="00C7394C" w:rsidRPr="00D74F26" w:rsidRDefault="00C7394C" w:rsidP="00C20A1C">
      <w:pPr>
        <w:widowControl w:val="0"/>
        <w:jc w:val="center"/>
        <w:rPr>
          <w:b/>
          <w:sz w:val="28"/>
        </w:rPr>
      </w:pPr>
    </w:p>
    <w:p w:rsidR="00C7394C" w:rsidRPr="00D74F26" w:rsidRDefault="00C7394C" w:rsidP="00C20A1C">
      <w:pPr>
        <w:widowControl w:val="0"/>
        <w:jc w:val="center"/>
        <w:rPr>
          <w:b/>
          <w:sz w:val="28"/>
        </w:rPr>
      </w:pPr>
    </w:p>
    <w:p w:rsidR="00C7394C" w:rsidRPr="00D74F26" w:rsidRDefault="00C7394C" w:rsidP="00C20A1C">
      <w:pPr>
        <w:widowControl w:val="0"/>
        <w:jc w:val="center"/>
        <w:rPr>
          <w:b/>
          <w:sz w:val="28"/>
        </w:rPr>
      </w:pPr>
    </w:p>
    <w:p w:rsidR="00C20A1C" w:rsidRPr="00D74F26" w:rsidRDefault="00C20A1C" w:rsidP="00C20A1C">
      <w:pPr>
        <w:widowControl w:val="0"/>
        <w:jc w:val="center"/>
        <w:rPr>
          <w:b/>
          <w:sz w:val="28"/>
        </w:rPr>
      </w:pPr>
    </w:p>
    <w:p w:rsidR="00C20A1C" w:rsidRPr="00D74F26" w:rsidRDefault="00C20A1C" w:rsidP="00C20A1C">
      <w:pPr>
        <w:jc w:val="center"/>
        <w:rPr>
          <w:b/>
          <w:color w:val="000000"/>
          <w:sz w:val="28"/>
        </w:rPr>
      </w:pPr>
    </w:p>
    <w:p w:rsidR="00C20A1C" w:rsidRPr="00D74F26" w:rsidRDefault="00C7394C" w:rsidP="00D74F26">
      <w:pPr>
        <w:spacing w:line="276" w:lineRule="auto"/>
        <w:jc w:val="center"/>
        <w:rPr>
          <w:rFonts w:ascii="Times New Roman CYR" w:hAnsi="Times New Roman CYR"/>
          <w:b/>
          <w:color w:val="000000"/>
        </w:rPr>
      </w:pPr>
      <w:r w:rsidRPr="00D74F26">
        <w:rPr>
          <w:rFonts w:ascii="Times New Roman CYR" w:hAnsi="Times New Roman CYR"/>
          <w:b/>
          <w:color w:val="000000"/>
        </w:rPr>
        <w:lastRenderedPageBreak/>
        <w:t>Комунальне підприємство "Комбінат комунальних підприємств" Роменської міської ради</w:t>
      </w:r>
    </w:p>
    <w:p w:rsidR="00C20A1C" w:rsidRPr="00D74F26" w:rsidRDefault="00C20A1C" w:rsidP="00D74F26">
      <w:pPr>
        <w:spacing w:line="276" w:lineRule="auto"/>
        <w:ind w:left="720"/>
        <w:jc w:val="right"/>
        <w:rPr>
          <w:color w:val="000000"/>
        </w:rPr>
      </w:pPr>
      <w:r w:rsidRPr="00D74F26">
        <w:rPr>
          <w:color w:val="000000"/>
        </w:rPr>
        <w:t>(</w:t>
      </w:r>
      <w:r w:rsidRPr="00D74F26">
        <w:rPr>
          <w:rFonts w:ascii="Times New Roman CYR" w:hAnsi="Times New Roman CYR"/>
          <w:color w:val="000000"/>
        </w:rPr>
        <w:t>найменування підприємства)</w:t>
      </w:r>
    </w:p>
    <w:p w:rsidR="00C20A1C" w:rsidRPr="00D74F26" w:rsidRDefault="00C20A1C" w:rsidP="00D74F26">
      <w:pPr>
        <w:spacing w:line="276" w:lineRule="auto"/>
        <w:ind w:left="720"/>
        <w:jc w:val="both"/>
        <w:rPr>
          <w:b/>
          <w:color w:val="000000"/>
        </w:rPr>
      </w:pPr>
    </w:p>
    <w:p w:rsidR="00C20A1C" w:rsidRPr="00D74F26" w:rsidRDefault="00C20A1C" w:rsidP="00D74F26">
      <w:pPr>
        <w:spacing w:line="276" w:lineRule="auto"/>
        <w:jc w:val="center"/>
        <w:rPr>
          <w:rFonts w:ascii="Times New Roman CYR" w:hAnsi="Times New Roman CYR"/>
          <w:b/>
          <w:color w:val="000000"/>
        </w:rPr>
      </w:pPr>
      <w:r w:rsidRPr="00D74F26">
        <w:rPr>
          <w:rFonts w:ascii="Times New Roman CYR" w:hAnsi="Times New Roman CYR"/>
          <w:b/>
          <w:color w:val="000000"/>
        </w:rPr>
        <w:t>ЗМІСТ</w:t>
      </w:r>
    </w:p>
    <w:tbl>
      <w:tblPr>
        <w:tblW w:w="9651" w:type="dxa"/>
        <w:tblInd w:w="55" w:type="dxa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1408"/>
        <w:gridCol w:w="6803"/>
        <w:gridCol w:w="1440"/>
      </w:tblGrid>
      <w:tr w:rsidR="00C20A1C" w:rsidRPr="00D74F26" w:rsidTr="00C20A1C">
        <w:trPr>
          <w:trHeight w:val="1"/>
        </w:trPr>
        <w:tc>
          <w:tcPr>
            <w:tcW w:w="1408" w:type="dxa"/>
            <w:shd w:val="clear" w:color="auto" w:fill="auto"/>
          </w:tcPr>
          <w:p w:rsidR="00C20A1C" w:rsidRPr="00D74F26" w:rsidRDefault="00C20A1C" w:rsidP="00D74F26">
            <w:pPr>
              <w:spacing w:line="276" w:lineRule="auto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6803" w:type="dxa"/>
            <w:shd w:val="clear" w:color="auto" w:fill="auto"/>
          </w:tcPr>
          <w:p w:rsidR="00C20A1C" w:rsidRPr="00D74F26" w:rsidRDefault="00C20A1C" w:rsidP="00D74F26">
            <w:pPr>
              <w:spacing w:line="276" w:lineRule="auto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C20A1C" w:rsidRPr="00D74F26" w:rsidRDefault="00C20A1C" w:rsidP="00D74F26">
            <w:pPr>
              <w:spacing w:line="276" w:lineRule="auto"/>
              <w:jc w:val="both"/>
              <w:rPr>
                <w:rFonts w:ascii="Times New Roman CYR" w:hAnsi="Times New Roman CYR"/>
                <w:color w:val="000000"/>
              </w:rPr>
            </w:pPr>
            <w:r w:rsidRPr="00D74F26">
              <w:rPr>
                <w:rFonts w:ascii="Times New Roman CYR" w:hAnsi="Times New Roman CYR"/>
                <w:color w:val="000000"/>
              </w:rPr>
              <w:t>Стор.</w:t>
            </w:r>
          </w:p>
        </w:tc>
      </w:tr>
      <w:tr w:rsidR="00C20A1C" w:rsidRPr="00D74F26" w:rsidTr="00C20A1C">
        <w:trPr>
          <w:trHeight w:val="1"/>
        </w:trPr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  <w:right w:w="24" w:type="dxa"/>
            </w:tcMar>
          </w:tcPr>
          <w:p w:rsidR="00C20A1C" w:rsidRPr="00D74F26" w:rsidRDefault="00C20A1C" w:rsidP="00D74F26">
            <w:pPr>
              <w:spacing w:line="276" w:lineRule="auto"/>
              <w:jc w:val="both"/>
              <w:rPr>
                <w:rFonts w:ascii="Times New Roman CYR" w:hAnsi="Times New Roman CYR"/>
                <w:color w:val="000000"/>
              </w:rPr>
            </w:pPr>
            <w:r w:rsidRPr="00D74F26">
              <w:rPr>
                <w:rFonts w:ascii="Times New Roman CYR" w:hAnsi="Times New Roman CYR"/>
                <w:color w:val="000000"/>
              </w:rPr>
              <w:t>Розділ 1</w:t>
            </w:r>
          </w:p>
        </w:tc>
        <w:tc>
          <w:tcPr>
            <w:tcW w:w="6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  <w:right w:w="24" w:type="dxa"/>
            </w:tcMar>
          </w:tcPr>
          <w:p w:rsidR="00C20A1C" w:rsidRPr="00D74F26" w:rsidRDefault="00C20A1C" w:rsidP="00D74F26">
            <w:pPr>
              <w:spacing w:line="276" w:lineRule="auto"/>
              <w:jc w:val="both"/>
              <w:rPr>
                <w:rFonts w:ascii="Times New Roman CYR" w:hAnsi="Times New Roman CYR"/>
                <w:color w:val="000000"/>
              </w:rPr>
            </w:pPr>
            <w:r w:rsidRPr="00D74F26">
              <w:rPr>
                <w:rFonts w:ascii="Times New Roman CYR" w:hAnsi="Times New Roman CYR"/>
                <w:color w:val="000000"/>
              </w:rPr>
              <w:t>ЗАГАЛЬНА ІНФОРМАЦІЯ ПРО ПІДПРИЄМСТВО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  <w:right w:w="24" w:type="dxa"/>
            </w:tcMar>
          </w:tcPr>
          <w:p w:rsidR="00C20A1C" w:rsidRPr="00D74F26" w:rsidRDefault="00C20A1C" w:rsidP="00D74F26">
            <w:pPr>
              <w:spacing w:line="276" w:lineRule="auto"/>
              <w:jc w:val="center"/>
              <w:rPr>
                <w:color w:val="000000"/>
              </w:rPr>
            </w:pPr>
            <w:r w:rsidRPr="00D74F26">
              <w:rPr>
                <w:color w:val="000000"/>
              </w:rPr>
              <w:t>3</w:t>
            </w:r>
          </w:p>
        </w:tc>
      </w:tr>
      <w:tr w:rsidR="00C20A1C" w:rsidRPr="00D74F26" w:rsidTr="00C20A1C">
        <w:trPr>
          <w:trHeight w:val="1"/>
        </w:trPr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  <w:right w:w="24" w:type="dxa"/>
            </w:tcMar>
          </w:tcPr>
          <w:p w:rsidR="00C20A1C" w:rsidRPr="00D74F26" w:rsidRDefault="00C20A1C" w:rsidP="00D74F26">
            <w:pPr>
              <w:spacing w:line="276" w:lineRule="auto"/>
              <w:jc w:val="both"/>
              <w:rPr>
                <w:rFonts w:ascii="Times New Roman CYR" w:hAnsi="Times New Roman CYR"/>
                <w:color w:val="000000"/>
              </w:rPr>
            </w:pPr>
            <w:r w:rsidRPr="00D74F26">
              <w:rPr>
                <w:rFonts w:ascii="Times New Roman CYR" w:hAnsi="Times New Roman CYR"/>
                <w:color w:val="000000"/>
              </w:rPr>
              <w:t>Розділ 2</w:t>
            </w:r>
          </w:p>
        </w:tc>
        <w:tc>
          <w:tcPr>
            <w:tcW w:w="6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  <w:right w:w="24" w:type="dxa"/>
            </w:tcMar>
          </w:tcPr>
          <w:p w:rsidR="00C20A1C" w:rsidRPr="00D74F26" w:rsidRDefault="00C20A1C" w:rsidP="00D74F26">
            <w:pPr>
              <w:spacing w:line="276" w:lineRule="auto"/>
              <w:jc w:val="both"/>
              <w:rPr>
                <w:rFonts w:ascii="Times New Roman CYR" w:hAnsi="Times New Roman CYR"/>
                <w:color w:val="000000"/>
              </w:rPr>
            </w:pPr>
            <w:r w:rsidRPr="00D74F26">
              <w:rPr>
                <w:rFonts w:ascii="Times New Roman CYR" w:hAnsi="Times New Roman CYR"/>
                <w:color w:val="000000"/>
              </w:rPr>
              <w:t>ЗАГАЛЬНА ІНФОРМАЦІЯ ПРО ІНВЕСТИЦІЙНУ ПРОГРАМУ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  <w:right w:w="24" w:type="dxa"/>
            </w:tcMar>
          </w:tcPr>
          <w:p w:rsidR="00C20A1C" w:rsidRPr="00D74F26" w:rsidRDefault="00C20A1C" w:rsidP="00D74F26">
            <w:pPr>
              <w:spacing w:line="276" w:lineRule="auto"/>
              <w:jc w:val="center"/>
              <w:rPr>
                <w:color w:val="000000"/>
              </w:rPr>
            </w:pPr>
            <w:r w:rsidRPr="00D74F26">
              <w:rPr>
                <w:color w:val="000000"/>
              </w:rPr>
              <w:t>4</w:t>
            </w:r>
          </w:p>
        </w:tc>
      </w:tr>
      <w:tr w:rsidR="00C20A1C" w:rsidRPr="00D74F26" w:rsidTr="00C20A1C">
        <w:trPr>
          <w:trHeight w:val="1"/>
        </w:trPr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  <w:right w:w="24" w:type="dxa"/>
            </w:tcMar>
          </w:tcPr>
          <w:p w:rsidR="00C20A1C" w:rsidRPr="00D74F26" w:rsidRDefault="00C20A1C" w:rsidP="00D74F26">
            <w:pPr>
              <w:spacing w:line="276" w:lineRule="auto"/>
              <w:jc w:val="both"/>
              <w:rPr>
                <w:rFonts w:ascii="Times New Roman CYR" w:hAnsi="Times New Roman CYR"/>
                <w:color w:val="000000"/>
              </w:rPr>
            </w:pPr>
            <w:r w:rsidRPr="00D74F26">
              <w:rPr>
                <w:rFonts w:ascii="Times New Roman CYR" w:hAnsi="Times New Roman CYR"/>
                <w:color w:val="000000"/>
              </w:rPr>
              <w:t>Розділ 3</w:t>
            </w:r>
          </w:p>
        </w:tc>
        <w:tc>
          <w:tcPr>
            <w:tcW w:w="6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  <w:right w:w="24" w:type="dxa"/>
            </w:tcMar>
          </w:tcPr>
          <w:p w:rsidR="00C20A1C" w:rsidRPr="00D74F26" w:rsidRDefault="00C20A1C" w:rsidP="00D74F26">
            <w:pPr>
              <w:tabs>
                <w:tab w:val="left" w:pos="360"/>
                <w:tab w:val="left" w:pos="706"/>
              </w:tabs>
              <w:spacing w:line="276" w:lineRule="auto"/>
              <w:jc w:val="both"/>
              <w:rPr>
                <w:rFonts w:ascii="Times New Roman CYR" w:hAnsi="Times New Roman CYR"/>
                <w:color w:val="000000"/>
              </w:rPr>
            </w:pPr>
            <w:r w:rsidRPr="00D74F26">
              <w:rPr>
                <w:rFonts w:ascii="Times New Roman CYR" w:hAnsi="Times New Roman CYR"/>
                <w:color w:val="000000"/>
              </w:rPr>
              <w:t>ВІДОМОСТІ ПРО ІНВЕСТИЦІЇ ЗА ІНВЕСТИЦІЙНОЮ ПРОГРАМОЮ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  <w:right w:w="24" w:type="dxa"/>
            </w:tcMar>
          </w:tcPr>
          <w:p w:rsidR="00C20A1C" w:rsidRPr="00D74F26" w:rsidRDefault="00C20A1C" w:rsidP="00D74F26">
            <w:pPr>
              <w:spacing w:line="276" w:lineRule="auto"/>
              <w:jc w:val="center"/>
              <w:rPr>
                <w:color w:val="000000"/>
              </w:rPr>
            </w:pPr>
            <w:r w:rsidRPr="00D74F26">
              <w:rPr>
                <w:color w:val="000000"/>
              </w:rPr>
              <w:t>4</w:t>
            </w:r>
          </w:p>
        </w:tc>
      </w:tr>
      <w:tr w:rsidR="00C20A1C" w:rsidRPr="00D74F26" w:rsidTr="00C20A1C">
        <w:trPr>
          <w:trHeight w:val="1"/>
        </w:trPr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  <w:right w:w="24" w:type="dxa"/>
            </w:tcMar>
          </w:tcPr>
          <w:p w:rsidR="00C20A1C" w:rsidRPr="00D74F26" w:rsidRDefault="00C20A1C" w:rsidP="00D74F26">
            <w:pPr>
              <w:spacing w:line="276" w:lineRule="auto"/>
              <w:jc w:val="both"/>
              <w:rPr>
                <w:rFonts w:ascii="Times New Roman CYR" w:hAnsi="Times New Roman CYR"/>
                <w:color w:val="000000"/>
              </w:rPr>
            </w:pPr>
            <w:r w:rsidRPr="00D74F26">
              <w:rPr>
                <w:rFonts w:ascii="Times New Roman CYR" w:hAnsi="Times New Roman CYR"/>
                <w:color w:val="000000"/>
              </w:rPr>
              <w:t>Розділ 4</w:t>
            </w:r>
          </w:p>
        </w:tc>
        <w:tc>
          <w:tcPr>
            <w:tcW w:w="6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  <w:right w:w="24" w:type="dxa"/>
            </w:tcMar>
          </w:tcPr>
          <w:p w:rsidR="00C20A1C" w:rsidRPr="00D74F26" w:rsidRDefault="00C20A1C" w:rsidP="00D74F26">
            <w:pPr>
              <w:spacing w:line="276" w:lineRule="auto"/>
              <w:ind w:left="57"/>
              <w:jc w:val="both"/>
              <w:rPr>
                <w:rFonts w:ascii="Times New Roman CYR" w:hAnsi="Times New Roman CYR"/>
                <w:color w:val="000000"/>
              </w:rPr>
            </w:pPr>
            <w:r w:rsidRPr="00D74F26">
              <w:rPr>
                <w:rFonts w:ascii="Times New Roman CYR" w:hAnsi="Times New Roman CYR"/>
                <w:color w:val="000000"/>
              </w:rPr>
              <w:t xml:space="preserve">ПОЯСНЮВАЛЬНА ЗАПИСКА 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  <w:right w:w="24" w:type="dxa"/>
            </w:tcMar>
          </w:tcPr>
          <w:p w:rsidR="00C20A1C" w:rsidRPr="00D74F26" w:rsidRDefault="00C20A1C" w:rsidP="00D74F26">
            <w:pPr>
              <w:spacing w:line="276" w:lineRule="auto"/>
              <w:jc w:val="center"/>
              <w:rPr>
                <w:color w:val="000000"/>
              </w:rPr>
            </w:pPr>
            <w:r w:rsidRPr="00D74F26">
              <w:rPr>
                <w:color w:val="000000"/>
              </w:rPr>
              <w:t>5</w:t>
            </w:r>
          </w:p>
        </w:tc>
      </w:tr>
      <w:tr w:rsidR="00C20A1C" w:rsidRPr="00D74F26" w:rsidTr="00C20A1C">
        <w:trPr>
          <w:trHeight w:val="1"/>
        </w:trPr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  <w:right w:w="24" w:type="dxa"/>
            </w:tcMar>
          </w:tcPr>
          <w:p w:rsidR="00C20A1C" w:rsidRPr="00D74F26" w:rsidRDefault="00C20A1C" w:rsidP="00D74F26">
            <w:pPr>
              <w:spacing w:line="276" w:lineRule="auto"/>
              <w:jc w:val="both"/>
              <w:rPr>
                <w:rFonts w:ascii="Times New Roman CYR" w:hAnsi="Times New Roman CYR"/>
                <w:color w:val="000000"/>
              </w:rPr>
            </w:pPr>
            <w:r w:rsidRPr="00D74F26">
              <w:rPr>
                <w:rFonts w:ascii="Times New Roman CYR" w:hAnsi="Times New Roman CYR"/>
                <w:color w:val="000000"/>
              </w:rPr>
              <w:t>Розділ 4.1</w:t>
            </w:r>
          </w:p>
        </w:tc>
        <w:tc>
          <w:tcPr>
            <w:tcW w:w="6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  <w:right w:w="24" w:type="dxa"/>
            </w:tcMar>
          </w:tcPr>
          <w:p w:rsidR="00C20A1C" w:rsidRPr="00D74F26" w:rsidRDefault="00C20A1C" w:rsidP="00D74F26">
            <w:pPr>
              <w:spacing w:line="276" w:lineRule="auto"/>
              <w:jc w:val="both"/>
              <w:rPr>
                <w:color w:val="000000"/>
              </w:rPr>
            </w:pPr>
            <w:r w:rsidRPr="00D74F26">
              <w:rPr>
                <w:rFonts w:ascii="Times New Roman CYR" w:hAnsi="Times New Roman CYR"/>
                <w:color w:val="000000"/>
              </w:rPr>
              <w:t xml:space="preserve">Характеристика </w:t>
            </w:r>
            <w:r w:rsidR="00651B59" w:rsidRPr="00D74F26">
              <w:rPr>
                <w:rFonts w:ascii="Times New Roman CYR" w:hAnsi="Times New Roman CYR"/>
                <w:color w:val="000000"/>
              </w:rPr>
              <w:t>КП "Комбінат комунальних підприємств" РМР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  <w:right w:w="24" w:type="dxa"/>
            </w:tcMar>
          </w:tcPr>
          <w:p w:rsidR="00C20A1C" w:rsidRPr="00D74F26" w:rsidRDefault="00C20A1C" w:rsidP="00D74F26">
            <w:pPr>
              <w:spacing w:line="276" w:lineRule="auto"/>
              <w:jc w:val="center"/>
              <w:rPr>
                <w:color w:val="000000"/>
              </w:rPr>
            </w:pPr>
            <w:r w:rsidRPr="00D74F26">
              <w:rPr>
                <w:color w:val="000000"/>
              </w:rPr>
              <w:t>5</w:t>
            </w:r>
          </w:p>
        </w:tc>
      </w:tr>
      <w:tr w:rsidR="00C20A1C" w:rsidRPr="00D74F26" w:rsidTr="00C20A1C">
        <w:trPr>
          <w:trHeight w:val="1"/>
        </w:trPr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  <w:right w:w="24" w:type="dxa"/>
            </w:tcMar>
          </w:tcPr>
          <w:p w:rsidR="00C20A1C" w:rsidRPr="00D74F26" w:rsidRDefault="00C20A1C" w:rsidP="00D74F26">
            <w:pPr>
              <w:spacing w:line="276" w:lineRule="auto"/>
              <w:jc w:val="both"/>
              <w:rPr>
                <w:rFonts w:ascii="Times New Roman CYR" w:hAnsi="Times New Roman CYR"/>
                <w:color w:val="000000"/>
              </w:rPr>
            </w:pPr>
            <w:r w:rsidRPr="00D74F26">
              <w:rPr>
                <w:rFonts w:ascii="Times New Roman CYR" w:hAnsi="Times New Roman CYR"/>
                <w:color w:val="000000"/>
              </w:rPr>
              <w:t>Розділ 4.2</w:t>
            </w:r>
          </w:p>
        </w:tc>
        <w:tc>
          <w:tcPr>
            <w:tcW w:w="6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  <w:right w:w="24" w:type="dxa"/>
            </w:tcMar>
          </w:tcPr>
          <w:p w:rsidR="00C20A1C" w:rsidRPr="00D74F26" w:rsidRDefault="00C20A1C" w:rsidP="00D74F26">
            <w:pPr>
              <w:spacing w:line="276" w:lineRule="auto"/>
              <w:jc w:val="both"/>
              <w:rPr>
                <w:rFonts w:ascii="Times New Roman CYR" w:hAnsi="Times New Roman CYR"/>
                <w:color w:val="000000"/>
              </w:rPr>
            </w:pPr>
            <w:r w:rsidRPr="00D74F26">
              <w:rPr>
                <w:rFonts w:ascii="Times New Roman CYR" w:hAnsi="Times New Roman CYR"/>
                <w:color w:val="000000"/>
              </w:rPr>
              <w:t xml:space="preserve">Висновки щодо необхідності впровадження </w:t>
            </w:r>
          </w:p>
          <w:p w:rsidR="00C20A1C" w:rsidRPr="00D74F26" w:rsidRDefault="00C20A1C" w:rsidP="00D74F26">
            <w:pPr>
              <w:spacing w:line="276" w:lineRule="auto"/>
              <w:jc w:val="both"/>
              <w:rPr>
                <w:rFonts w:ascii="Times New Roman CYR" w:hAnsi="Times New Roman CYR"/>
                <w:color w:val="000000"/>
              </w:rPr>
            </w:pPr>
            <w:r w:rsidRPr="00D74F26">
              <w:rPr>
                <w:rFonts w:ascii="Times New Roman CYR" w:hAnsi="Times New Roman CYR"/>
                <w:color w:val="000000"/>
              </w:rPr>
              <w:t>інвестиційної програми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  <w:right w:w="24" w:type="dxa"/>
            </w:tcMar>
          </w:tcPr>
          <w:p w:rsidR="00C20A1C" w:rsidRPr="00D74F26" w:rsidRDefault="00C20A1C" w:rsidP="00D74F26">
            <w:pPr>
              <w:spacing w:line="276" w:lineRule="auto"/>
              <w:jc w:val="center"/>
              <w:rPr>
                <w:color w:val="000000"/>
              </w:rPr>
            </w:pPr>
            <w:r w:rsidRPr="00D74F26">
              <w:rPr>
                <w:color w:val="000000"/>
              </w:rPr>
              <w:t>6</w:t>
            </w:r>
          </w:p>
        </w:tc>
      </w:tr>
      <w:tr w:rsidR="00C20A1C" w:rsidRPr="00D74F26" w:rsidTr="00C20A1C">
        <w:trPr>
          <w:trHeight w:val="1"/>
        </w:trPr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  <w:right w:w="24" w:type="dxa"/>
            </w:tcMar>
          </w:tcPr>
          <w:p w:rsidR="00C20A1C" w:rsidRPr="00D74F26" w:rsidRDefault="00C20A1C" w:rsidP="00D74F26">
            <w:pPr>
              <w:spacing w:line="276" w:lineRule="auto"/>
              <w:jc w:val="both"/>
              <w:rPr>
                <w:rFonts w:ascii="Times New Roman CYR" w:hAnsi="Times New Roman CYR"/>
                <w:color w:val="000000"/>
              </w:rPr>
            </w:pPr>
            <w:r w:rsidRPr="00D74F26">
              <w:rPr>
                <w:rFonts w:ascii="Times New Roman CYR" w:hAnsi="Times New Roman CYR"/>
                <w:color w:val="000000"/>
              </w:rPr>
              <w:t>Розділ 5</w:t>
            </w:r>
          </w:p>
        </w:tc>
        <w:tc>
          <w:tcPr>
            <w:tcW w:w="6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  <w:right w:w="24" w:type="dxa"/>
            </w:tcMar>
          </w:tcPr>
          <w:p w:rsidR="00C20A1C" w:rsidRPr="00D74F26" w:rsidRDefault="00D74F26" w:rsidP="00F83FE2">
            <w:pPr>
              <w:tabs>
                <w:tab w:val="left" w:pos="706"/>
                <w:tab w:val="left" w:pos="800"/>
              </w:tabs>
              <w:spacing w:line="276" w:lineRule="auto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A"/>
                <w:shd w:val="clear" w:color="auto" w:fill="FFFFFF"/>
              </w:rPr>
              <w:t xml:space="preserve">Фінансовий план </w:t>
            </w:r>
            <w:r w:rsidR="00A64168" w:rsidRPr="00D74F26">
              <w:rPr>
                <w:rFonts w:ascii="Times New Roman CYR" w:hAnsi="Times New Roman CYR"/>
                <w:color w:val="00000A"/>
                <w:shd w:val="clear" w:color="auto" w:fill="FFFFFF"/>
              </w:rPr>
              <w:t>інвестиційної програми</w:t>
            </w:r>
            <w:r w:rsidR="00A64168" w:rsidRPr="00D74F26">
              <w:rPr>
                <w:rFonts w:ascii="Times New Roman CYR" w:hAnsi="Times New Roman CYR"/>
                <w:color w:val="000000"/>
                <w:shd w:val="clear" w:color="auto" w:fill="FFFFFF"/>
              </w:rPr>
              <w:t xml:space="preserve"> </w:t>
            </w:r>
            <w:r w:rsidR="00651B59" w:rsidRPr="00D74F26">
              <w:rPr>
                <w:rFonts w:ascii="Times New Roman CYR" w:hAnsi="Times New Roman CYR"/>
                <w:color w:val="000000"/>
                <w:shd w:val="clear" w:color="auto" w:fill="FFFFFF"/>
              </w:rPr>
              <w:t>КП "Комбінат комунальних підприємств" РМР</w:t>
            </w:r>
            <w:r w:rsidR="00A64168" w:rsidRPr="00D74F26"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r w:rsidR="00A64168" w:rsidRPr="00D74F26">
              <w:rPr>
                <w:rFonts w:ascii="Times New Roman CYR" w:hAnsi="Times New Roman CYR"/>
                <w:color w:val="00000A"/>
                <w:shd w:val="clear" w:color="auto" w:fill="FFFFFF"/>
              </w:rPr>
              <w:t xml:space="preserve"> на 202</w:t>
            </w:r>
            <w:r w:rsidR="00651B59" w:rsidRPr="00D74F26">
              <w:rPr>
                <w:rFonts w:ascii="Times New Roman CYR" w:hAnsi="Times New Roman CYR"/>
                <w:color w:val="00000A"/>
                <w:shd w:val="clear" w:color="auto" w:fill="FFFFFF"/>
              </w:rPr>
              <w:t>2</w:t>
            </w:r>
            <w:r w:rsidR="00F83FE2">
              <w:rPr>
                <w:rFonts w:ascii="Times New Roman CYR" w:hAnsi="Times New Roman CYR"/>
                <w:color w:val="00000A"/>
                <w:shd w:val="clear" w:color="auto" w:fill="FFFFFF"/>
              </w:rPr>
              <w:t>-2023</w:t>
            </w:r>
            <w:r w:rsidR="00A64168" w:rsidRPr="00D74F26">
              <w:rPr>
                <w:rFonts w:ascii="Times New Roman CYR" w:hAnsi="Times New Roman CYR"/>
                <w:color w:val="00000A"/>
                <w:shd w:val="clear" w:color="auto" w:fill="FFFFFF"/>
              </w:rPr>
              <w:t xml:space="preserve"> р</w:t>
            </w:r>
            <w:r w:rsidR="00F83FE2">
              <w:rPr>
                <w:rFonts w:ascii="Times New Roman CYR" w:hAnsi="Times New Roman CYR"/>
                <w:color w:val="00000A"/>
                <w:shd w:val="clear" w:color="auto" w:fill="FFFFFF"/>
              </w:rPr>
              <w:t>о</w:t>
            </w:r>
            <w:r w:rsidR="00A64168" w:rsidRPr="00D74F26">
              <w:rPr>
                <w:rFonts w:ascii="Times New Roman CYR" w:hAnsi="Times New Roman CYR"/>
                <w:color w:val="00000A"/>
                <w:shd w:val="clear" w:color="auto" w:fill="FFFFFF"/>
              </w:rPr>
              <w:t>к</w:t>
            </w:r>
            <w:r w:rsidR="00F83FE2">
              <w:rPr>
                <w:rFonts w:ascii="Times New Roman CYR" w:hAnsi="Times New Roman CYR"/>
                <w:color w:val="00000A"/>
                <w:shd w:val="clear" w:color="auto" w:fill="FFFFFF"/>
              </w:rPr>
              <w:t>и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  <w:right w:w="24" w:type="dxa"/>
            </w:tcMar>
          </w:tcPr>
          <w:p w:rsidR="00C20A1C" w:rsidRPr="00D74F26" w:rsidRDefault="00651B59" w:rsidP="00D74F26">
            <w:pPr>
              <w:spacing w:line="276" w:lineRule="auto"/>
              <w:jc w:val="center"/>
              <w:rPr>
                <w:color w:val="000000"/>
              </w:rPr>
            </w:pPr>
            <w:r w:rsidRPr="00D74F26">
              <w:rPr>
                <w:color w:val="000000"/>
              </w:rPr>
              <w:t>8</w:t>
            </w:r>
          </w:p>
        </w:tc>
      </w:tr>
    </w:tbl>
    <w:p w:rsidR="00C20A1C" w:rsidRPr="00D74F26" w:rsidRDefault="00C20A1C" w:rsidP="00D74F26">
      <w:pPr>
        <w:spacing w:line="276" w:lineRule="auto"/>
        <w:jc w:val="both"/>
        <w:rPr>
          <w:b/>
          <w:color w:val="000000"/>
        </w:rPr>
      </w:pPr>
    </w:p>
    <w:p w:rsidR="00C20A1C" w:rsidRPr="00D74F26" w:rsidRDefault="00C20A1C" w:rsidP="00D74F26">
      <w:pPr>
        <w:spacing w:line="276" w:lineRule="auto"/>
        <w:jc w:val="both"/>
        <w:rPr>
          <w:b/>
          <w:color w:val="000000"/>
        </w:rPr>
      </w:pPr>
    </w:p>
    <w:p w:rsidR="00C20A1C" w:rsidRPr="00D74F26" w:rsidRDefault="00C20A1C" w:rsidP="00D74F26">
      <w:pPr>
        <w:spacing w:line="276" w:lineRule="auto"/>
        <w:jc w:val="both"/>
        <w:rPr>
          <w:b/>
          <w:color w:val="000000"/>
        </w:rPr>
      </w:pPr>
    </w:p>
    <w:p w:rsidR="00C20A1C" w:rsidRPr="00D74F26" w:rsidRDefault="00C20A1C" w:rsidP="00D74F26">
      <w:pPr>
        <w:spacing w:line="276" w:lineRule="auto"/>
        <w:jc w:val="both"/>
        <w:rPr>
          <w:b/>
          <w:color w:val="000000"/>
        </w:rPr>
      </w:pPr>
    </w:p>
    <w:p w:rsidR="00C20A1C" w:rsidRPr="00D74F26" w:rsidRDefault="00C20A1C" w:rsidP="00D74F26">
      <w:pPr>
        <w:spacing w:line="276" w:lineRule="auto"/>
        <w:jc w:val="both"/>
        <w:rPr>
          <w:b/>
          <w:color w:val="000000"/>
        </w:rPr>
      </w:pPr>
    </w:p>
    <w:p w:rsidR="00C20A1C" w:rsidRPr="00D74F26" w:rsidRDefault="00C20A1C" w:rsidP="00D74F26">
      <w:pPr>
        <w:spacing w:line="276" w:lineRule="auto"/>
        <w:jc w:val="both"/>
        <w:rPr>
          <w:b/>
          <w:color w:val="000000"/>
        </w:rPr>
      </w:pPr>
    </w:p>
    <w:p w:rsidR="00C20A1C" w:rsidRPr="00D74F26" w:rsidRDefault="00C20A1C" w:rsidP="00D74F26">
      <w:pPr>
        <w:spacing w:line="276" w:lineRule="auto"/>
        <w:jc w:val="both"/>
        <w:rPr>
          <w:b/>
          <w:color w:val="000000"/>
        </w:rPr>
      </w:pPr>
    </w:p>
    <w:p w:rsidR="00C20A1C" w:rsidRPr="00D74F26" w:rsidRDefault="00C20A1C" w:rsidP="00D74F26">
      <w:pPr>
        <w:spacing w:line="276" w:lineRule="auto"/>
        <w:jc w:val="both"/>
        <w:rPr>
          <w:b/>
          <w:color w:val="000000"/>
        </w:rPr>
      </w:pPr>
    </w:p>
    <w:p w:rsidR="00E56885" w:rsidRPr="00D74F26" w:rsidRDefault="00E56885" w:rsidP="00D74F26">
      <w:pPr>
        <w:spacing w:line="276" w:lineRule="auto"/>
        <w:jc w:val="both"/>
        <w:rPr>
          <w:b/>
          <w:color w:val="000000"/>
        </w:rPr>
      </w:pPr>
    </w:p>
    <w:p w:rsidR="00E56885" w:rsidRPr="00D74F26" w:rsidRDefault="00E56885" w:rsidP="00D74F26">
      <w:pPr>
        <w:spacing w:line="276" w:lineRule="auto"/>
        <w:jc w:val="both"/>
        <w:rPr>
          <w:b/>
          <w:color w:val="000000"/>
        </w:rPr>
      </w:pPr>
    </w:p>
    <w:p w:rsidR="00E56885" w:rsidRPr="00D74F26" w:rsidRDefault="00E56885" w:rsidP="00D74F26">
      <w:pPr>
        <w:spacing w:line="276" w:lineRule="auto"/>
        <w:jc w:val="both"/>
        <w:rPr>
          <w:b/>
          <w:color w:val="000000"/>
        </w:rPr>
      </w:pPr>
    </w:p>
    <w:p w:rsidR="00E56885" w:rsidRPr="00D74F26" w:rsidRDefault="00E56885" w:rsidP="00D74F26">
      <w:pPr>
        <w:spacing w:line="276" w:lineRule="auto"/>
        <w:jc w:val="both"/>
        <w:rPr>
          <w:b/>
          <w:color w:val="000000"/>
        </w:rPr>
      </w:pPr>
    </w:p>
    <w:p w:rsidR="00E56885" w:rsidRPr="00D74F26" w:rsidRDefault="00E56885" w:rsidP="00D74F26">
      <w:pPr>
        <w:spacing w:line="276" w:lineRule="auto"/>
        <w:jc w:val="both"/>
        <w:rPr>
          <w:b/>
          <w:color w:val="000000"/>
        </w:rPr>
      </w:pPr>
    </w:p>
    <w:p w:rsidR="00E56885" w:rsidRPr="00D74F26" w:rsidRDefault="00E56885" w:rsidP="00D74F26">
      <w:pPr>
        <w:spacing w:line="276" w:lineRule="auto"/>
        <w:jc w:val="both"/>
        <w:rPr>
          <w:b/>
          <w:color w:val="000000"/>
        </w:rPr>
      </w:pPr>
    </w:p>
    <w:p w:rsidR="00E56885" w:rsidRPr="00D74F26" w:rsidRDefault="00E56885" w:rsidP="00D74F26">
      <w:pPr>
        <w:spacing w:line="276" w:lineRule="auto"/>
        <w:jc w:val="both"/>
        <w:rPr>
          <w:b/>
          <w:color w:val="000000"/>
        </w:rPr>
      </w:pPr>
    </w:p>
    <w:p w:rsidR="00E56885" w:rsidRPr="00D74F26" w:rsidRDefault="00E56885" w:rsidP="00D74F26">
      <w:pPr>
        <w:spacing w:line="276" w:lineRule="auto"/>
        <w:jc w:val="both"/>
        <w:rPr>
          <w:b/>
          <w:color w:val="000000"/>
        </w:rPr>
      </w:pPr>
    </w:p>
    <w:p w:rsidR="00E56885" w:rsidRPr="00D74F26" w:rsidRDefault="00E56885" w:rsidP="00D74F26">
      <w:pPr>
        <w:spacing w:line="276" w:lineRule="auto"/>
        <w:jc w:val="both"/>
        <w:rPr>
          <w:b/>
          <w:color w:val="000000"/>
        </w:rPr>
      </w:pPr>
    </w:p>
    <w:p w:rsidR="00E56885" w:rsidRPr="00D74F26" w:rsidRDefault="00E56885" w:rsidP="00D74F26">
      <w:pPr>
        <w:spacing w:line="276" w:lineRule="auto"/>
        <w:jc w:val="both"/>
        <w:rPr>
          <w:b/>
          <w:color w:val="000000"/>
        </w:rPr>
      </w:pPr>
    </w:p>
    <w:p w:rsidR="00E56885" w:rsidRPr="00D74F26" w:rsidRDefault="00E56885" w:rsidP="00D74F26">
      <w:pPr>
        <w:spacing w:line="276" w:lineRule="auto"/>
        <w:jc w:val="both"/>
        <w:rPr>
          <w:b/>
          <w:color w:val="000000"/>
        </w:rPr>
      </w:pPr>
    </w:p>
    <w:p w:rsidR="00E56885" w:rsidRPr="00D74F26" w:rsidRDefault="00E56885" w:rsidP="00D74F26">
      <w:pPr>
        <w:spacing w:line="276" w:lineRule="auto"/>
        <w:jc w:val="both"/>
        <w:rPr>
          <w:b/>
          <w:color w:val="000000"/>
        </w:rPr>
      </w:pPr>
    </w:p>
    <w:p w:rsidR="00E56885" w:rsidRPr="00D74F26" w:rsidRDefault="00E56885" w:rsidP="00D74F26">
      <w:pPr>
        <w:spacing w:line="276" w:lineRule="auto"/>
        <w:jc w:val="both"/>
        <w:rPr>
          <w:b/>
          <w:color w:val="000000"/>
        </w:rPr>
      </w:pPr>
    </w:p>
    <w:p w:rsidR="00C20A1C" w:rsidRPr="00D74F26" w:rsidRDefault="00C20A1C" w:rsidP="00D74F26">
      <w:pPr>
        <w:spacing w:line="276" w:lineRule="auto"/>
        <w:jc w:val="both"/>
        <w:rPr>
          <w:b/>
          <w:color w:val="000000"/>
        </w:rPr>
      </w:pPr>
    </w:p>
    <w:p w:rsidR="00E56885" w:rsidRPr="00D74F26" w:rsidRDefault="00E56885" w:rsidP="00D74F26">
      <w:pPr>
        <w:spacing w:line="276" w:lineRule="auto"/>
        <w:jc w:val="both"/>
        <w:rPr>
          <w:b/>
          <w:color w:val="000000"/>
        </w:rPr>
      </w:pPr>
    </w:p>
    <w:p w:rsidR="00C20A1C" w:rsidRPr="00D74F26" w:rsidRDefault="00C20A1C" w:rsidP="00D74F26">
      <w:pPr>
        <w:spacing w:line="276" w:lineRule="auto"/>
        <w:jc w:val="both"/>
        <w:rPr>
          <w:b/>
          <w:color w:val="000000"/>
        </w:rPr>
      </w:pPr>
    </w:p>
    <w:p w:rsidR="00C20A1C" w:rsidRPr="00D74F26" w:rsidRDefault="00C20A1C" w:rsidP="00D74F26">
      <w:pPr>
        <w:spacing w:line="276" w:lineRule="auto"/>
        <w:jc w:val="both"/>
        <w:rPr>
          <w:b/>
          <w:color w:val="000000"/>
        </w:rPr>
      </w:pPr>
    </w:p>
    <w:p w:rsidR="00D74F26" w:rsidRPr="00D74F26" w:rsidRDefault="00D74F26" w:rsidP="00D74F26">
      <w:pPr>
        <w:spacing w:line="276" w:lineRule="auto"/>
        <w:jc w:val="both"/>
        <w:rPr>
          <w:b/>
          <w:color w:val="000000"/>
        </w:rPr>
      </w:pPr>
    </w:p>
    <w:p w:rsidR="00D74F26" w:rsidRPr="00D74F26" w:rsidRDefault="00D74F26" w:rsidP="00D74F26">
      <w:pPr>
        <w:spacing w:line="276" w:lineRule="auto"/>
        <w:jc w:val="both"/>
        <w:rPr>
          <w:b/>
          <w:color w:val="000000"/>
        </w:rPr>
      </w:pPr>
    </w:p>
    <w:p w:rsidR="00C20A1C" w:rsidRPr="00D74F26" w:rsidRDefault="00C20A1C" w:rsidP="00D74F26">
      <w:pPr>
        <w:spacing w:line="276" w:lineRule="auto"/>
        <w:jc w:val="both"/>
        <w:rPr>
          <w:b/>
          <w:color w:val="000000"/>
        </w:rPr>
      </w:pPr>
    </w:p>
    <w:p w:rsidR="00C20A1C" w:rsidRPr="00D74F26" w:rsidRDefault="00C20A1C" w:rsidP="0085014C">
      <w:pPr>
        <w:spacing w:line="276" w:lineRule="auto"/>
        <w:jc w:val="center"/>
        <w:rPr>
          <w:rFonts w:ascii="Times New Roman CYR" w:hAnsi="Times New Roman CYR"/>
          <w:b/>
          <w:color w:val="000000"/>
        </w:rPr>
      </w:pPr>
      <w:r w:rsidRPr="00D74F26">
        <w:rPr>
          <w:rFonts w:ascii="Times New Roman CYR" w:hAnsi="Times New Roman CYR"/>
          <w:b/>
          <w:color w:val="000000"/>
        </w:rPr>
        <w:lastRenderedPageBreak/>
        <w:t>Розділ 1. ЗАГАЛЬНА ІНФОРМАЦІЯ ПРО ПІДПРИЄМСТВО</w:t>
      </w:r>
    </w:p>
    <w:p w:rsidR="00C20A1C" w:rsidRPr="00D74F26" w:rsidRDefault="00C20A1C" w:rsidP="00D74F26">
      <w:pPr>
        <w:spacing w:line="276" w:lineRule="auto"/>
        <w:jc w:val="both"/>
        <w:rPr>
          <w:b/>
          <w:color w:val="000000"/>
        </w:rPr>
      </w:pPr>
    </w:p>
    <w:tbl>
      <w:tblPr>
        <w:tblW w:w="9300" w:type="dxa"/>
        <w:tblInd w:w="16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94" w:type="dxa"/>
          <w:right w:w="100" w:type="dxa"/>
        </w:tblCellMar>
        <w:tblLook w:val="04A0" w:firstRow="1" w:lastRow="0" w:firstColumn="1" w:lastColumn="0" w:noHBand="0" w:noVBand="1"/>
      </w:tblPr>
      <w:tblGrid>
        <w:gridCol w:w="4014"/>
        <w:gridCol w:w="5286"/>
      </w:tblGrid>
      <w:tr w:rsidR="00C20A1C" w:rsidRPr="00D74F26" w:rsidTr="00C20A1C">
        <w:trPr>
          <w:trHeight w:val="1"/>
        </w:trPr>
        <w:tc>
          <w:tcPr>
            <w:tcW w:w="4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20A1C" w:rsidRPr="00D74F26" w:rsidRDefault="00C20A1C" w:rsidP="00D74F26">
            <w:pPr>
              <w:spacing w:line="276" w:lineRule="auto"/>
              <w:jc w:val="both"/>
              <w:rPr>
                <w:rFonts w:ascii="Times New Roman CYR" w:hAnsi="Times New Roman CYR"/>
                <w:color w:val="000000"/>
              </w:rPr>
            </w:pPr>
            <w:r w:rsidRPr="00D74F26">
              <w:rPr>
                <w:rFonts w:ascii="Times New Roman CYR" w:hAnsi="Times New Roman CYR"/>
                <w:color w:val="000000"/>
              </w:rPr>
              <w:t xml:space="preserve">Найменування підприємства </w:t>
            </w:r>
          </w:p>
          <w:p w:rsidR="00C20A1C" w:rsidRPr="00D74F26" w:rsidRDefault="00C20A1C" w:rsidP="00D74F26">
            <w:pPr>
              <w:spacing w:line="276" w:lineRule="auto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5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20A1C" w:rsidRPr="00D74F26" w:rsidRDefault="00C7394C" w:rsidP="00D74F26">
            <w:pPr>
              <w:spacing w:line="276" w:lineRule="auto"/>
              <w:ind w:left="77"/>
              <w:jc w:val="both"/>
              <w:rPr>
                <w:rFonts w:ascii="Times New Roman CYR" w:hAnsi="Times New Roman CYR"/>
                <w:color w:val="000000"/>
              </w:rPr>
            </w:pPr>
            <w:r w:rsidRPr="00D74F26">
              <w:rPr>
                <w:rFonts w:ascii="Times New Roman CYR" w:hAnsi="Times New Roman CYR"/>
                <w:color w:val="000000"/>
              </w:rPr>
              <w:t>Комунальне підприємство" Комбінат комунальних підприємств" Роменської міської ради</w:t>
            </w:r>
          </w:p>
        </w:tc>
      </w:tr>
      <w:tr w:rsidR="00C20A1C" w:rsidRPr="00D74F26" w:rsidTr="00C20A1C">
        <w:trPr>
          <w:trHeight w:val="1"/>
        </w:trPr>
        <w:tc>
          <w:tcPr>
            <w:tcW w:w="4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20A1C" w:rsidRPr="00D74F26" w:rsidRDefault="00D74F26" w:rsidP="00D74F26">
            <w:pPr>
              <w:spacing w:line="276" w:lineRule="auto"/>
              <w:jc w:val="both"/>
              <w:rPr>
                <w:rFonts w:ascii="Times New Roman CYR" w:hAnsi="Times New Roman CYR"/>
                <w:color w:val="000000"/>
              </w:rPr>
            </w:pPr>
            <w:r w:rsidRPr="00D74F26">
              <w:rPr>
                <w:rFonts w:ascii="Times New Roman CYR" w:hAnsi="Times New Roman CYR"/>
                <w:color w:val="000000"/>
              </w:rPr>
              <w:t xml:space="preserve">Рік заснування </w:t>
            </w:r>
          </w:p>
        </w:tc>
        <w:tc>
          <w:tcPr>
            <w:tcW w:w="5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20A1C" w:rsidRPr="00D74F26" w:rsidRDefault="00C7394C" w:rsidP="00D74F26">
            <w:pPr>
              <w:spacing w:line="276" w:lineRule="auto"/>
              <w:ind w:left="77"/>
              <w:jc w:val="both"/>
              <w:rPr>
                <w:color w:val="000000"/>
              </w:rPr>
            </w:pPr>
            <w:r w:rsidRPr="00D74F26">
              <w:rPr>
                <w:color w:val="000000"/>
              </w:rPr>
              <w:t>1993</w:t>
            </w:r>
            <w:r w:rsidR="00C20A1C" w:rsidRPr="00D74F26">
              <w:rPr>
                <w:color w:val="000000"/>
              </w:rPr>
              <w:t xml:space="preserve"> </w:t>
            </w:r>
            <w:r w:rsidR="00C20A1C" w:rsidRPr="00D74F26">
              <w:rPr>
                <w:rFonts w:ascii="Times New Roman CYR" w:hAnsi="Times New Roman CYR"/>
                <w:color w:val="000000"/>
              </w:rPr>
              <w:t>рік</w:t>
            </w:r>
          </w:p>
        </w:tc>
      </w:tr>
      <w:tr w:rsidR="00C20A1C" w:rsidRPr="00D74F26" w:rsidTr="00C20A1C">
        <w:trPr>
          <w:trHeight w:val="1"/>
        </w:trPr>
        <w:tc>
          <w:tcPr>
            <w:tcW w:w="4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20A1C" w:rsidRPr="00D74F26" w:rsidRDefault="00D74F26" w:rsidP="00D74F26">
            <w:pPr>
              <w:spacing w:line="276" w:lineRule="auto"/>
              <w:jc w:val="both"/>
              <w:rPr>
                <w:rFonts w:ascii="Times New Roman CYR" w:hAnsi="Times New Roman CYR"/>
                <w:color w:val="000000"/>
              </w:rPr>
            </w:pPr>
            <w:r w:rsidRPr="00D74F26">
              <w:rPr>
                <w:rFonts w:ascii="Times New Roman CYR" w:hAnsi="Times New Roman CYR"/>
                <w:color w:val="000000"/>
              </w:rPr>
              <w:t xml:space="preserve">Форма власності </w:t>
            </w:r>
          </w:p>
        </w:tc>
        <w:tc>
          <w:tcPr>
            <w:tcW w:w="5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20A1C" w:rsidRPr="00D74F26" w:rsidRDefault="00C7394C" w:rsidP="00D74F26">
            <w:pPr>
              <w:spacing w:line="276" w:lineRule="auto"/>
              <w:ind w:left="77"/>
              <w:jc w:val="both"/>
              <w:rPr>
                <w:rFonts w:ascii="Times New Roman CYR" w:hAnsi="Times New Roman CYR"/>
                <w:color w:val="000000"/>
              </w:rPr>
            </w:pPr>
            <w:r w:rsidRPr="00D74F26">
              <w:rPr>
                <w:rFonts w:ascii="Times New Roman CYR" w:hAnsi="Times New Roman CYR"/>
                <w:color w:val="000000"/>
              </w:rPr>
              <w:t>Комунальна</w:t>
            </w:r>
          </w:p>
        </w:tc>
      </w:tr>
      <w:tr w:rsidR="00C20A1C" w:rsidRPr="00D74F26" w:rsidTr="00C20A1C">
        <w:trPr>
          <w:trHeight w:val="1"/>
        </w:trPr>
        <w:tc>
          <w:tcPr>
            <w:tcW w:w="4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20A1C" w:rsidRPr="00D74F26" w:rsidRDefault="00C20A1C" w:rsidP="00D74F26">
            <w:pPr>
              <w:spacing w:line="276" w:lineRule="auto"/>
              <w:jc w:val="both"/>
              <w:rPr>
                <w:rFonts w:ascii="Times New Roman CYR" w:hAnsi="Times New Roman CYR"/>
                <w:color w:val="000000"/>
              </w:rPr>
            </w:pPr>
            <w:r w:rsidRPr="00D74F26">
              <w:rPr>
                <w:rFonts w:ascii="Times New Roman CYR" w:hAnsi="Times New Roman CYR"/>
                <w:color w:val="000000"/>
              </w:rPr>
              <w:t>Місце знаходження</w:t>
            </w:r>
          </w:p>
        </w:tc>
        <w:tc>
          <w:tcPr>
            <w:tcW w:w="5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20A1C" w:rsidRPr="00D74F26" w:rsidRDefault="00C7394C" w:rsidP="00D74F26">
            <w:pPr>
              <w:spacing w:line="276" w:lineRule="auto"/>
              <w:ind w:left="77"/>
              <w:jc w:val="both"/>
              <w:rPr>
                <w:color w:val="000000"/>
              </w:rPr>
            </w:pPr>
            <w:r w:rsidRPr="00D74F26">
              <w:rPr>
                <w:lang w:eastAsia="ru-RU"/>
              </w:rPr>
              <w:t>42000 Сумська обл., м. Ромни, вул. Залізнична,125</w:t>
            </w:r>
          </w:p>
        </w:tc>
      </w:tr>
      <w:tr w:rsidR="00C20A1C" w:rsidRPr="00D74F26" w:rsidTr="00C20A1C">
        <w:trPr>
          <w:trHeight w:val="1"/>
        </w:trPr>
        <w:tc>
          <w:tcPr>
            <w:tcW w:w="4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20A1C" w:rsidRPr="00D74F26" w:rsidRDefault="00D74F26" w:rsidP="00D74F26">
            <w:pPr>
              <w:spacing w:line="276" w:lineRule="auto"/>
              <w:jc w:val="both"/>
              <w:rPr>
                <w:rFonts w:ascii="Times New Roman CYR" w:hAnsi="Times New Roman CYR"/>
                <w:color w:val="000000"/>
              </w:rPr>
            </w:pPr>
            <w:r w:rsidRPr="00D74F26">
              <w:rPr>
                <w:rFonts w:ascii="Times New Roman CYR" w:hAnsi="Times New Roman CYR"/>
                <w:color w:val="000000"/>
              </w:rPr>
              <w:t>Код за ЄДРПОУ</w:t>
            </w:r>
          </w:p>
        </w:tc>
        <w:tc>
          <w:tcPr>
            <w:tcW w:w="5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20A1C" w:rsidRPr="00D74F26" w:rsidRDefault="00C7394C" w:rsidP="00D74F26">
            <w:pPr>
              <w:spacing w:line="276" w:lineRule="auto"/>
              <w:ind w:left="77"/>
              <w:jc w:val="both"/>
              <w:rPr>
                <w:color w:val="000000"/>
              </w:rPr>
            </w:pPr>
            <w:r w:rsidRPr="00D74F26">
              <w:rPr>
                <w:color w:val="000000"/>
              </w:rPr>
              <w:t>03352857</w:t>
            </w:r>
          </w:p>
        </w:tc>
      </w:tr>
      <w:tr w:rsidR="00C20A1C" w:rsidRPr="00D74F26" w:rsidTr="00C20A1C">
        <w:trPr>
          <w:trHeight w:val="1"/>
        </w:trPr>
        <w:tc>
          <w:tcPr>
            <w:tcW w:w="4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20A1C" w:rsidRPr="00D74F26" w:rsidRDefault="00C20A1C" w:rsidP="00D74F26">
            <w:pPr>
              <w:spacing w:line="276" w:lineRule="auto"/>
              <w:jc w:val="both"/>
              <w:rPr>
                <w:rFonts w:ascii="Times New Roman CYR" w:hAnsi="Times New Roman CYR"/>
                <w:color w:val="000000"/>
              </w:rPr>
            </w:pPr>
            <w:r w:rsidRPr="00D74F26">
              <w:rPr>
                <w:rFonts w:ascii="Times New Roman CYR" w:hAnsi="Times New Roman CYR"/>
                <w:color w:val="000000"/>
              </w:rPr>
              <w:t>Прізвище, ім’я, по б</w:t>
            </w:r>
            <w:r w:rsidR="00D74F26" w:rsidRPr="00D74F26">
              <w:rPr>
                <w:rFonts w:ascii="Times New Roman CYR" w:hAnsi="Times New Roman CYR"/>
                <w:color w:val="000000"/>
              </w:rPr>
              <w:t>атькові посадової особи, посада</w:t>
            </w:r>
          </w:p>
        </w:tc>
        <w:tc>
          <w:tcPr>
            <w:tcW w:w="5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20A1C" w:rsidRPr="00D74F26" w:rsidRDefault="00C7394C" w:rsidP="00D74F26">
            <w:pPr>
              <w:spacing w:line="276" w:lineRule="auto"/>
              <w:ind w:left="77"/>
              <w:jc w:val="both"/>
              <w:rPr>
                <w:rFonts w:ascii="Times New Roman CYR" w:hAnsi="Times New Roman CYR"/>
                <w:color w:val="000000"/>
              </w:rPr>
            </w:pPr>
            <w:r w:rsidRPr="00D74F26">
              <w:rPr>
                <w:rFonts w:ascii="Times New Roman CYR" w:hAnsi="Times New Roman CYR"/>
                <w:color w:val="000000"/>
              </w:rPr>
              <w:t>Д</w:t>
            </w:r>
            <w:r w:rsidR="00C20A1C" w:rsidRPr="00D74F26">
              <w:rPr>
                <w:rFonts w:ascii="Times New Roman CYR" w:hAnsi="Times New Roman CYR"/>
                <w:color w:val="000000"/>
              </w:rPr>
              <w:t xml:space="preserve">иректор </w:t>
            </w:r>
          </w:p>
          <w:p w:rsidR="00C20A1C" w:rsidRPr="00D74F26" w:rsidRDefault="00C7394C" w:rsidP="00D74F26">
            <w:pPr>
              <w:spacing w:line="276" w:lineRule="auto"/>
              <w:ind w:left="77"/>
              <w:jc w:val="both"/>
              <w:rPr>
                <w:rFonts w:ascii="Times New Roman CYR" w:hAnsi="Times New Roman CYR"/>
                <w:color w:val="000000"/>
              </w:rPr>
            </w:pPr>
            <w:r w:rsidRPr="00D74F26">
              <w:rPr>
                <w:rFonts w:ascii="Times New Roman CYR" w:hAnsi="Times New Roman CYR"/>
                <w:color w:val="000000"/>
              </w:rPr>
              <w:t>Безручко Володимир Іванович</w:t>
            </w:r>
          </w:p>
        </w:tc>
      </w:tr>
      <w:tr w:rsidR="00C20A1C" w:rsidRPr="00D74F26" w:rsidTr="00C20A1C">
        <w:trPr>
          <w:trHeight w:val="1"/>
        </w:trPr>
        <w:tc>
          <w:tcPr>
            <w:tcW w:w="4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20A1C" w:rsidRPr="00D74F26" w:rsidRDefault="00C20A1C" w:rsidP="00D74F26">
            <w:pPr>
              <w:spacing w:line="276" w:lineRule="auto"/>
              <w:jc w:val="both"/>
              <w:rPr>
                <w:rFonts w:ascii="Times New Roman CYR" w:hAnsi="Times New Roman CYR"/>
                <w:color w:val="000000"/>
              </w:rPr>
            </w:pPr>
            <w:r w:rsidRPr="00D74F26">
              <w:rPr>
                <w:rFonts w:ascii="Times New Roman CYR" w:hAnsi="Times New Roman CYR"/>
                <w:color w:val="000000"/>
              </w:rPr>
              <w:t xml:space="preserve">Тел., факс, е-mail </w:t>
            </w:r>
          </w:p>
        </w:tc>
        <w:tc>
          <w:tcPr>
            <w:tcW w:w="5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7394C" w:rsidRPr="00D74F26" w:rsidRDefault="00C7394C" w:rsidP="00D74F26">
            <w:pPr>
              <w:spacing w:line="276" w:lineRule="auto"/>
              <w:ind w:left="77"/>
              <w:jc w:val="both"/>
              <w:rPr>
                <w:lang w:eastAsia="ru-RU"/>
              </w:rPr>
            </w:pPr>
            <w:r w:rsidRPr="00D74F26">
              <w:rPr>
                <w:lang w:eastAsia="ru-RU"/>
              </w:rPr>
              <w:t xml:space="preserve">Тел.(05448) 7-19-76 </w:t>
            </w:r>
          </w:p>
          <w:p w:rsidR="00C20A1C" w:rsidRPr="00D74F26" w:rsidRDefault="00C7394C" w:rsidP="00D74F26">
            <w:pPr>
              <w:spacing w:line="276" w:lineRule="auto"/>
              <w:ind w:left="77"/>
              <w:jc w:val="both"/>
              <w:rPr>
                <w:color w:val="000000"/>
              </w:rPr>
            </w:pPr>
            <w:r w:rsidRPr="00D74F26">
              <w:rPr>
                <w:lang w:eastAsia="ru-RU"/>
              </w:rPr>
              <w:t>E-mail: kkp555rmr@ ukr.net</w:t>
            </w:r>
          </w:p>
        </w:tc>
      </w:tr>
      <w:tr w:rsidR="00C20A1C" w:rsidRPr="00D74F26" w:rsidTr="00C20A1C">
        <w:trPr>
          <w:trHeight w:val="1"/>
        </w:trPr>
        <w:tc>
          <w:tcPr>
            <w:tcW w:w="4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20A1C" w:rsidRPr="00D74F26" w:rsidRDefault="00C20A1C" w:rsidP="00D74F26">
            <w:pPr>
              <w:spacing w:line="276" w:lineRule="auto"/>
              <w:jc w:val="both"/>
              <w:rPr>
                <w:rFonts w:ascii="Times New Roman CYR" w:hAnsi="Times New Roman CYR"/>
                <w:color w:val="000000"/>
              </w:rPr>
            </w:pPr>
            <w:r w:rsidRPr="00D74F26">
              <w:rPr>
                <w:rFonts w:ascii="Times New Roman CYR" w:hAnsi="Times New Roman CYR"/>
                <w:color w:val="000000"/>
              </w:rPr>
              <w:t>Право на виконання послуг поводження з побутовими відходами</w:t>
            </w:r>
          </w:p>
          <w:p w:rsidR="00C20A1C" w:rsidRPr="00D74F26" w:rsidRDefault="00C20A1C" w:rsidP="00D74F26">
            <w:pPr>
              <w:spacing w:line="276" w:lineRule="auto"/>
              <w:jc w:val="both"/>
              <w:rPr>
                <w:color w:val="000000"/>
              </w:rPr>
            </w:pPr>
            <w:r w:rsidRPr="00D74F26">
              <w:rPr>
                <w:color w:val="000000"/>
              </w:rPr>
              <w:t xml:space="preserve">(No, </w:t>
            </w:r>
            <w:r w:rsidRPr="00D74F26">
              <w:rPr>
                <w:rFonts w:ascii="Times New Roman CYR" w:hAnsi="Times New Roman CYR"/>
                <w:color w:val="000000"/>
              </w:rPr>
              <w:t xml:space="preserve">дата видачі) </w:t>
            </w:r>
          </w:p>
        </w:tc>
        <w:tc>
          <w:tcPr>
            <w:tcW w:w="5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20A1C" w:rsidRPr="00D74F26" w:rsidRDefault="00C20A1C" w:rsidP="00D74F26">
            <w:pPr>
              <w:spacing w:line="276" w:lineRule="auto"/>
              <w:jc w:val="both"/>
              <w:rPr>
                <w:color w:val="000000"/>
              </w:rPr>
            </w:pPr>
            <w:r w:rsidRPr="00D74F26">
              <w:rPr>
                <w:rFonts w:ascii="Times New Roman CYR" w:hAnsi="Times New Roman CYR"/>
                <w:color w:val="000000"/>
              </w:rPr>
              <w:t xml:space="preserve">Рішення </w:t>
            </w:r>
            <w:r w:rsidR="00C7394C" w:rsidRPr="00D74F26">
              <w:rPr>
                <w:rFonts w:ascii="Times New Roman CYR" w:hAnsi="Times New Roman CYR"/>
                <w:color w:val="000000"/>
              </w:rPr>
              <w:t xml:space="preserve">Роменської </w:t>
            </w:r>
            <w:r w:rsidRPr="00D74F26">
              <w:rPr>
                <w:rFonts w:ascii="Times New Roman CYR" w:hAnsi="Times New Roman CYR"/>
                <w:color w:val="000000"/>
              </w:rPr>
              <w:t xml:space="preserve">міської ради </w:t>
            </w:r>
            <w:r w:rsidR="003A7A16">
              <w:rPr>
                <w:rFonts w:ascii="Times New Roman CYR" w:hAnsi="Times New Roman CYR"/>
                <w:color w:val="000000"/>
              </w:rPr>
              <w:t xml:space="preserve">від </w:t>
            </w:r>
            <w:r w:rsidRPr="00D74F26">
              <w:rPr>
                <w:rFonts w:ascii="Times New Roman CYR" w:hAnsi="Times New Roman CYR"/>
                <w:color w:val="000000"/>
              </w:rPr>
              <w:t xml:space="preserve">29 </w:t>
            </w:r>
            <w:r w:rsidR="00C7394C" w:rsidRPr="00D74F26">
              <w:rPr>
                <w:rFonts w:ascii="Times New Roman CYR" w:hAnsi="Times New Roman CYR"/>
                <w:color w:val="000000"/>
              </w:rPr>
              <w:t>грудня 2020</w:t>
            </w:r>
            <w:r w:rsidRPr="00D74F26">
              <w:rPr>
                <w:rFonts w:ascii="Times New Roman CYR" w:hAnsi="Times New Roman CYR"/>
                <w:color w:val="000000"/>
              </w:rPr>
              <w:t xml:space="preserve">року </w:t>
            </w:r>
            <w:r w:rsidR="00C7394C" w:rsidRPr="00D74F26">
              <w:rPr>
                <w:rFonts w:ascii="Times New Roman CYR" w:hAnsi="Times New Roman CYR"/>
                <w:color w:val="000000"/>
              </w:rPr>
              <w:t>"</w:t>
            </w:r>
            <w:r w:rsidR="00C7394C" w:rsidRPr="00D74F26">
              <w:rPr>
                <w:color w:val="000000"/>
              </w:rPr>
              <w:t>Про визнання КП «ККП» РМР виконавцем послуг зі збирання, вивезення, розміщення, захоронення ТПВ та РПВ, що утворюються на території міста Ромни, за результатами проведення конкурсу</w:t>
            </w:r>
          </w:p>
        </w:tc>
      </w:tr>
      <w:tr w:rsidR="00C20A1C" w:rsidRPr="00D74F26" w:rsidTr="00C20A1C">
        <w:trPr>
          <w:trHeight w:val="1"/>
        </w:trPr>
        <w:tc>
          <w:tcPr>
            <w:tcW w:w="4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20A1C" w:rsidRPr="00D74F26" w:rsidRDefault="00D74F26" w:rsidP="00D74F26">
            <w:pPr>
              <w:spacing w:line="276" w:lineRule="auto"/>
              <w:jc w:val="both"/>
              <w:rPr>
                <w:rFonts w:ascii="Times New Roman CYR" w:hAnsi="Times New Roman CYR"/>
                <w:color w:val="000000"/>
              </w:rPr>
            </w:pPr>
            <w:r w:rsidRPr="00D74F26">
              <w:rPr>
                <w:rFonts w:ascii="Times New Roman CYR" w:hAnsi="Times New Roman CYR"/>
                <w:color w:val="000000"/>
              </w:rPr>
              <w:t>Статутний капітал, тис. грн</w:t>
            </w:r>
          </w:p>
        </w:tc>
        <w:tc>
          <w:tcPr>
            <w:tcW w:w="5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:rsidR="00C20A1C" w:rsidRPr="00D74F26" w:rsidRDefault="00C7394C" w:rsidP="00D74F26">
            <w:pPr>
              <w:spacing w:line="276" w:lineRule="auto"/>
              <w:ind w:left="720"/>
              <w:jc w:val="both"/>
              <w:rPr>
                <w:color w:val="000000"/>
              </w:rPr>
            </w:pPr>
            <w:r w:rsidRPr="00D74F26">
              <w:rPr>
                <w:lang w:eastAsia="ru-RU"/>
              </w:rPr>
              <w:t>6723.5</w:t>
            </w:r>
          </w:p>
        </w:tc>
      </w:tr>
      <w:tr w:rsidR="00C20A1C" w:rsidRPr="00D74F26" w:rsidTr="00C20A1C">
        <w:trPr>
          <w:trHeight w:val="1"/>
        </w:trPr>
        <w:tc>
          <w:tcPr>
            <w:tcW w:w="4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20A1C" w:rsidRPr="00D74F26" w:rsidRDefault="00C20A1C" w:rsidP="00D74F26">
            <w:pPr>
              <w:spacing w:line="276" w:lineRule="auto"/>
              <w:jc w:val="both"/>
              <w:rPr>
                <w:rFonts w:ascii="Times New Roman CYR" w:hAnsi="Times New Roman CYR"/>
                <w:color w:val="000000"/>
              </w:rPr>
            </w:pPr>
            <w:r w:rsidRPr="00D74F26">
              <w:rPr>
                <w:rFonts w:ascii="Times New Roman CYR" w:hAnsi="Times New Roman CYR"/>
                <w:color w:val="000000"/>
              </w:rPr>
              <w:t>Балан</w:t>
            </w:r>
            <w:r w:rsidR="00D74F26" w:rsidRPr="00D74F26">
              <w:rPr>
                <w:rFonts w:ascii="Times New Roman CYR" w:hAnsi="Times New Roman CYR"/>
                <w:color w:val="000000"/>
              </w:rPr>
              <w:t>сова вартість активів, тис. грн</w:t>
            </w:r>
          </w:p>
        </w:tc>
        <w:tc>
          <w:tcPr>
            <w:tcW w:w="5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:rsidR="00C20A1C" w:rsidRPr="00D74F26" w:rsidRDefault="00C7394C" w:rsidP="00D74F26">
            <w:pPr>
              <w:spacing w:line="276" w:lineRule="auto"/>
              <w:ind w:left="720"/>
              <w:jc w:val="both"/>
              <w:rPr>
                <w:color w:val="000000"/>
              </w:rPr>
            </w:pPr>
            <w:r w:rsidRPr="00D74F26">
              <w:rPr>
                <w:lang w:eastAsia="ru-RU"/>
              </w:rPr>
              <w:t>6547.9</w:t>
            </w:r>
          </w:p>
        </w:tc>
      </w:tr>
      <w:tr w:rsidR="00C20A1C" w:rsidRPr="00D74F26" w:rsidTr="00C20A1C">
        <w:trPr>
          <w:trHeight w:val="1"/>
        </w:trPr>
        <w:tc>
          <w:tcPr>
            <w:tcW w:w="4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20A1C" w:rsidRPr="00D74F26" w:rsidRDefault="00C20A1C" w:rsidP="00D74F26">
            <w:pPr>
              <w:spacing w:line="276" w:lineRule="auto"/>
              <w:jc w:val="both"/>
              <w:rPr>
                <w:rFonts w:ascii="Times New Roman CYR" w:hAnsi="Times New Roman CYR"/>
                <w:color w:val="000000"/>
              </w:rPr>
            </w:pPr>
            <w:r w:rsidRPr="00D74F26">
              <w:rPr>
                <w:rFonts w:ascii="Times New Roman CYR" w:hAnsi="Times New Roman CYR"/>
                <w:color w:val="000000"/>
              </w:rPr>
              <w:t>Амортизаційні відрахування за ос</w:t>
            </w:r>
            <w:r w:rsidR="00D74F26" w:rsidRPr="00D74F26">
              <w:rPr>
                <w:rFonts w:ascii="Times New Roman CYR" w:hAnsi="Times New Roman CYR"/>
                <w:color w:val="000000"/>
              </w:rPr>
              <w:t>танній звітний період, тис. грн</w:t>
            </w:r>
          </w:p>
        </w:tc>
        <w:tc>
          <w:tcPr>
            <w:tcW w:w="5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:rsidR="00C20A1C" w:rsidRPr="00D74F26" w:rsidRDefault="00C7394C" w:rsidP="00D74F26">
            <w:pPr>
              <w:spacing w:line="276" w:lineRule="auto"/>
              <w:ind w:left="720"/>
              <w:jc w:val="both"/>
              <w:rPr>
                <w:color w:val="000000"/>
              </w:rPr>
            </w:pPr>
            <w:r w:rsidRPr="00D74F26">
              <w:rPr>
                <w:color w:val="000000"/>
              </w:rPr>
              <w:t>1677,9</w:t>
            </w:r>
          </w:p>
          <w:p w:rsidR="00C20A1C" w:rsidRPr="00D74F26" w:rsidRDefault="00C20A1C" w:rsidP="00D74F26">
            <w:pPr>
              <w:spacing w:line="276" w:lineRule="auto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20A1C" w:rsidRPr="00D74F26" w:rsidTr="00C20A1C">
        <w:trPr>
          <w:trHeight w:val="1"/>
        </w:trPr>
        <w:tc>
          <w:tcPr>
            <w:tcW w:w="4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20A1C" w:rsidRPr="00D74F26" w:rsidRDefault="00C20A1C" w:rsidP="00D74F26">
            <w:pPr>
              <w:spacing w:line="276" w:lineRule="auto"/>
              <w:jc w:val="both"/>
              <w:rPr>
                <w:rFonts w:ascii="Times New Roman CYR" w:hAnsi="Times New Roman CYR"/>
                <w:color w:val="000000"/>
              </w:rPr>
            </w:pPr>
            <w:r w:rsidRPr="00D74F26">
              <w:rPr>
                <w:rFonts w:ascii="Times New Roman CYR" w:hAnsi="Times New Roman CYR"/>
                <w:color w:val="000000"/>
              </w:rPr>
              <w:t>Заборгованість зі сплати податків, зборів (обов’язкових плат</w:t>
            </w:r>
            <w:r w:rsidR="00D74F26" w:rsidRPr="00D74F26">
              <w:rPr>
                <w:rFonts w:ascii="Times New Roman CYR" w:hAnsi="Times New Roman CYR"/>
                <w:color w:val="000000"/>
              </w:rPr>
              <w:t>ежів)</w:t>
            </w:r>
          </w:p>
        </w:tc>
        <w:tc>
          <w:tcPr>
            <w:tcW w:w="5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:rsidR="00C20A1C" w:rsidRPr="00D74F26" w:rsidRDefault="00C20A1C" w:rsidP="00D74F26">
            <w:pPr>
              <w:spacing w:line="276" w:lineRule="auto"/>
              <w:ind w:left="720"/>
              <w:jc w:val="both"/>
              <w:rPr>
                <w:color w:val="000000"/>
              </w:rPr>
            </w:pPr>
            <w:r w:rsidRPr="00D74F26">
              <w:rPr>
                <w:color w:val="000000"/>
              </w:rPr>
              <w:t xml:space="preserve">— </w:t>
            </w:r>
          </w:p>
        </w:tc>
      </w:tr>
    </w:tbl>
    <w:p w:rsidR="00C20A1C" w:rsidRPr="00D74F26" w:rsidRDefault="00C20A1C" w:rsidP="00D74F26">
      <w:pPr>
        <w:spacing w:line="276" w:lineRule="auto"/>
        <w:jc w:val="both"/>
        <w:rPr>
          <w:b/>
          <w:color w:val="000000"/>
        </w:rPr>
      </w:pPr>
    </w:p>
    <w:p w:rsidR="00C20A1C" w:rsidRPr="00D74F26" w:rsidRDefault="00C20A1C" w:rsidP="0085014C">
      <w:pPr>
        <w:spacing w:line="276" w:lineRule="auto"/>
        <w:jc w:val="center"/>
        <w:rPr>
          <w:rFonts w:ascii="Times New Roman CYR" w:hAnsi="Times New Roman CYR"/>
          <w:b/>
          <w:color w:val="000000"/>
        </w:rPr>
      </w:pPr>
      <w:r w:rsidRPr="00D74F26">
        <w:rPr>
          <w:rFonts w:ascii="Times New Roman CYR" w:hAnsi="Times New Roman CYR"/>
          <w:b/>
          <w:color w:val="000000"/>
        </w:rPr>
        <w:t>Розділ 2. ЗАГАЛЬНА ІНФОРМАЦІЯ ПРО ІНВЕСТИЦІЙНУ ПРОГРАМУ</w:t>
      </w:r>
    </w:p>
    <w:tbl>
      <w:tblPr>
        <w:tblW w:w="9137" w:type="dxa"/>
        <w:tblInd w:w="31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94" w:type="dxa"/>
          <w:right w:w="100" w:type="dxa"/>
        </w:tblCellMar>
        <w:tblLook w:val="04A0" w:firstRow="1" w:lastRow="0" w:firstColumn="1" w:lastColumn="0" w:noHBand="0" w:noVBand="1"/>
      </w:tblPr>
      <w:tblGrid>
        <w:gridCol w:w="3892"/>
        <w:gridCol w:w="5245"/>
      </w:tblGrid>
      <w:tr w:rsidR="00C20A1C" w:rsidRPr="00D74F26" w:rsidTr="00D74F26">
        <w:trPr>
          <w:trHeight w:val="308"/>
        </w:trPr>
        <w:tc>
          <w:tcPr>
            <w:tcW w:w="38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20A1C" w:rsidRPr="00D74F26" w:rsidRDefault="00C20A1C" w:rsidP="00D74F26">
            <w:pPr>
              <w:spacing w:line="276" w:lineRule="auto"/>
              <w:jc w:val="both"/>
              <w:rPr>
                <w:color w:val="000000"/>
              </w:rPr>
            </w:pPr>
          </w:p>
          <w:p w:rsidR="00C20A1C" w:rsidRPr="00D74F26" w:rsidRDefault="00C20A1C" w:rsidP="00D74F26">
            <w:pPr>
              <w:spacing w:line="276" w:lineRule="auto"/>
              <w:jc w:val="both"/>
              <w:rPr>
                <w:color w:val="000000"/>
              </w:rPr>
            </w:pPr>
          </w:p>
          <w:p w:rsidR="00C20A1C" w:rsidRPr="00D74F26" w:rsidRDefault="00C20A1C" w:rsidP="00D74F26">
            <w:pPr>
              <w:spacing w:line="276" w:lineRule="auto"/>
              <w:jc w:val="both"/>
              <w:rPr>
                <w:rFonts w:ascii="Times New Roman CYR" w:hAnsi="Times New Roman CYR"/>
                <w:color w:val="000000"/>
              </w:rPr>
            </w:pPr>
            <w:r w:rsidRPr="00D74F26">
              <w:rPr>
                <w:rFonts w:ascii="Times New Roman CYR" w:hAnsi="Times New Roman CYR"/>
                <w:color w:val="000000"/>
              </w:rPr>
              <w:t>Цілі інвестиційної програми</w:t>
            </w:r>
          </w:p>
        </w:tc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20A1C" w:rsidRPr="00D74F26" w:rsidRDefault="00342B2D" w:rsidP="00D74F26">
            <w:pPr>
              <w:tabs>
                <w:tab w:val="left" w:pos="0"/>
              </w:tabs>
              <w:suppressAutoHyphens/>
              <w:spacing w:line="276" w:lineRule="auto"/>
              <w:ind w:left="89"/>
              <w:jc w:val="both"/>
              <w:rPr>
                <w:rFonts w:ascii="Times New Roman CYR" w:hAnsi="Times New Roman CYR"/>
                <w:color w:val="000000"/>
              </w:rPr>
            </w:pPr>
            <w:r w:rsidRPr="00D74F26">
              <w:rPr>
                <w:lang w:eastAsia="ru-RU"/>
              </w:rPr>
              <w:t>Вирішення проблеми нестачі</w:t>
            </w:r>
            <w:r w:rsidR="0085014C">
              <w:rPr>
                <w:lang w:eastAsia="ru-RU"/>
              </w:rPr>
              <w:t xml:space="preserve"> технічних засобів, необхідних </w:t>
            </w:r>
            <w:r w:rsidRPr="00D74F26">
              <w:rPr>
                <w:lang w:eastAsia="ru-RU"/>
              </w:rPr>
              <w:t>для виконання функцій для яких було створено комунальне підприємство. Забезпечення належної та безперебійної роботи  комунального підприємства із надання послуг населенню, зміцнення йо</w:t>
            </w:r>
            <w:r w:rsidR="0085014C">
              <w:rPr>
                <w:lang w:eastAsia="ru-RU"/>
              </w:rPr>
              <w:t xml:space="preserve">го матеріально-технічної бази, </w:t>
            </w:r>
            <w:r w:rsidRPr="00D74F26">
              <w:rPr>
                <w:lang w:eastAsia="ru-RU"/>
              </w:rPr>
              <w:t>досягнення стабільної та беззбиткової діяльності</w:t>
            </w:r>
          </w:p>
        </w:tc>
      </w:tr>
      <w:tr w:rsidR="00C20A1C" w:rsidRPr="00D74F26" w:rsidTr="00D74F26">
        <w:trPr>
          <w:trHeight w:val="794"/>
        </w:trPr>
        <w:tc>
          <w:tcPr>
            <w:tcW w:w="38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20A1C" w:rsidRPr="00D74F26" w:rsidRDefault="00C20A1C" w:rsidP="00D74F26">
            <w:pPr>
              <w:spacing w:line="276" w:lineRule="auto"/>
              <w:jc w:val="both"/>
              <w:rPr>
                <w:rFonts w:ascii="Times New Roman CYR" w:hAnsi="Times New Roman CYR"/>
                <w:color w:val="000000"/>
              </w:rPr>
            </w:pPr>
            <w:r w:rsidRPr="00D74F26">
              <w:rPr>
                <w:rFonts w:ascii="Times New Roman CYR" w:hAnsi="Times New Roman CYR"/>
                <w:color w:val="000000"/>
              </w:rPr>
              <w:t>Строки реалізації інвестиційної програми</w:t>
            </w:r>
          </w:p>
        </w:tc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20A1C" w:rsidRPr="00D74F26" w:rsidRDefault="00C20A1C" w:rsidP="00D74F26">
            <w:pPr>
              <w:spacing w:line="276" w:lineRule="auto"/>
              <w:jc w:val="both"/>
              <w:rPr>
                <w:color w:val="000000"/>
              </w:rPr>
            </w:pPr>
            <w:r w:rsidRPr="00D74F26">
              <w:rPr>
                <w:color w:val="000000"/>
              </w:rPr>
              <w:t>202</w:t>
            </w:r>
            <w:r w:rsidR="00342B2D" w:rsidRPr="00D74F26">
              <w:rPr>
                <w:color w:val="000000"/>
              </w:rPr>
              <w:t>2</w:t>
            </w:r>
            <w:r w:rsidR="003A7A16">
              <w:rPr>
                <w:color w:val="000000"/>
              </w:rPr>
              <w:t xml:space="preserve"> – 2023</w:t>
            </w:r>
            <w:r w:rsidRPr="00D74F26">
              <w:rPr>
                <w:color w:val="000000"/>
              </w:rPr>
              <w:t xml:space="preserve"> </w:t>
            </w:r>
            <w:r w:rsidRPr="00D74F26">
              <w:rPr>
                <w:rFonts w:ascii="Times New Roman CYR" w:hAnsi="Times New Roman CYR"/>
                <w:color w:val="000000"/>
              </w:rPr>
              <w:t>р.</w:t>
            </w:r>
          </w:p>
        </w:tc>
      </w:tr>
      <w:tr w:rsidR="00C20A1C" w:rsidRPr="00D74F26" w:rsidTr="00D74F26">
        <w:trPr>
          <w:trHeight w:val="1"/>
        </w:trPr>
        <w:tc>
          <w:tcPr>
            <w:tcW w:w="38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20A1C" w:rsidRPr="00D74F26" w:rsidRDefault="00C20A1C" w:rsidP="00D74F26">
            <w:pPr>
              <w:spacing w:line="276" w:lineRule="auto"/>
              <w:jc w:val="both"/>
              <w:rPr>
                <w:rFonts w:ascii="Times New Roman CYR" w:hAnsi="Times New Roman CYR"/>
                <w:color w:val="000000"/>
              </w:rPr>
            </w:pPr>
            <w:r w:rsidRPr="00D74F26">
              <w:rPr>
                <w:rFonts w:ascii="Times New Roman CYR" w:hAnsi="Times New Roman CYR"/>
                <w:color w:val="000000"/>
              </w:rPr>
              <w:t>На</w:t>
            </w:r>
            <w:r w:rsidR="00D74F26" w:rsidRPr="00D74F26">
              <w:rPr>
                <w:rFonts w:ascii="Times New Roman CYR" w:hAnsi="Times New Roman CYR"/>
                <w:color w:val="000000"/>
              </w:rPr>
              <w:t xml:space="preserve"> </w:t>
            </w:r>
            <w:r w:rsidRPr="00D74F26">
              <w:rPr>
                <w:rFonts w:ascii="Times New Roman CYR" w:hAnsi="Times New Roman CYR"/>
                <w:color w:val="000000"/>
              </w:rPr>
              <w:t>якому етапі реалізації заходів, зазначених в інвестиційній програмі, підприємство знаходиться</w:t>
            </w:r>
          </w:p>
        </w:tc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20A1C" w:rsidRPr="00D74F26" w:rsidRDefault="003A7A16" w:rsidP="00F83FE2">
            <w:pPr>
              <w:spacing w:line="276" w:lineRule="auto"/>
              <w:jc w:val="both"/>
              <w:rPr>
                <w:rFonts w:ascii="Calibri" w:hAnsi="Calibri"/>
                <w:color w:val="000000"/>
              </w:rPr>
            </w:pPr>
            <w:r>
              <w:t>П</w:t>
            </w:r>
            <w:r w:rsidR="00F83FE2" w:rsidRPr="008567B7">
              <w:t>ідписання договорів</w:t>
            </w:r>
          </w:p>
        </w:tc>
      </w:tr>
      <w:tr w:rsidR="00C20A1C" w:rsidRPr="00D74F26" w:rsidTr="00D74F26">
        <w:trPr>
          <w:trHeight w:val="1"/>
        </w:trPr>
        <w:tc>
          <w:tcPr>
            <w:tcW w:w="38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20A1C" w:rsidRPr="00D74F26" w:rsidRDefault="00C20A1C" w:rsidP="0085014C">
            <w:pPr>
              <w:spacing w:line="276" w:lineRule="auto"/>
              <w:ind w:left="-29"/>
              <w:jc w:val="both"/>
              <w:rPr>
                <w:rFonts w:ascii="Times New Roman CYR" w:hAnsi="Times New Roman CYR"/>
                <w:color w:val="000000"/>
              </w:rPr>
            </w:pPr>
            <w:r w:rsidRPr="00D74F26">
              <w:rPr>
                <w:rFonts w:ascii="Times New Roman CYR" w:hAnsi="Times New Roman CYR"/>
                <w:color w:val="000000"/>
              </w:rPr>
              <w:t>Головні етапи реалізації інвестиційної програми</w:t>
            </w:r>
          </w:p>
        </w:tc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20A1C" w:rsidRPr="00D74F26" w:rsidRDefault="00C20A1C" w:rsidP="00D74F26">
            <w:pPr>
              <w:spacing w:line="276" w:lineRule="auto"/>
              <w:jc w:val="both"/>
              <w:rPr>
                <w:rFonts w:ascii="Times New Roman CYR" w:hAnsi="Times New Roman CYR"/>
                <w:color w:val="000000"/>
              </w:rPr>
            </w:pPr>
            <w:r w:rsidRPr="00D74F26">
              <w:rPr>
                <w:rFonts w:ascii="Times New Roman CYR" w:hAnsi="Times New Roman CYR"/>
                <w:color w:val="000000"/>
              </w:rPr>
              <w:t xml:space="preserve">Придбання спеціалізованого автотранспорту для вивезення ПВ на території </w:t>
            </w:r>
            <w:r w:rsidR="00290DF0">
              <w:rPr>
                <w:rFonts w:ascii="Times New Roman CYR" w:hAnsi="Times New Roman CYR"/>
                <w:color w:val="000000"/>
              </w:rPr>
              <w:t>міської ради</w:t>
            </w:r>
          </w:p>
        </w:tc>
      </w:tr>
    </w:tbl>
    <w:p w:rsidR="00C20A1C" w:rsidRPr="00D74F26" w:rsidRDefault="00C20A1C" w:rsidP="0085014C">
      <w:pPr>
        <w:tabs>
          <w:tab w:val="left" w:pos="706"/>
          <w:tab w:val="left" w:pos="1080"/>
        </w:tabs>
        <w:spacing w:line="276" w:lineRule="auto"/>
        <w:ind w:left="720"/>
        <w:jc w:val="center"/>
        <w:rPr>
          <w:color w:val="000000"/>
        </w:rPr>
      </w:pPr>
      <w:r w:rsidRPr="00D74F26">
        <w:rPr>
          <w:rFonts w:ascii="Times New Roman CYR" w:hAnsi="Times New Roman CYR"/>
          <w:b/>
          <w:color w:val="000000"/>
        </w:rPr>
        <w:lastRenderedPageBreak/>
        <w:t>Розділ 3. ВІДОМОСТІ ПРО ІНВЕСТИЦІЇ ЗА ІНВЕСТИЦІЙНОЮ ПРОГРАМОЮ</w:t>
      </w:r>
    </w:p>
    <w:p w:rsidR="00C20A1C" w:rsidRPr="00D74F26" w:rsidRDefault="00C20A1C" w:rsidP="00D74F26">
      <w:pPr>
        <w:tabs>
          <w:tab w:val="left" w:pos="360"/>
          <w:tab w:val="left" w:pos="706"/>
        </w:tabs>
        <w:spacing w:line="276" w:lineRule="auto"/>
        <w:jc w:val="both"/>
        <w:rPr>
          <w:b/>
          <w:color w:val="000000"/>
        </w:rPr>
      </w:pPr>
    </w:p>
    <w:tbl>
      <w:tblPr>
        <w:tblW w:w="9212" w:type="dxa"/>
        <w:tblInd w:w="29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94" w:type="dxa"/>
          <w:right w:w="100" w:type="dxa"/>
        </w:tblCellMar>
        <w:tblLook w:val="04A0" w:firstRow="1" w:lastRow="0" w:firstColumn="1" w:lastColumn="0" w:noHBand="0" w:noVBand="1"/>
      </w:tblPr>
      <w:tblGrid>
        <w:gridCol w:w="6207"/>
        <w:gridCol w:w="3005"/>
      </w:tblGrid>
      <w:tr w:rsidR="00C20A1C" w:rsidRPr="00D74F26" w:rsidTr="00C20A1C">
        <w:trPr>
          <w:trHeight w:val="1"/>
        </w:trPr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20A1C" w:rsidRPr="00D74F26" w:rsidRDefault="00C20A1C" w:rsidP="00D74F26">
            <w:pPr>
              <w:spacing w:line="276" w:lineRule="auto"/>
              <w:ind w:left="720"/>
              <w:jc w:val="both"/>
              <w:rPr>
                <w:rFonts w:ascii="Times New Roman CYR" w:hAnsi="Times New Roman CYR"/>
                <w:b/>
                <w:color w:val="000000"/>
              </w:rPr>
            </w:pPr>
            <w:r w:rsidRPr="00D74F26">
              <w:rPr>
                <w:rFonts w:ascii="Times New Roman CYR" w:hAnsi="Times New Roman CYR"/>
                <w:b/>
                <w:color w:val="000000"/>
              </w:rPr>
              <w:t>Загальний обсяг інвестицій з ПДВ, тис. грн</w:t>
            </w:r>
          </w:p>
        </w:tc>
        <w:tc>
          <w:tcPr>
            <w:tcW w:w="30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20A1C" w:rsidRPr="00D74F26" w:rsidRDefault="00342B2D" w:rsidP="00D74F26">
            <w:pPr>
              <w:spacing w:line="276" w:lineRule="auto"/>
              <w:ind w:left="720"/>
              <w:jc w:val="both"/>
              <w:rPr>
                <w:b/>
                <w:color w:val="000000"/>
              </w:rPr>
            </w:pPr>
            <w:r w:rsidRPr="00D74F26">
              <w:rPr>
                <w:b/>
                <w:color w:val="000000"/>
              </w:rPr>
              <w:t>3150,00</w:t>
            </w:r>
          </w:p>
        </w:tc>
      </w:tr>
      <w:tr w:rsidR="00C20A1C" w:rsidRPr="00D74F26" w:rsidTr="00C20A1C">
        <w:trPr>
          <w:trHeight w:val="1"/>
        </w:trPr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20A1C" w:rsidRPr="00D74F26" w:rsidRDefault="00C20A1C" w:rsidP="00D74F26">
            <w:pPr>
              <w:spacing w:line="276" w:lineRule="auto"/>
              <w:ind w:left="720"/>
              <w:jc w:val="both"/>
              <w:rPr>
                <w:rFonts w:ascii="Times New Roman CYR" w:hAnsi="Times New Roman CYR"/>
                <w:color w:val="000000"/>
              </w:rPr>
            </w:pPr>
            <w:r w:rsidRPr="00D74F26">
              <w:rPr>
                <w:rFonts w:ascii="Times New Roman CYR" w:hAnsi="Times New Roman CYR"/>
                <w:color w:val="000000"/>
              </w:rPr>
              <w:t>власні кошти</w:t>
            </w:r>
          </w:p>
        </w:tc>
        <w:tc>
          <w:tcPr>
            <w:tcW w:w="30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20A1C" w:rsidRPr="00E4130D" w:rsidRDefault="00F83FE2" w:rsidP="00D74F26">
            <w:pPr>
              <w:spacing w:line="276" w:lineRule="auto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3150,00</w:t>
            </w:r>
          </w:p>
        </w:tc>
      </w:tr>
      <w:tr w:rsidR="00C20A1C" w:rsidRPr="00D74F26" w:rsidTr="00C20A1C">
        <w:trPr>
          <w:trHeight w:val="1"/>
        </w:trPr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20A1C" w:rsidRPr="00D74F26" w:rsidRDefault="00C20A1C" w:rsidP="00D74F26">
            <w:pPr>
              <w:spacing w:line="276" w:lineRule="auto"/>
              <w:ind w:left="720"/>
              <w:jc w:val="both"/>
              <w:rPr>
                <w:rFonts w:ascii="Times New Roman CYR" w:hAnsi="Times New Roman CYR"/>
                <w:color w:val="000000"/>
              </w:rPr>
            </w:pPr>
            <w:r w:rsidRPr="00D74F26">
              <w:rPr>
                <w:rFonts w:ascii="Times New Roman CYR" w:hAnsi="Times New Roman CYR"/>
                <w:color w:val="000000"/>
              </w:rPr>
              <w:t>позичкові кошти</w:t>
            </w:r>
          </w:p>
        </w:tc>
        <w:tc>
          <w:tcPr>
            <w:tcW w:w="30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20A1C" w:rsidRPr="00D74F26" w:rsidRDefault="00C20A1C" w:rsidP="00D74F26">
            <w:pPr>
              <w:spacing w:line="276" w:lineRule="auto"/>
              <w:ind w:left="720"/>
              <w:jc w:val="both"/>
              <w:rPr>
                <w:color w:val="000000"/>
              </w:rPr>
            </w:pPr>
            <w:r w:rsidRPr="00D74F26">
              <w:rPr>
                <w:color w:val="000000"/>
              </w:rPr>
              <w:t>-</w:t>
            </w:r>
          </w:p>
        </w:tc>
      </w:tr>
      <w:tr w:rsidR="00C20A1C" w:rsidRPr="00D74F26" w:rsidTr="00C20A1C">
        <w:trPr>
          <w:trHeight w:val="1"/>
        </w:trPr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20A1C" w:rsidRPr="00D74F26" w:rsidRDefault="00C20A1C" w:rsidP="00D74F26">
            <w:pPr>
              <w:spacing w:line="276" w:lineRule="auto"/>
              <w:ind w:left="720"/>
              <w:jc w:val="both"/>
              <w:rPr>
                <w:rFonts w:ascii="Times New Roman CYR" w:hAnsi="Times New Roman CYR"/>
                <w:color w:val="000000"/>
              </w:rPr>
            </w:pPr>
            <w:r w:rsidRPr="00D74F26">
              <w:rPr>
                <w:rFonts w:ascii="Times New Roman CYR" w:hAnsi="Times New Roman CYR"/>
                <w:color w:val="000000"/>
              </w:rPr>
              <w:t>залучені кошти</w:t>
            </w:r>
          </w:p>
        </w:tc>
        <w:tc>
          <w:tcPr>
            <w:tcW w:w="30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20A1C" w:rsidRPr="00D74F26" w:rsidRDefault="00C20A1C" w:rsidP="00D74F26">
            <w:pPr>
              <w:spacing w:line="276" w:lineRule="auto"/>
              <w:ind w:left="720"/>
              <w:jc w:val="both"/>
              <w:rPr>
                <w:color w:val="000000"/>
              </w:rPr>
            </w:pPr>
          </w:p>
        </w:tc>
      </w:tr>
      <w:tr w:rsidR="00C20A1C" w:rsidRPr="00D74F26" w:rsidTr="00C20A1C">
        <w:trPr>
          <w:trHeight w:val="1"/>
        </w:trPr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20A1C" w:rsidRPr="00D74F26" w:rsidRDefault="00C20A1C" w:rsidP="00D74F26">
            <w:pPr>
              <w:spacing w:line="276" w:lineRule="auto"/>
              <w:ind w:left="720"/>
              <w:jc w:val="both"/>
              <w:rPr>
                <w:color w:val="000000"/>
              </w:rPr>
            </w:pPr>
            <w:r w:rsidRPr="00D74F26">
              <w:rPr>
                <w:rFonts w:ascii="Times New Roman CYR" w:hAnsi="Times New Roman CYR"/>
                <w:color w:val="000000"/>
              </w:rPr>
              <w:t>бюджетні кошти</w:t>
            </w:r>
            <w:r w:rsidRPr="00D74F26">
              <w:rPr>
                <w:rFonts w:ascii="Times New Roman CYR" w:hAnsi="Times New Roman CYR"/>
                <w:strike/>
                <w:color w:val="000000"/>
              </w:rPr>
              <w:t xml:space="preserve"> </w:t>
            </w:r>
          </w:p>
        </w:tc>
        <w:tc>
          <w:tcPr>
            <w:tcW w:w="30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20A1C" w:rsidRPr="00D74F26" w:rsidRDefault="00C20A1C" w:rsidP="00D74F26">
            <w:pPr>
              <w:spacing w:line="276" w:lineRule="auto"/>
              <w:ind w:left="720"/>
              <w:jc w:val="both"/>
              <w:rPr>
                <w:color w:val="000000"/>
              </w:rPr>
            </w:pPr>
            <w:r w:rsidRPr="00D74F26">
              <w:rPr>
                <w:color w:val="000000"/>
              </w:rPr>
              <w:t>-</w:t>
            </w:r>
          </w:p>
        </w:tc>
      </w:tr>
      <w:tr w:rsidR="00C20A1C" w:rsidRPr="00D74F26" w:rsidTr="00C20A1C">
        <w:trPr>
          <w:trHeight w:val="1"/>
        </w:trPr>
        <w:tc>
          <w:tcPr>
            <w:tcW w:w="92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20A1C" w:rsidRPr="00D74F26" w:rsidRDefault="00C20A1C" w:rsidP="00D74F26">
            <w:pPr>
              <w:spacing w:line="276" w:lineRule="auto"/>
              <w:ind w:left="720"/>
              <w:jc w:val="both"/>
              <w:rPr>
                <w:color w:val="000000"/>
              </w:rPr>
            </w:pPr>
            <w:r w:rsidRPr="00D74F26">
              <w:rPr>
                <w:rFonts w:ascii="Times New Roman CYR" w:hAnsi="Times New Roman CYR"/>
                <w:b/>
                <w:color w:val="000000"/>
              </w:rPr>
              <w:t xml:space="preserve">Напрямки використання інвестицій </w:t>
            </w:r>
            <w:r w:rsidRPr="00D74F26">
              <w:rPr>
                <w:rFonts w:ascii="Times New Roman CYR" w:hAnsi="Times New Roman CYR"/>
                <w:color w:val="000000"/>
              </w:rPr>
              <w:t>(у % від загального обсягу інвестицій):</w:t>
            </w:r>
          </w:p>
        </w:tc>
      </w:tr>
      <w:tr w:rsidR="00C20A1C" w:rsidRPr="00D74F26" w:rsidTr="00C20A1C">
        <w:trPr>
          <w:trHeight w:val="1"/>
        </w:trPr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20A1C" w:rsidRPr="00D74F26" w:rsidRDefault="00C20A1C" w:rsidP="00D74F26">
            <w:pPr>
              <w:spacing w:line="276" w:lineRule="auto"/>
              <w:ind w:left="720"/>
              <w:jc w:val="both"/>
              <w:rPr>
                <w:rFonts w:ascii="Times New Roman CYR" w:hAnsi="Times New Roman CYR"/>
                <w:color w:val="000000"/>
              </w:rPr>
            </w:pPr>
            <w:r w:rsidRPr="00D74F26">
              <w:rPr>
                <w:rFonts w:ascii="Times New Roman CYR" w:hAnsi="Times New Roman CYR"/>
                <w:color w:val="000000"/>
              </w:rPr>
              <w:t>Придбання основних засобів (спеціалізований автотранспорт)</w:t>
            </w:r>
          </w:p>
        </w:tc>
        <w:tc>
          <w:tcPr>
            <w:tcW w:w="30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20A1C" w:rsidRPr="00D74F26" w:rsidRDefault="00C20A1C" w:rsidP="00D74F26">
            <w:pPr>
              <w:spacing w:line="276" w:lineRule="auto"/>
              <w:ind w:left="720"/>
              <w:jc w:val="both"/>
              <w:rPr>
                <w:color w:val="000000"/>
              </w:rPr>
            </w:pPr>
            <w:r w:rsidRPr="00D74F26">
              <w:rPr>
                <w:color w:val="000000"/>
              </w:rPr>
              <w:t>100 %</w:t>
            </w:r>
          </w:p>
        </w:tc>
      </w:tr>
      <w:tr w:rsidR="00C20A1C" w:rsidRPr="00D74F26" w:rsidTr="00C20A1C">
        <w:trPr>
          <w:trHeight w:val="1"/>
        </w:trPr>
        <w:tc>
          <w:tcPr>
            <w:tcW w:w="6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20A1C" w:rsidRPr="00D74F26" w:rsidRDefault="00C20A1C" w:rsidP="00D74F26">
            <w:pPr>
              <w:spacing w:line="276" w:lineRule="auto"/>
              <w:ind w:left="720"/>
              <w:jc w:val="both"/>
              <w:rPr>
                <w:rFonts w:ascii="Times New Roman CYR" w:hAnsi="Times New Roman CYR"/>
                <w:color w:val="000000"/>
              </w:rPr>
            </w:pPr>
            <w:r w:rsidRPr="00D74F26">
              <w:rPr>
                <w:rFonts w:ascii="Times New Roman CYR" w:hAnsi="Times New Roman CYR"/>
                <w:color w:val="000000"/>
              </w:rPr>
              <w:t>Інші заходи</w:t>
            </w:r>
          </w:p>
        </w:tc>
        <w:tc>
          <w:tcPr>
            <w:tcW w:w="30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20A1C" w:rsidRPr="00D74F26" w:rsidRDefault="00C20A1C" w:rsidP="00D74F26">
            <w:pPr>
              <w:numPr>
                <w:ilvl w:val="0"/>
                <w:numId w:val="4"/>
              </w:numPr>
              <w:tabs>
                <w:tab w:val="left" w:pos="720"/>
              </w:tabs>
              <w:suppressAutoHyphens/>
              <w:spacing w:line="276" w:lineRule="auto"/>
              <w:ind w:left="720" w:hanging="360"/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C20A1C" w:rsidRPr="00D74F26" w:rsidRDefault="00C20A1C" w:rsidP="00D74F26">
      <w:pPr>
        <w:spacing w:line="276" w:lineRule="auto"/>
        <w:jc w:val="both"/>
        <w:rPr>
          <w:color w:val="000000"/>
        </w:rPr>
      </w:pPr>
    </w:p>
    <w:p w:rsidR="00C20A1C" w:rsidRPr="00D74F26" w:rsidRDefault="00C20A1C" w:rsidP="00D74F26">
      <w:pPr>
        <w:spacing w:line="276" w:lineRule="auto"/>
        <w:jc w:val="both"/>
        <w:rPr>
          <w:color w:val="000000"/>
        </w:rPr>
      </w:pPr>
    </w:p>
    <w:p w:rsidR="00C20A1C" w:rsidRPr="00D74F26" w:rsidRDefault="00C20A1C" w:rsidP="00D74F26">
      <w:pPr>
        <w:spacing w:line="276" w:lineRule="auto"/>
        <w:jc w:val="both"/>
        <w:rPr>
          <w:color w:val="000000"/>
        </w:rPr>
      </w:pPr>
    </w:p>
    <w:p w:rsidR="00E56885" w:rsidRPr="00D74F26" w:rsidRDefault="00E56885" w:rsidP="00D74F26">
      <w:pPr>
        <w:spacing w:line="276" w:lineRule="auto"/>
        <w:jc w:val="both"/>
        <w:rPr>
          <w:color w:val="000000"/>
        </w:rPr>
      </w:pPr>
    </w:p>
    <w:p w:rsidR="00C20A1C" w:rsidRPr="00D74F26" w:rsidRDefault="00C20A1C" w:rsidP="00D74F26">
      <w:pPr>
        <w:spacing w:line="276" w:lineRule="auto"/>
        <w:jc w:val="both"/>
        <w:rPr>
          <w:color w:val="000000"/>
        </w:rPr>
      </w:pPr>
    </w:p>
    <w:p w:rsidR="00C20A1C" w:rsidRPr="00D74F26" w:rsidRDefault="00C20A1C" w:rsidP="00D74F26">
      <w:pPr>
        <w:spacing w:line="276" w:lineRule="auto"/>
        <w:jc w:val="both"/>
        <w:rPr>
          <w:color w:val="000000"/>
        </w:rPr>
      </w:pPr>
      <w:r w:rsidRPr="00D74F26">
        <w:rPr>
          <w:color w:val="000000"/>
        </w:rPr>
        <w:t xml:space="preserve">         </w:t>
      </w:r>
      <w:r w:rsidR="00342B2D" w:rsidRPr="00D74F26">
        <w:rPr>
          <w:color w:val="000000"/>
        </w:rPr>
        <w:t>Д</w:t>
      </w:r>
      <w:r w:rsidRPr="00D74F26">
        <w:rPr>
          <w:color w:val="000000"/>
        </w:rPr>
        <w:t>иректор</w:t>
      </w:r>
      <w:r w:rsidR="00342B2D" w:rsidRPr="00D74F26">
        <w:rPr>
          <w:color w:val="000000"/>
        </w:rPr>
        <w:t xml:space="preserve">                   </w:t>
      </w:r>
      <w:r w:rsidRPr="00D74F26">
        <w:rPr>
          <w:color w:val="000000"/>
        </w:rPr>
        <w:t xml:space="preserve">           </w:t>
      </w:r>
      <w:r w:rsidR="00D4190F" w:rsidRPr="00D74F26">
        <w:rPr>
          <w:color w:val="000000"/>
        </w:rPr>
        <w:t xml:space="preserve">            </w:t>
      </w:r>
      <w:r w:rsidRPr="00D74F26">
        <w:rPr>
          <w:color w:val="000000"/>
        </w:rPr>
        <w:t xml:space="preserve">  </w:t>
      </w:r>
      <w:r w:rsidR="00D74F26">
        <w:rPr>
          <w:color w:val="000000"/>
          <w:u w:val="single"/>
        </w:rPr>
        <w:t>(_______________</w:t>
      </w:r>
      <w:r w:rsidR="00D4190F" w:rsidRPr="00D74F26">
        <w:rPr>
          <w:color w:val="000000"/>
          <w:u w:val="single"/>
        </w:rPr>
        <w:t>)</w:t>
      </w:r>
      <w:r w:rsidR="00D4190F" w:rsidRPr="00D74F26">
        <w:rPr>
          <w:color w:val="000000"/>
        </w:rPr>
        <w:t xml:space="preserve">  </w:t>
      </w:r>
      <w:r w:rsidRPr="00D74F26">
        <w:rPr>
          <w:color w:val="000000"/>
        </w:rPr>
        <w:t xml:space="preserve">        </w:t>
      </w:r>
      <w:r w:rsidR="00D4190F" w:rsidRPr="00D74F26">
        <w:rPr>
          <w:color w:val="000000"/>
        </w:rPr>
        <w:t xml:space="preserve">   </w:t>
      </w:r>
      <w:r w:rsidRPr="00D74F26">
        <w:rPr>
          <w:color w:val="000000"/>
        </w:rPr>
        <w:t xml:space="preserve">               </w:t>
      </w:r>
      <w:r w:rsidR="00342B2D" w:rsidRPr="00D74F26">
        <w:rPr>
          <w:color w:val="000000"/>
        </w:rPr>
        <w:t>В.І. Безручко</w:t>
      </w:r>
    </w:p>
    <w:p w:rsidR="00C20A1C" w:rsidRPr="00D74F26" w:rsidRDefault="00C20A1C" w:rsidP="00D74F26">
      <w:pPr>
        <w:spacing w:line="276" w:lineRule="auto"/>
        <w:jc w:val="both"/>
        <w:rPr>
          <w:color w:val="000000"/>
        </w:rPr>
      </w:pPr>
      <w:r w:rsidRPr="00D74F26">
        <w:rPr>
          <w:color w:val="000000"/>
        </w:rPr>
        <w:t xml:space="preserve">                 м.п.                                    </w:t>
      </w:r>
      <w:r w:rsidR="00D74F26">
        <w:rPr>
          <w:color w:val="000000"/>
        </w:rPr>
        <w:t xml:space="preserve">         </w:t>
      </w:r>
      <w:r w:rsidRPr="00D74F26">
        <w:rPr>
          <w:color w:val="000000"/>
        </w:rPr>
        <w:t xml:space="preserve"> (підпис)                              </w:t>
      </w:r>
      <w:r w:rsidR="00D74F26">
        <w:rPr>
          <w:color w:val="000000"/>
        </w:rPr>
        <w:t xml:space="preserve">               </w:t>
      </w:r>
      <w:r w:rsidRPr="00D74F26">
        <w:rPr>
          <w:color w:val="000000"/>
        </w:rPr>
        <w:t xml:space="preserve">      (П.І.Б.)       </w:t>
      </w:r>
    </w:p>
    <w:p w:rsidR="00E56885" w:rsidRPr="00D74F26" w:rsidRDefault="00E56885" w:rsidP="00D74F26">
      <w:pPr>
        <w:spacing w:line="276" w:lineRule="auto"/>
        <w:jc w:val="both"/>
        <w:rPr>
          <w:rFonts w:ascii="Calibri" w:hAnsi="Calibri"/>
          <w:b/>
          <w:color w:val="000000"/>
        </w:rPr>
      </w:pPr>
    </w:p>
    <w:p w:rsidR="00E56885" w:rsidRPr="00D74F26" w:rsidRDefault="00E56885" w:rsidP="00D74F26">
      <w:pPr>
        <w:spacing w:line="276" w:lineRule="auto"/>
        <w:jc w:val="both"/>
        <w:rPr>
          <w:rFonts w:ascii="Calibri" w:hAnsi="Calibri"/>
          <w:b/>
          <w:color w:val="000000"/>
        </w:rPr>
      </w:pPr>
    </w:p>
    <w:p w:rsidR="00C20A1C" w:rsidRPr="00D74F26" w:rsidRDefault="00C20A1C" w:rsidP="00D74F26">
      <w:pPr>
        <w:spacing w:line="276" w:lineRule="auto"/>
        <w:jc w:val="center"/>
        <w:rPr>
          <w:rFonts w:ascii="Times New Roman CYR" w:hAnsi="Times New Roman CYR"/>
          <w:b/>
          <w:color w:val="000000"/>
        </w:rPr>
      </w:pPr>
      <w:r w:rsidRPr="00D74F26">
        <w:rPr>
          <w:rFonts w:ascii="Times New Roman CYR" w:hAnsi="Times New Roman CYR"/>
          <w:b/>
          <w:color w:val="000000"/>
        </w:rPr>
        <w:t>Розділ 4. ПОЯСНЮВАЛЬНА ЗАПИСКА</w:t>
      </w:r>
    </w:p>
    <w:p w:rsidR="00C20A1C" w:rsidRPr="00D74F26" w:rsidRDefault="00C20A1C" w:rsidP="00D74F26">
      <w:pPr>
        <w:spacing w:line="276" w:lineRule="auto"/>
        <w:ind w:left="720"/>
        <w:jc w:val="both"/>
        <w:rPr>
          <w:b/>
          <w:color w:val="000000"/>
        </w:rPr>
      </w:pPr>
    </w:p>
    <w:p w:rsidR="00C20A1C" w:rsidRPr="00D74F26" w:rsidRDefault="00C20A1C" w:rsidP="00D74F26">
      <w:pPr>
        <w:spacing w:line="276" w:lineRule="auto"/>
        <w:jc w:val="both"/>
        <w:rPr>
          <w:rFonts w:ascii="Times New Roman CYR" w:hAnsi="Times New Roman CYR"/>
          <w:color w:val="000000"/>
        </w:rPr>
      </w:pPr>
      <w:r w:rsidRPr="00D74F26">
        <w:rPr>
          <w:rFonts w:ascii="Times New Roman CYR" w:hAnsi="Times New Roman CYR"/>
          <w:color w:val="000000"/>
        </w:rPr>
        <w:tab/>
        <w:t xml:space="preserve">Конституція України гарантує кожній людині право на сприятливе навколишнє середовище, що обумовлює необхідність розробки ефективної соціально-економічної політики, найважливішими і обов’язковими елементами якої є розробка стратегій раціонального природокористування і механізмів управління екологічною безпекою. </w:t>
      </w:r>
      <w:r w:rsidRPr="00D74F26">
        <w:rPr>
          <w:rFonts w:ascii="Times New Roman CYR" w:hAnsi="Times New Roman CYR"/>
          <w:color w:val="000000"/>
        </w:rPr>
        <w:tab/>
        <w:t xml:space="preserve">Однією з невирішених проблем, яка постійно погіршується, є проблема утворення, накопичення та утилізації побутових відходів (далі — ПВ): їх кількість постійно зростає, склад розширюється, що в свою чергу потребує постійного дослідження та вирішення питання діяльності цієї сфери. Щорічне утворення ПВ на території </w:t>
      </w:r>
      <w:r w:rsidR="00D74F26">
        <w:rPr>
          <w:rFonts w:ascii="Times New Roman CYR" w:hAnsi="Times New Roman CYR"/>
          <w:color w:val="000000"/>
        </w:rPr>
        <w:t>Роменської</w:t>
      </w:r>
      <w:r w:rsidRPr="00D74F26">
        <w:rPr>
          <w:rFonts w:ascii="Times New Roman CYR" w:hAnsi="Times New Roman CYR"/>
          <w:color w:val="000000"/>
        </w:rPr>
        <w:t xml:space="preserve"> міської ради становить близько 80 тис. куб. метрів, та спостерігається тенденція зміни їх морфологічного стану, в зв’язку з чим і зміна їх об’єму. </w:t>
      </w:r>
    </w:p>
    <w:p w:rsidR="00C20A1C" w:rsidRPr="00D74F26" w:rsidRDefault="00C20A1C" w:rsidP="00D74F26">
      <w:pPr>
        <w:spacing w:line="276" w:lineRule="auto"/>
        <w:jc w:val="both"/>
        <w:rPr>
          <w:color w:val="000000"/>
        </w:rPr>
      </w:pPr>
    </w:p>
    <w:p w:rsidR="00342B2D" w:rsidRPr="00D74F26" w:rsidRDefault="00C20A1C" w:rsidP="00D74F26">
      <w:pPr>
        <w:spacing w:line="276" w:lineRule="auto"/>
        <w:jc w:val="center"/>
        <w:rPr>
          <w:rFonts w:ascii="Times New Roman CYR" w:hAnsi="Times New Roman CYR"/>
          <w:b/>
          <w:color w:val="000000"/>
        </w:rPr>
      </w:pPr>
      <w:r w:rsidRPr="00D74F26">
        <w:rPr>
          <w:rFonts w:ascii="Times New Roman CYR" w:hAnsi="Times New Roman CYR"/>
          <w:b/>
          <w:color w:val="000000"/>
        </w:rPr>
        <w:t>Розділ 4.1. Характеристика</w:t>
      </w:r>
    </w:p>
    <w:p w:rsidR="00C20A1C" w:rsidRPr="00D74F26" w:rsidRDefault="00342B2D" w:rsidP="00D74F26">
      <w:pPr>
        <w:spacing w:line="276" w:lineRule="auto"/>
        <w:jc w:val="center"/>
        <w:rPr>
          <w:color w:val="000000"/>
        </w:rPr>
      </w:pPr>
      <w:r w:rsidRPr="00D74F26">
        <w:rPr>
          <w:rFonts w:ascii="Times New Roman CYR" w:hAnsi="Times New Roman CYR"/>
          <w:b/>
          <w:color w:val="000000"/>
        </w:rPr>
        <w:t>КП "Комбінат комунальних підприємств" РМР</w:t>
      </w:r>
    </w:p>
    <w:p w:rsidR="00C20A1C" w:rsidRPr="00D74F26" w:rsidRDefault="00C20A1C" w:rsidP="00D74F26">
      <w:pPr>
        <w:spacing w:line="276" w:lineRule="auto"/>
        <w:jc w:val="both"/>
        <w:rPr>
          <w:color w:val="000000"/>
        </w:rPr>
      </w:pPr>
    </w:p>
    <w:p w:rsidR="00C20A1C" w:rsidRPr="00D74F26" w:rsidRDefault="00C20A1C" w:rsidP="00D74F26">
      <w:pPr>
        <w:spacing w:line="276" w:lineRule="auto"/>
        <w:jc w:val="both"/>
      </w:pPr>
      <w:r w:rsidRPr="00D74F26">
        <w:rPr>
          <w:color w:val="000000"/>
        </w:rPr>
        <w:tab/>
      </w:r>
      <w:r w:rsidR="00342B2D" w:rsidRPr="00D74F26">
        <w:rPr>
          <w:rFonts w:ascii="Times New Roman CYR" w:hAnsi="Times New Roman CYR"/>
          <w:color w:val="000000"/>
        </w:rPr>
        <w:t>КП "Комбінат комунальних підприємств" РМР</w:t>
      </w:r>
      <w:r w:rsidRPr="00D74F26">
        <w:rPr>
          <w:color w:val="000000"/>
        </w:rPr>
        <w:t xml:space="preserve"> </w:t>
      </w:r>
      <w:r w:rsidRPr="00D74F26">
        <w:rPr>
          <w:rFonts w:ascii="Times New Roman CYR" w:hAnsi="Times New Roman CYR"/>
          <w:color w:val="000000"/>
        </w:rPr>
        <w:t xml:space="preserve">створено у </w:t>
      </w:r>
      <w:r w:rsidR="00342B2D" w:rsidRPr="00D74F26">
        <w:rPr>
          <w:rFonts w:ascii="Times New Roman CYR" w:hAnsi="Times New Roman CYR"/>
          <w:color w:val="000000"/>
        </w:rPr>
        <w:t>1993</w:t>
      </w:r>
      <w:r w:rsidRPr="00D74F26">
        <w:rPr>
          <w:rFonts w:ascii="Times New Roman CYR" w:hAnsi="Times New Roman CYR"/>
          <w:color w:val="000000"/>
        </w:rPr>
        <w:t xml:space="preserve"> році. Підприємство працює на ринку надання послуг поводження з відходами </w:t>
      </w:r>
      <w:r w:rsidR="00342B2D" w:rsidRPr="00D74F26">
        <w:rPr>
          <w:rFonts w:ascii="Times New Roman CYR" w:hAnsi="Times New Roman CYR"/>
          <w:color w:val="000000"/>
        </w:rPr>
        <w:t>6</w:t>
      </w:r>
      <w:r w:rsidRPr="00D74F26">
        <w:rPr>
          <w:rFonts w:ascii="Times New Roman CYR" w:hAnsi="Times New Roman CYR"/>
          <w:color w:val="000000"/>
        </w:rPr>
        <w:t xml:space="preserve"> років та має значний досвід та певні результати в цій сфері. Протягом роботи на території </w:t>
      </w:r>
      <w:r w:rsidR="00342B2D" w:rsidRPr="00D74F26">
        <w:rPr>
          <w:rFonts w:ascii="Times New Roman CYR" w:hAnsi="Times New Roman CYR"/>
          <w:color w:val="000000"/>
        </w:rPr>
        <w:t>Роменської</w:t>
      </w:r>
      <w:r w:rsidRPr="00D74F26">
        <w:rPr>
          <w:rFonts w:ascii="Times New Roman CYR" w:hAnsi="Times New Roman CYR"/>
          <w:color w:val="000000"/>
        </w:rPr>
        <w:t xml:space="preserve"> міської ради резерви фінансування капіталовкладень </w:t>
      </w:r>
      <w:r w:rsidR="00342B2D" w:rsidRPr="00D74F26">
        <w:rPr>
          <w:rFonts w:ascii="Times New Roman CYR" w:hAnsi="Times New Roman CYR"/>
          <w:color w:val="000000"/>
        </w:rPr>
        <w:t>КП "Комбінат комунальних підприємств" РМР</w:t>
      </w:r>
      <w:r w:rsidRPr="00D74F26">
        <w:rPr>
          <w:rFonts w:ascii="Times New Roman CYR" w:hAnsi="Times New Roman CYR"/>
          <w:color w:val="000000"/>
        </w:rPr>
        <w:t xml:space="preserve"> покривались за рахунок власних джерел</w:t>
      </w:r>
      <w:r w:rsidR="00342B2D" w:rsidRPr="00D74F26">
        <w:rPr>
          <w:rFonts w:ascii="Times New Roman CYR" w:hAnsi="Times New Roman CYR"/>
          <w:color w:val="000000"/>
        </w:rPr>
        <w:t xml:space="preserve"> та бюджетних коштів.</w:t>
      </w:r>
      <w:r w:rsidRPr="00D74F26">
        <w:rPr>
          <w:rFonts w:ascii="Times New Roman CYR" w:hAnsi="Times New Roman CYR"/>
          <w:color w:val="000000"/>
        </w:rPr>
        <w:t xml:space="preserve">. Проводились роботи з оновлення контейнерного та автомобільного парків підприємства, вдосконалювались заходи щодо покращення санітарного стану міста шляхом комплектації маршрутів роботи </w:t>
      </w:r>
      <w:r w:rsidRPr="00D74F26">
        <w:rPr>
          <w:rFonts w:ascii="Times New Roman CYR" w:hAnsi="Times New Roman CYR"/>
          <w:color w:val="000000"/>
        </w:rPr>
        <w:lastRenderedPageBreak/>
        <w:t>автотранспорту. На сьогодні, в зв’язку зі зміною економічної та фінансової ситуації на підприємстві, а саме  зношеності автотранспорту, та збільшенню обслуговуваної території</w:t>
      </w:r>
      <w:r w:rsidR="00D74F26" w:rsidRPr="00D74F26">
        <w:rPr>
          <w:rFonts w:ascii="Times New Roman CYR" w:hAnsi="Times New Roman CYR"/>
          <w:color w:val="000000"/>
        </w:rPr>
        <w:t xml:space="preserve"> в зв'язку з деце</w:t>
      </w:r>
      <w:r w:rsidR="00342B2D" w:rsidRPr="00D74F26">
        <w:rPr>
          <w:rFonts w:ascii="Times New Roman CYR" w:hAnsi="Times New Roman CYR"/>
          <w:color w:val="000000"/>
        </w:rPr>
        <w:t>нтралізацією</w:t>
      </w:r>
      <w:r w:rsidRPr="00D74F26">
        <w:rPr>
          <w:rFonts w:ascii="Times New Roman CYR" w:hAnsi="Times New Roman CYR"/>
          <w:color w:val="000000"/>
        </w:rPr>
        <w:t xml:space="preserve">, виникла потреба в </w:t>
      </w:r>
      <w:r w:rsidR="00342B2D" w:rsidRPr="00D74F26">
        <w:rPr>
          <w:rFonts w:ascii="Times New Roman CYR" w:hAnsi="Times New Roman CYR"/>
          <w:color w:val="000000"/>
        </w:rPr>
        <w:t>придбанні додаткового спеціалізованого автотранспорту</w:t>
      </w:r>
      <w:r w:rsidRPr="00D74F26">
        <w:rPr>
          <w:rFonts w:ascii="Times New Roman CYR" w:hAnsi="Times New Roman CYR"/>
          <w:color w:val="000000"/>
        </w:rPr>
        <w:t xml:space="preserve"> . Згідно Постанови КМУ від 26 липня 2006 року за </w:t>
      </w:r>
      <w:r w:rsidR="0085014C">
        <w:rPr>
          <w:rFonts w:ascii="Times New Roman CYR" w:hAnsi="Times New Roman CYR"/>
          <w:color w:val="000000"/>
        </w:rPr>
        <w:t xml:space="preserve">№ </w:t>
      </w:r>
      <w:r w:rsidRPr="00D74F26">
        <w:rPr>
          <w:rFonts w:ascii="Times New Roman CYR" w:hAnsi="Times New Roman CYR"/>
          <w:color w:val="000000"/>
        </w:rPr>
        <w:t>1010 п.21 –</w:t>
      </w:r>
      <w:r w:rsidR="0085014C">
        <w:rPr>
          <w:rFonts w:ascii="Times New Roman CYR" w:hAnsi="Times New Roman CYR"/>
          <w:color w:val="000000"/>
        </w:rPr>
        <w:t xml:space="preserve"> </w:t>
      </w:r>
      <w:r w:rsidRPr="00D74F26">
        <w:rPr>
          <w:rFonts w:ascii="Times New Roman CYR" w:hAnsi="Times New Roman CYR"/>
          <w:color w:val="000000"/>
        </w:rPr>
        <w:t>плановий прибуток виз</w:t>
      </w:r>
      <w:r w:rsidR="0085014C">
        <w:rPr>
          <w:rFonts w:ascii="Times New Roman CYR" w:hAnsi="Times New Roman CYR"/>
          <w:color w:val="000000"/>
        </w:rPr>
        <w:t xml:space="preserve">начається </w:t>
      </w:r>
      <w:r w:rsidRPr="00D74F26">
        <w:rPr>
          <w:rFonts w:ascii="Times New Roman CYR" w:hAnsi="Times New Roman CYR"/>
          <w:color w:val="000000"/>
        </w:rPr>
        <w:t>як сума коштів, що додається до суми собівартості, і спрямовується на здійснення заходів інвестиційної програми. Відповідно проведеному розрахунку тарифу на поводження з побутовими відходами визначено плановий прибуток підприємства, який в подальшому передбачено використати, як інвестиції на покращення надання послуг з поводження з відходами. Плановий прибуток підприємства</w:t>
      </w:r>
      <w:r w:rsidR="002D3BC6">
        <w:rPr>
          <w:rFonts w:ascii="Times New Roman CYR" w:hAnsi="Times New Roman CYR"/>
          <w:color w:val="000000"/>
        </w:rPr>
        <w:t xml:space="preserve"> 2022-2023 роках</w:t>
      </w:r>
      <w:r w:rsidRPr="00D74F26">
        <w:rPr>
          <w:rFonts w:ascii="Times New Roman CYR" w:hAnsi="Times New Roman CYR"/>
          <w:color w:val="000000"/>
        </w:rPr>
        <w:t xml:space="preserve"> становить </w:t>
      </w:r>
      <w:r w:rsidR="002D3BC6">
        <w:rPr>
          <w:rFonts w:ascii="Times New Roman CYR" w:hAnsi="Times New Roman CYR"/>
          <w:color w:val="000000"/>
        </w:rPr>
        <w:t>1421,6</w:t>
      </w:r>
      <w:r w:rsidRPr="00D74F26">
        <w:rPr>
          <w:rFonts w:ascii="Times New Roman CYR" w:hAnsi="Times New Roman CYR"/>
          <w:color w:val="000000"/>
        </w:rPr>
        <w:t xml:space="preserve"> тис. грн. Амортизаційні відрахування складають </w:t>
      </w:r>
      <w:r w:rsidR="002D3BC6">
        <w:rPr>
          <w:rFonts w:ascii="Times New Roman CYR" w:hAnsi="Times New Roman CYR"/>
          <w:color w:val="000000"/>
        </w:rPr>
        <w:t>1728,4</w:t>
      </w:r>
      <w:r w:rsidRPr="00D74F26">
        <w:rPr>
          <w:rFonts w:ascii="Times New Roman CYR" w:hAnsi="Times New Roman CYR"/>
          <w:color w:val="000000"/>
        </w:rPr>
        <w:t xml:space="preserve"> тис грн. Загальний обсяг інвестицій складає </w:t>
      </w:r>
      <w:r w:rsidR="00342B2D" w:rsidRPr="00D74F26">
        <w:rPr>
          <w:rFonts w:ascii="Times New Roman CYR" w:hAnsi="Times New Roman CYR"/>
          <w:color w:val="000000"/>
        </w:rPr>
        <w:t>3150</w:t>
      </w:r>
      <w:r w:rsidRPr="00D74F26">
        <w:rPr>
          <w:rFonts w:ascii="Times New Roman CYR" w:hAnsi="Times New Roman CYR"/>
          <w:color w:val="000000"/>
        </w:rPr>
        <w:t xml:space="preserve"> тис. грн. (без ПДВ). До розрахунку тарифу на послуги з поводження з побутовими відходами інвестиційна складова відноситься на рівні </w:t>
      </w:r>
      <w:r w:rsidR="002D3BC6">
        <w:rPr>
          <w:rFonts w:ascii="Times New Roman CYR" w:hAnsi="Times New Roman CYR"/>
          <w:color w:val="000000"/>
        </w:rPr>
        <w:t>100</w:t>
      </w:r>
      <w:r w:rsidR="00342B2D" w:rsidRPr="00D74F26">
        <w:rPr>
          <w:rFonts w:ascii="Times New Roman CYR" w:hAnsi="Times New Roman CYR"/>
          <w:color w:val="000000"/>
        </w:rPr>
        <w:t xml:space="preserve"> % власних коштів .</w:t>
      </w:r>
    </w:p>
    <w:p w:rsidR="00C20A1C" w:rsidRPr="00D74F26" w:rsidRDefault="00C20A1C" w:rsidP="00D74F26">
      <w:pPr>
        <w:spacing w:line="276" w:lineRule="auto"/>
        <w:jc w:val="both"/>
        <w:rPr>
          <w:rFonts w:ascii="Times New Roman CYR" w:hAnsi="Times New Roman CYR"/>
        </w:rPr>
      </w:pPr>
      <w:r w:rsidRPr="00D74F26">
        <w:rPr>
          <w:rFonts w:ascii="Times New Roman CYR" w:hAnsi="Times New Roman CYR"/>
          <w:color w:val="00000A"/>
        </w:rPr>
        <w:t>Інвестиційна програма розрахована за формулою:</w:t>
      </w:r>
    </w:p>
    <w:p w:rsidR="00C20A1C" w:rsidRPr="0085014C" w:rsidRDefault="00C20A1C" w:rsidP="00D74F26">
      <w:pPr>
        <w:spacing w:line="276" w:lineRule="auto"/>
        <w:jc w:val="center"/>
        <w:rPr>
          <w:rFonts w:ascii="Times New Roman CYR" w:hAnsi="Times New Roman CYR"/>
          <w:b/>
        </w:rPr>
      </w:pPr>
      <w:r w:rsidRPr="0085014C">
        <w:rPr>
          <w:rFonts w:ascii="Times New Roman CYR" w:hAnsi="Times New Roman CYR"/>
          <w:b/>
          <w:color w:val="00000A"/>
        </w:rPr>
        <w:t>П=С - А</w:t>
      </w:r>
    </w:p>
    <w:p w:rsidR="00C20A1C" w:rsidRPr="00D74F26" w:rsidRDefault="00C20A1C" w:rsidP="00D74F26">
      <w:pPr>
        <w:spacing w:line="276" w:lineRule="auto"/>
        <w:jc w:val="both"/>
        <w:rPr>
          <w:rFonts w:ascii="Times New Roman CYR" w:hAnsi="Times New Roman CYR"/>
        </w:rPr>
      </w:pPr>
      <w:r w:rsidRPr="00D74F26">
        <w:rPr>
          <w:rFonts w:ascii="Times New Roman CYR" w:hAnsi="Times New Roman CYR"/>
          <w:color w:val="00000A"/>
        </w:rPr>
        <w:t>де П — частина прибутку, що спрямовується на фінансування капітальних вкладень, тис.</w:t>
      </w:r>
      <w:r w:rsidR="00D74F26" w:rsidRPr="00D74F26">
        <w:rPr>
          <w:rFonts w:ascii="Times New Roman CYR" w:hAnsi="Times New Roman CYR"/>
          <w:color w:val="00000A"/>
        </w:rPr>
        <w:t xml:space="preserve"> </w:t>
      </w:r>
      <w:r w:rsidRPr="00D74F26">
        <w:rPr>
          <w:rFonts w:ascii="Times New Roman CYR" w:hAnsi="Times New Roman CYR"/>
          <w:color w:val="00000A"/>
        </w:rPr>
        <w:t>грн.,</w:t>
      </w:r>
    </w:p>
    <w:p w:rsidR="00C20A1C" w:rsidRPr="00D74F26" w:rsidRDefault="00C20A1C" w:rsidP="00D74F26">
      <w:pPr>
        <w:spacing w:line="276" w:lineRule="auto"/>
        <w:jc w:val="both"/>
        <w:rPr>
          <w:rFonts w:ascii="Times New Roman CYR" w:hAnsi="Times New Roman CYR"/>
        </w:rPr>
      </w:pPr>
      <w:r w:rsidRPr="00D74F26">
        <w:rPr>
          <w:rFonts w:ascii="Times New Roman CYR" w:hAnsi="Times New Roman CYR"/>
          <w:color w:val="00000A"/>
        </w:rPr>
        <w:t>С — обсяг коштів, необхідний для реалізації інвестиційних проектів, тис.грн.,</w:t>
      </w:r>
    </w:p>
    <w:p w:rsidR="00C20A1C" w:rsidRPr="00D74F26" w:rsidRDefault="00C20A1C" w:rsidP="00D74F26">
      <w:pPr>
        <w:spacing w:line="276" w:lineRule="auto"/>
        <w:jc w:val="both"/>
        <w:rPr>
          <w:rFonts w:ascii="Times New Roman CYR" w:hAnsi="Times New Roman CYR"/>
        </w:rPr>
      </w:pPr>
      <w:r w:rsidRPr="00D74F26">
        <w:rPr>
          <w:rFonts w:ascii="Times New Roman CYR" w:hAnsi="Times New Roman CYR"/>
          <w:color w:val="00000A"/>
        </w:rPr>
        <w:t>А — амортизаційні відрахування на повне відновлення основних фондів, тис.грн.</w:t>
      </w:r>
    </w:p>
    <w:p w:rsidR="00C20A1C" w:rsidRPr="00D74F26" w:rsidRDefault="00C20A1C" w:rsidP="00D74F26">
      <w:pPr>
        <w:spacing w:line="276" w:lineRule="auto"/>
        <w:jc w:val="both"/>
      </w:pPr>
      <w:r w:rsidRPr="00D74F26">
        <w:rPr>
          <w:b/>
          <w:color w:val="00000A"/>
        </w:rPr>
        <w:tab/>
      </w:r>
      <w:r w:rsidRPr="00D74F26">
        <w:rPr>
          <w:rFonts w:ascii="Times New Roman CYR" w:hAnsi="Times New Roman CYR"/>
          <w:color w:val="00000A"/>
        </w:rPr>
        <w:t>Згідно з вищенаведеним інформуємо, що</w:t>
      </w:r>
      <w:r w:rsidR="00826CC9" w:rsidRPr="00D74F26">
        <w:rPr>
          <w:rFonts w:ascii="Times New Roman CYR" w:hAnsi="Times New Roman CYR"/>
          <w:color w:val="00000A"/>
        </w:rPr>
        <w:t xml:space="preserve"> К</w:t>
      </w:r>
      <w:r w:rsidR="0085014C">
        <w:rPr>
          <w:rFonts w:ascii="Times New Roman CYR" w:hAnsi="Times New Roman CYR"/>
          <w:color w:val="00000A"/>
        </w:rPr>
        <w:t xml:space="preserve">П </w:t>
      </w:r>
      <w:r w:rsidR="00826CC9" w:rsidRPr="00D74F26">
        <w:rPr>
          <w:rFonts w:ascii="Times New Roman CYR" w:hAnsi="Times New Roman CYR"/>
          <w:color w:val="00000A"/>
        </w:rPr>
        <w:t xml:space="preserve">"Комбінат комунальних підприємств" РМР </w:t>
      </w:r>
      <w:r w:rsidRPr="00D74F26">
        <w:rPr>
          <w:rFonts w:ascii="Times New Roman CYR" w:hAnsi="Times New Roman CYR"/>
          <w:color w:val="00000A"/>
        </w:rPr>
        <w:t xml:space="preserve">займає активну позицію щодо участі у місцевих програмах природоохоронних заходів. </w:t>
      </w:r>
    </w:p>
    <w:p w:rsidR="00C20A1C" w:rsidRPr="00D74F26" w:rsidRDefault="00C20A1C" w:rsidP="00D74F26">
      <w:pPr>
        <w:spacing w:line="276" w:lineRule="auto"/>
        <w:jc w:val="both"/>
        <w:rPr>
          <w:rFonts w:ascii="Times New Roman CYR" w:hAnsi="Times New Roman CYR"/>
          <w:b/>
        </w:rPr>
      </w:pPr>
    </w:p>
    <w:p w:rsidR="00C20A1C" w:rsidRPr="00D74F26" w:rsidRDefault="00C20A1C" w:rsidP="00D74F26">
      <w:pPr>
        <w:spacing w:line="276" w:lineRule="auto"/>
        <w:jc w:val="center"/>
        <w:rPr>
          <w:rFonts w:ascii="Times New Roman CYR" w:hAnsi="Times New Roman CYR"/>
          <w:b/>
        </w:rPr>
      </w:pPr>
      <w:r w:rsidRPr="00D74F26">
        <w:rPr>
          <w:rFonts w:ascii="Times New Roman CYR" w:hAnsi="Times New Roman CYR"/>
          <w:b/>
          <w:color w:val="00000A"/>
        </w:rPr>
        <w:t>Розділ 4.2. Висновки щодо необхідності впровадження</w:t>
      </w:r>
    </w:p>
    <w:p w:rsidR="00C20A1C" w:rsidRPr="00D74F26" w:rsidRDefault="00C20A1C" w:rsidP="00D74F26">
      <w:pPr>
        <w:spacing w:line="276" w:lineRule="auto"/>
        <w:jc w:val="center"/>
        <w:rPr>
          <w:rFonts w:ascii="Times New Roman CYR" w:hAnsi="Times New Roman CYR"/>
          <w:b/>
        </w:rPr>
      </w:pPr>
      <w:r w:rsidRPr="00D74F26">
        <w:rPr>
          <w:rFonts w:ascii="Times New Roman CYR" w:hAnsi="Times New Roman CYR"/>
          <w:b/>
          <w:color w:val="00000A"/>
        </w:rPr>
        <w:t>інвестиційної програми</w:t>
      </w:r>
    </w:p>
    <w:p w:rsidR="00C20A1C" w:rsidRPr="00D74F26" w:rsidRDefault="00C20A1C" w:rsidP="00D74F26">
      <w:pPr>
        <w:spacing w:line="276" w:lineRule="auto"/>
        <w:jc w:val="both"/>
        <w:rPr>
          <w:b/>
        </w:rPr>
      </w:pPr>
    </w:p>
    <w:p w:rsidR="00062EB1" w:rsidRPr="00D74F26" w:rsidRDefault="00062EB1" w:rsidP="00D74F26">
      <w:pPr>
        <w:spacing w:line="276" w:lineRule="auto"/>
        <w:jc w:val="both"/>
        <w:rPr>
          <w:color w:val="00000A"/>
        </w:rPr>
      </w:pPr>
      <w:r w:rsidRPr="00D74F26">
        <w:rPr>
          <w:color w:val="00000A"/>
        </w:rPr>
        <w:t xml:space="preserve">1. </w:t>
      </w:r>
      <w:r w:rsidR="00C20A1C" w:rsidRPr="00D74F26">
        <w:rPr>
          <w:color w:val="00000A"/>
        </w:rPr>
        <w:t xml:space="preserve">Автомобільний транспорт підприємства має термін експлуатації більше 12 років. Для забезпечення безперебійного виконання своїх зобов'язань у </w:t>
      </w:r>
      <w:r w:rsidR="00826CC9" w:rsidRPr="00D74F26">
        <w:rPr>
          <w:color w:val="00000A"/>
        </w:rPr>
        <w:t>КП "Комбінат комунальних підприємств"</w:t>
      </w:r>
      <w:r w:rsidR="00C20A1C" w:rsidRPr="00D74F26">
        <w:rPr>
          <w:color w:val="00000A"/>
        </w:rPr>
        <w:t xml:space="preserve"> </w:t>
      </w:r>
      <w:r w:rsidR="00D74F26">
        <w:rPr>
          <w:color w:val="00000A"/>
        </w:rPr>
        <w:t>РМР</w:t>
      </w:r>
      <w:r w:rsidR="00C20A1C" w:rsidRPr="00D74F26">
        <w:rPr>
          <w:color w:val="00000A"/>
        </w:rPr>
        <w:t xml:space="preserve"> виникла виробнича необхідність в поповненні автопарку спеціалізованою технікою, зокрема автомобілем </w:t>
      </w:r>
      <w:r w:rsidR="00826CC9" w:rsidRPr="00D74F26">
        <w:rPr>
          <w:lang w:eastAsia="ru-RU"/>
        </w:rPr>
        <w:t>сміттєвозом з боковим завантаженням на базі МАЗ-5340С2</w:t>
      </w:r>
      <w:r w:rsidR="00C20A1C" w:rsidRPr="00D74F26">
        <w:t>2</w:t>
      </w:r>
      <w:r w:rsidRPr="00D74F26">
        <w:t>. Завдяки цьому буде:</w:t>
      </w:r>
    </w:p>
    <w:p w:rsidR="00062EB1" w:rsidRPr="00D74F26" w:rsidRDefault="00062EB1" w:rsidP="00D74F26">
      <w:pPr>
        <w:spacing w:line="276" w:lineRule="auto"/>
        <w:ind w:left="426"/>
        <w:jc w:val="both"/>
      </w:pPr>
      <w:r w:rsidRPr="00D74F26">
        <w:t>- покращено екологічну ситуацію в населених пунктах об’єднаної територіальної громади;</w:t>
      </w:r>
    </w:p>
    <w:p w:rsidR="00062EB1" w:rsidRPr="00D74F26" w:rsidRDefault="00062EB1" w:rsidP="00D74F26">
      <w:pPr>
        <w:spacing w:line="276" w:lineRule="auto"/>
        <w:ind w:left="426"/>
        <w:jc w:val="both"/>
      </w:pPr>
      <w:r w:rsidRPr="00D74F26">
        <w:t>- покращено рівень екологічної культури населення;</w:t>
      </w:r>
    </w:p>
    <w:p w:rsidR="00062EB1" w:rsidRPr="00D74F26" w:rsidRDefault="00062EB1" w:rsidP="00D74F26">
      <w:pPr>
        <w:spacing w:line="276" w:lineRule="auto"/>
        <w:ind w:left="426"/>
        <w:jc w:val="both"/>
      </w:pPr>
      <w:r w:rsidRPr="00D74F26">
        <w:t>- скорочено площі земельних ділянок під стихійними сміттєзвалищами;</w:t>
      </w:r>
    </w:p>
    <w:p w:rsidR="00062EB1" w:rsidRPr="00D74F26" w:rsidRDefault="00062EB1" w:rsidP="00D74F26">
      <w:pPr>
        <w:spacing w:line="276" w:lineRule="auto"/>
        <w:ind w:left="426"/>
        <w:jc w:val="both"/>
      </w:pPr>
      <w:r w:rsidRPr="00D74F26">
        <w:t>- перетворено сферу санітарної очистки та поводження з ТПВ на самоокупну та рентабельну галузь комунального господарства;</w:t>
      </w:r>
    </w:p>
    <w:p w:rsidR="00062EB1" w:rsidRPr="00D74F26" w:rsidRDefault="00062EB1" w:rsidP="00D74F26">
      <w:pPr>
        <w:spacing w:line="276" w:lineRule="auto"/>
        <w:ind w:left="426"/>
        <w:jc w:val="both"/>
      </w:pPr>
      <w:r w:rsidRPr="00D74F26">
        <w:t xml:space="preserve"> -</w:t>
      </w:r>
      <w:r w:rsidR="00D74F26">
        <w:t xml:space="preserve"> </w:t>
      </w:r>
      <w:r w:rsidRPr="00D74F26">
        <w:t>покращено екологічний стан довкілля;</w:t>
      </w:r>
    </w:p>
    <w:p w:rsidR="00062EB1" w:rsidRPr="00D74F26" w:rsidRDefault="00062EB1" w:rsidP="00D74F26">
      <w:pPr>
        <w:spacing w:line="276" w:lineRule="auto"/>
        <w:ind w:left="426"/>
        <w:jc w:val="both"/>
      </w:pPr>
      <w:r w:rsidRPr="00D74F26">
        <w:t>- знято соціальну напругу серед населення;</w:t>
      </w:r>
    </w:p>
    <w:p w:rsidR="00062EB1" w:rsidRPr="00D74F26" w:rsidRDefault="00062EB1" w:rsidP="00D74F26">
      <w:pPr>
        <w:spacing w:line="276" w:lineRule="auto"/>
        <w:ind w:left="426"/>
        <w:jc w:val="both"/>
      </w:pPr>
      <w:r w:rsidRPr="00D74F26">
        <w:t>- формування самодостатньої об’єднаної територіальної громади;</w:t>
      </w:r>
    </w:p>
    <w:p w:rsidR="00062EB1" w:rsidRPr="00D74F26" w:rsidRDefault="00D74F26" w:rsidP="00D74F26">
      <w:pPr>
        <w:pStyle w:val="a9"/>
        <w:spacing w:before="0" w:beforeAutospacing="0" w:after="150" w:afterAutospacing="0" w:line="276" w:lineRule="auto"/>
        <w:ind w:left="426"/>
        <w:jc w:val="both"/>
        <w:rPr>
          <w:lang w:val="uk-UA"/>
        </w:rPr>
      </w:pPr>
      <w:r>
        <w:rPr>
          <w:lang w:val="uk-UA"/>
        </w:rPr>
        <w:t xml:space="preserve">- </w:t>
      </w:r>
      <w:r w:rsidR="00062EB1" w:rsidRPr="00D74F26">
        <w:rPr>
          <w:lang w:val="uk-UA"/>
        </w:rPr>
        <w:t>зменшено кількість правопорушень у сфері забруднення навколишнього середовища.</w:t>
      </w:r>
    </w:p>
    <w:p w:rsidR="00C20A1C" w:rsidRPr="00D74F26" w:rsidRDefault="00062EB1" w:rsidP="00D74F26">
      <w:pPr>
        <w:spacing w:line="276" w:lineRule="auto"/>
        <w:jc w:val="both"/>
      </w:pPr>
      <w:r w:rsidRPr="00D74F26">
        <w:rPr>
          <w:rFonts w:ascii="Times New Roman CYR" w:hAnsi="Times New Roman CYR"/>
        </w:rPr>
        <w:t xml:space="preserve">2. </w:t>
      </w:r>
      <w:r w:rsidR="00C20A1C" w:rsidRPr="00D74F26">
        <w:rPr>
          <w:rFonts w:ascii="Times New Roman CYR" w:hAnsi="Times New Roman CYR"/>
        </w:rPr>
        <w:t xml:space="preserve">Також акцентуємо увагу на тому, що з </w:t>
      </w:r>
      <w:r w:rsidRPr="00D74F26">
        <w:rPr>
          <w:rFonts w:ascii="Times New Roman CYR" w:hAnsi="Times New Roman CYR"/>
        </w:rPr>
        <w:t>січня</w:t>
      </w:r>
      <w:r w:rsidR="00C20A1C" w:rsidRPr="00D74F26">
        <w:rPr>
          <w:rFonts w:ascii="Times New Roman CYR" w:hAnsi="Times New Roman CYR"/>
        </w:rPr>
        <w:t xml:space="preserve"> 20</w:t>
      </w:r>
      <w:r w:rsidRPr="00D74F26">
        <w:rPr>
          <w:rFonts w:ascii="Times New Roman CYR" w:hAnsi="Times New Roman CYR"/>
        </w:rPr>
        <w:t>21</w:t>
      </w:r>
      <w:r w:rsidR="00C20A1C" w:rsidRPr="00D74F26">
        <w:rPr>
          <w:rFonts w:ascii="Times New Roman CYR" w:hAnsi="Times New Roman CYR"/>
        </w:rPr>
        <w:t xml:space="preserve"> року, в зв'язку з приєднанням до </w:t>
      </w:r>
      <w:r w:rsidRPr="00D74F26">
        <w:rPr>
          <w:rFonts w:ascii="Times New Roman CYR" w:hAnsi="Times New Roman CYR"/>
        </w:rPr>
        <w:t>Роменської міської ради 16 старостинських округів</w:t>
      </w:r>
      <w:r w:rsidR="00C20A1C" w:rsidRPr="00D74F26">
        <w:rPr>
          <w:rFonts w:ascii="Times New Roman CYR" w:hAnsi="Times New Roman CYR"/>
        </w:rPr>
        <w:t xml:space="preserve">, територія обслуговування з вивезення </w:t>
      </w:r>
      <w:r w:rsidR="00C20A1C" w:rsidRPr="00D74F26">
        <w:rPr>
          <w:rFonts w:ascii="Times New Roman CYR" w:hAnsi="Times New Roman CYR"/>
        </w:rPr>
        <w:lastRenderedPageBreak/>
        <w:t xml:space="preserve">твердих побутових відходів </w:t>
      </w:r>
      <w:r w:rsidRPr="00D74F26">
        <w:rPr>
          <w:rFonts w:ascii="Times New Roman CYR" w:hAnsi="Times New Roman CYR"/>
        </w:rPr>
        <w:t>КП "Комбінат комунальних підприємств" РМР</w:t>
      </w:r>
      <w:r w:rsidR="00C20A1C" w:rsidRPr="00D74F26">
        <w:rPr>
          <w:rFonts w:ascii="Times New Roman CYR" w:hAnsi="Times New Roman CYR"/>
        </w:rPr>
        <w:t xml:space="preserve"> збільшилась, в наслідок чого виникли додаткові витрати та навантаження на автопарк підприємства. </w:t>
      </w:r>
    </w:p>
    <w:p w:rsidR="00C20A1C" w:rsidRPr="00D74F26" w:rsidRDefault="00C20A1C" w:rsidP="00D74F26">
      <w:pPr>
        <w:spacing w:line="276" w:lineRule="auto"/>
        <w:jc w:val="both"/>
      </w:pPr>
      <w:r w:rsidRPr="00D74F26">
        <w:rPr>
          <w:rFonts w:ascii="Times New Roman CYR" w:hAnsi="Times New Roman CYR"/>
          <w:color w:val="00000A"/>
        </w:rPr>
        <w:t xml:space="preserve">Інвестиційна програма виконана на підставі Постанови КМУ від 26 липня 2006 року </w:t>
      </w:r>
      <w:r w:rsidR="0085014C">
        <w:rPr>
          <w:rFonts w:ascii="Times New Roman CYR" w:hAnsi="Times New Roman CYR"/>
          <w:color w:val="00000A"/>
        </w:rPr>
        <w:t xml:space="preserve">№ </w:t>
      </w:r>
      <w:r w:rsidRPr="00D74F26">
        <w:rPr>
          <w:rFonts w:ascii="Times New Roman CYR" w:hAnsi="Times New Roman CYR"/>
          <w:color w:val="00000A"/>
        </w:rPr>
        <w:t xml:space="preserve">1010 </w:t>
      </w:r>
      <w:r w:rsidRPr="00D74F26">
        <w:rPr>
          <w:color w:val="00000A"/>
        </w:rPr>
        <w:t>«</w:t>
      </w:r>
      <w:r w:rsidRPr="00D74F26">
        <w:rPr>
          <w:rFonts w:ascii="Times New Roman CYR" w:hAnsi="Times New Roman CYR"/>
          <w:color w:val="00000A"/>
        </w:rPr>
        <w:t>Про затвердження Порядку формування тарифів на послуги з вивезення побутових відходів</w:t>
      </w:r>
      <w:r w:rsidRPr="00D74F26">
        <w:rPr>
          <w:color w:val="00000A"/>
        </w:rPr>
        <w:t xml:space="preserve">» </w:t>
      </w:r>
      <w:r w:rsidRPr="00D74F26">
        <w:rPr>
          <w:rFonts w:ascii="Times New Roman CYR" w:hAnsi="Times New Roman CYR"/>
          <w:color w:val="00000A"/>
        </w:rPr>
        <w:t>з внесеними змінами згідно Постанови КМУ № 318 від 27 березня 2019 року.</w:t>
      </w:r>
    </w:p>
    <w:p w:rsidR="00D74F26" w:rsidRDefault="00D74F26" w:rsidP="00D74F26">
      <w:pPr>
        <w:spacing w:line="276" w:lineRule="auto"/>
        <w:jc w:val="both"/>
        <w:rPr>
          <w:color w:val="00000A"/>
        </w:rPr>
      </w:pPr>
    </w:p>
    <w:p w:rsidR="00C20A1C" w:rsidRPr="00D74F26" w:rsidRDefault="00062EB1" w:rsidP="00D74F26">
      <w:pPr>
        <w:spacing w:line="276" w:lineRule="auto"/>
        <w:jc w:val="both"/>
      </w:pPr>
      <w:r w:rsidRPr="00D74F26">
        <w:rPr>
          <w:color w:val="00000A"/>
        </w:rPr>
        <w:t>3</w:t>
      </w:r>
      <w:r w:rsidR="00C20A1C" w:rsidRPr="00D74F26">
        <w:rPr>
          <w:color w:val="00000A"/>
        </w:rPr>
        <w:t xml:space="preserve">. </w:t>
      </w:r>
      <w:r w:rsidR="00C20A1C" w:rsidRPr="00D74F26">
        <w:rPr>
          <w:rFonts w:ascii="Times New Roman CYR" w:hAnsi="Times New Roman CYR"/>
          <w:color w:val="00000A"/>
        </w:rPr>
        <w:t xml:space="preserve">Інвестиційна програма </w:t>
      </w:r>
      <w:r w:rsidRPr="00D74F26">
        <w:rPr>
          <w:rFonts w:ascii="Times New Roman CYR" w:hAnsi="Times New Roman CYR"/>
          <w:color w:val="00000A"/>
        </w:rPr>
        <w:t xml:space="preserve">КП "Комбінат комунальних підприємств" РМР </w:t>
      </w:r>
      <w:r w:rsidR="00C20A1C" w:rsidRPr="00D74F26">
        <w:rPr>
          <w:rFonts w:ascii="Times New Roman CYR" w:hAnsi="Times New Roman CYR"/>
          <w:color w:val="00000A"/>
        </w:rPr>
        <w:t xml:space="preserve">спрямована на надання своєчасних та якісних послуг поводження з відходами, покращення санітарного та екологічного стану </w:t>
      </w:r>
      <w:r w:rsidRPr="00D74F26">
        <w:rPr>
          <w:rFonts w:ascii="Times New Roman CYR" w:hAnsi="Times New Roman CYR"/>
          <w:color w:val="00000A"/>
        </w:rPr>
        <w:t>громади</w:t>
      </w:r>
      <w:r w:rsidR="00C20A1C" w:rsidRPr="00D74F26">
        <w:rPr>
          <w:rFonts w:ascii="Times New Roman CYR" w:hAnsi="Times New Roman CYR"/>
          <w:color w:val="00000A"/>
        </w:rPr>
        <w:t>.</w:t>
      </w:r>
    </w:p>
    <w:p w:rsidR="00C20A1C" w:rsidRPr="00D74F26" w:rsidRDefault="00C20A1C" w:rsidP="00D74F26">
      <w:pPr>
        <w:spacing w:line="276" w:lineRule="auto"/>
        <w:jc w:val="both"/>
      </w:pPr>
    </w:p>
    <w:p w:rsidR="00C20A1C" w:rsidRPr="00D74F26" w:rsidRDefault="00C20A1C" w:rsidP="00D74F26">
      <w:pPr>
        <w:spacing w:line="276" w:lineRule="auto"/>
        <w:jc w:val="both"/>
        <w:sectPr w:rsidR="00C20A1C" w:rsidRPr="00D74F26" w:rsidSect="00D74F26">
          <w:footerReference w:type="default" r:id="rId7"/>
          <w:type w:val="continuous"/>
          <w:pgSz w:w="11906" w:h="16838"/>
          <w:pgMar w:top="1134" w:right="850" w:bottom="1134" w:left="1701" w:header="0" w:footer="1134" w:gutter="0"/>
          <w:cols w:space="720"/>
          <w:formProt w:val="0"/>
          <w:docGrid w:linePitch="326" w:charSpace="-6145"/>
        </w:sectPr>
      </w:pPr>
      <w:r w:rsidRPr="00D74F26">
        <w:rPr>
          <w:b/>
          <w:color w:val="00000A"/>
        </w:rPr>
        <w:tab/>
      </w:r>
      <w:r w:rsidRPr="00D74F26">
        <w:rPr>
          <w:rFonts w:ascii="Times New Roman CYR" w:hAnsi="Times New Roman CYR"/>
          <w:b/>
          <w:color w:val="00000A"/>
        </w:rPr>
        <w:t>Виконання інвестиційної програми планується за рахунок планового прибутку та амортизації основних виробничих засобів (обсягу коштів, необхідних для відтворення і розвитку основних засобів, що підлягають амортизації), згідно з Постановою Кабінету Міністрів України №1010 від 26.07.2006 року.</w:t>
      </w:r>
    </w:p>
    <w:p w:rsidR="00C20A1C" w:rsidRPr="00D74F26" w:rsidRDefault="00C20A1C" w:rsidP="00C20A1C">
      <w:pPr>
        <w:tabs>
          <w:tab w:val="left" w:pos="706"/>
          <w:tab w:val="left" w:pos="800"/>
        </w:tabs>
        <w:spacing w:line="200" w:lineRule="atLeast"/>
        <w:jc w:val="right"/>
        <w:rPr>
          <w:rFonts w:ascii="Times New Roman CYR" w:hAnsi="Times New Roman CYR"/>
          <w:b/>
          <w:color w:val="000000"/>
          <w:shd w:val="clear" w:color="auto" w:fill="FFFFFF"/>
        </w:rPr>
      </w:pPr>
      <w:r w:rsidRPr="00D74F26">
        <w:rPr>
          <w:rFonts w:ascii="Times New Roman CYR" w:hAnsi="Times New Roman CYR"/>
          <w:b/>
          <w:color w:val="000000"/>
          <w:shd w:val="clear" w:color="auto" w:fill="FFFFFF"/>
        </w:rPr>
        <w:lastRenderedPageBreak/>
        <w:t>ДОДАТОК</w:t>
      </w:r>
    </w:p>
    <w:p w:rsidR="00C20A1C" w:rsidRPr="00D74F26" w:rsidRDefault="00C20A1C" w:rsidP="00C20A1C">
      <w:pPr>
        <w:tabs>
          <w:tab w:val="left" w:pos="706"/>
          <w:tab w:val="left" w:pos="800"/>
        </w:tabs>
        <w:spacing w:line="200" w:lineRule="atLeast"/>
        <w:jc w:val="right"/>
        <w:rPr>
          <w:rFonts w:ascii="Times New Roman CYR" w:hAnsi="Times New Roman CYR"/>
          <w:b/>
          <w:color w:val="000000"/>
          <w:shd w:val="clear" w:color="auto" w:fill="FFFFFF"/>
        </w:rPr>
      </w:pPr>
      <w:r w:rsidRPr="00D74F26">
        <w:rPr>
          <w:rFonts w:ascii="Times New Roman CYR" w:hAnsi="Times New Roman CYR"/>
          <w:b/>
          <w:color w:val="000000"/>
          <w:shd w:val="clear" w:color="auto" w:fill="FFFFFF"/>
        </w:rPr>
        <w:t>до Інвестиційної програми</w:t>
      </w:r>
    </w:p>
    <w:p w:rsidR="00062EB1" w:rsidRPr="00D74F26" w:rsidRDefault="00062EB1" w:rsidP="00C20A1C">
      <w:pPr>
        <w:tabs>
          <w:tab w:val="left" w:pos="706"/>
          <w:tab w:val="left" w:pos="800"/>
        </w:tabs>
        <w:spacing w:line="200" w:lineRule="atLeast"/>
        <w:jc w:val="right"/>
        <w:rPr>
          <w:rFonts w:ascii="Times New Roman CYR" w:hAnsi="Times New Roman CYR"/>
          <w:b/>
          <w:color w:val="000000"/>
          <w:shd w:val="clear" w:color="auto" w:fill="FFFFFF"/>
        </w:rPr>
      </w:pPr>
      <w:r w:rsidRPr="00D74F26">
        <w:rPr>
          <w:rFonts w:ascii="Times New Roman CYR" w:hAnsi="Times New Roman CYR"/>
          <w:b/>
          <w:color w:val="000000"/>
          <w:shd w:val="clear" w:color="auto" w:fill="FFFFFF"/>
        </w:rPr>
        <w:t>КП" Комбінат комунальних підприємств"</w:t>
      </w:r>
    </w:p>
    <w:p w:rsidR="00C20A1C" w:rsidRPr="00D74F26" w:rsidRDefault="00062EB1" w:rsidP="00062EB1">
      <w:pPr>
        <w:tabs>
          <w:tab w:val="left" w:pos="706"/>
          <w:tab w:val="left" w:pos="800"/>
        </w:tabs>
        <w:spacing w:line="200" w:lineRule="atLeast"/>
        <w:jc w:val="right"/>
      </w:pPr>
      <w:r w:rsidRPr="00D74F26">
        <w:rPr>
          <w:rFonts w:ascii="Times New Roman CYR" w:hAnsi="Times New Roman CYR"/>
          <w:b/>
          <w:color w:val="000000"/>
          <w:shd w:val="clear" w:color="auto" w:fill="FFFFFF"/>
        </w:rPr>
        <w:t xml:space="preserve">РМР </w:t>
      </w:r>
      <w:r w:rsidR="00C20A1C" w:rsidRPr="00D74F26">
        <w:rPr>
          <w:rFonts w:ascii="Times New Roman CYR" w:hAnsi="Times New Roman CYR"/>
          <w:b/>
          <w:color w:val="00000A"/>
          <w:shd w:val="clear" w:color="auto" w:fill="FFFFFF"/>
        </w:rPr>
        <w:t>з надання послуг з</w:t>
      </w:r>
      <w:r w:rsidR="00C20A1C" w:rsidRPr="00D74F26">
        <w:rPr>
          <w:b/>
          <w:color w:val="00000A"/>
          <w:shd w:val="clear" w:color="auto" w:fill="FFFFFF"/>
        </w:rPr>
        <w:t xml:space="preserve"> </w:t>
      </w:r>
      <w:r w:rsidR="00C20A1C" w:rsidRPr="00D74F26">
        <w:rPr>
          <w:rFonts w:ascii="Times New Roman CYR" w:hAnsi="Times New Roman CYR"/>
          <w:b/>
          <w:color w:val="00000A"/>
          <w:shd w:val="clear" w:color="auto" w:fill="FFFFFF"/>
        </w:rPr>
        <w:t xml:space="preserve">поводження </w:t>
      </w:r>
    </w:p>
    <w:p w:rsidR="00C20A1C" w:rsidRPr="00D74F26" w:rsidRDefault="00C20A1C" w:rsidP="00C20A1C">
      <w:pPr>
        <w:widowControl w:val="0"/>
        <w:jc w:val="right"/>
      </w:pPr>
      <w:r w:rsidRPr="00D74F26">
        <w:rPr>
          <w:rFonts w:ascii="Times New Roman CYR" w:hAnsi="Times New Roman CYR"/>
          <w:b/>
          <w:color w:val="00000A"/>
          <w:shd w:val="clear" w:color="auto" w:fill="FFFFFF"/>
        </w:rPr>
        <w:t xml:space="preserve">з побутовими відходами (ПВ) </w:t>
      </w:r>
    </w:p>
    <w:p w:rsidR="00C20A1C" w:rsidRPr="00D74F26" w:rsidRDefault="00C20A1C" w:rsidP="00C20A1C">
      <w:pPr>
        <w:widowControl w:val="0"/>
        <w:jc w:val="right"/>
        <w:rPr>
          <w:rFonts w:ascii="Times New Roman CYR" w:hAnsi="Times New Roman CYR"/>
          <w:b/>
          <w:shd w:val="clear" w:color="auto" w:fill="FFFFFF"/>
        </w:rPr>
      </w:pPr>
      <w:r w:rsidRPr="00D74F26">
        <w:rPr>
          <w:rFonts w:ascii="Times New Roman CYR" w:hAnsi="Times New Roman CYR"/>
          <w:b/>
          <w:color w:val="00000A"/>
          <w:shd w:val="clear" w:color="auto" w:fill="FFFFFF"/>
        </w:rPr>
        <w:t xml:space="preserve">на території </w:t>
      </w:r>
      <w:r w:rsidR="00062EB1" w:rsidRPr="00D74F26">
        <w:rPr>
          <w:rFonts w:ascii="Times New Roman CYR" w:hAnsi="Times New Roman CYR"/>
          <w:b/>
          <w:color w:val="00000A"/>
          <w:shd w:val="clear" w:color="auto" w:fill="FFFFFF"/>
        </w:rPr>
        <w:t>Роменської міської ради</w:t>
      </w:r>
      <w:r w:rsidRPr="00D74F26">
        <w:rPr>
          <w:rFonts w:ascii="Times New Roman CYR" w:hAnsi="Times New Roman CYR"/>
          <w:b/>
          <w:color w:val="00000A"/>
          <w:shd w:val="clear" w:color="auto" w:fill="FFFFFF"/>
        </w:rPr>
        <w:t xml:space="preserve"> (</w:t>
      </w:r>
      <w:r w:rsidR="00062EB1" w:rsidRPr="00D74F26">
        <w:rPr>
          <w:rFonts w:ascii="Times New Roman CYR" w:hAnsi="Times New Roman CYR"/>
          <w:b/>
          <w:color w:val="00000A"/>
          <w:shd w:val="clear" w:color="auto" w:fill="FFFFFF"/>
        </w:rPr>
        <w:t>Р</w:t>
      </w:r>
      <w:r w:rsidRPr="00D74F26">
        <w:rPr>
          <w:rFonts w:ascii="Times New Roman CYR" w:hAnsi="Times New Roman CYR"/>
          <w:b/>
          <w:color w:val="00000A"/>
          <w:shd w:val="clear" w:color="auto" w:fill="FFFFFF"/>
        </w:rPr>
        <w:t>МР)</w:t>
      </w:r>
    </w:p>
    <w:p w:rsidR="00C20A1C" w:rsidRPr="00D74F26" w:rsidRDefault="00F83FE2" w:rsidP="00C20A1C">
      <w:pPr>
        <w:widowControl w:val="0"/>
        <w:tabs>
          <w:tab w:val="left" w:pos="706"/>
          <w:tab w:val="left" w:pos="800"/>
        </w:tabs>
        <w:spacing w:line="200" w:lineRule="atLeast"/>
        <w:jc w:val="right"/>
        <w:rPr>
          <w:rFonts w:ascii="Times New Roman CYR" w:hAnsi="Times New Roman CYR"/>
          <w:b/>
          <w:color w:val="000000"/>
          <w:shd w:val="clear" w:color="auto" w:fill="FFFFFF"/>
        </w:rPr>
      </w:pPr>
      <w:r w:rsidRPr="00F83FE2">
        <w:rPr>
          <w:rFonts w:ascii="Times New Roman CYR" w:hAnsi="Times New Roman CYR"/>
          <w:b/>
          <w:color w:val="000000"/>
          <w:shd w:val="clear" w:color="auto" w:fill="FFFFFF"/>
        </w:rPr>
        <w:t>на 2022-2023</w:t>
      </w:r>
      <w:r w:rsidR="00C20A1C" w:rsidRPr="00F83FE2">
        <w:rPr>
          <w:rFonts w:ascii="Times New Roman CYR" w:hAnsi="Times New Roman CYR"/>
          <w:b/>
          <w:color w:val="000000"/>
          <w:shd w:val="clear" w:color="auto" w:fill="FFFFFF"/>
        </w:rPr>
        <w:t xml:space="preserve"> р.</w:t>
      </w:r>
    </w:p>
    <w:p w:rsidR="00C20A1C" w:rsidRPr="00D74F26" w:rsidRDefault="00C20A1C" w:rsidP="00A64168">
      <w:pPr>
        <w:tabs>
          <w:tab w:val="left" w:pos="706"/>
          <w:tab w:val="left" w:pos="800"/>
        </w:tabs>
        <w:spacing w:line="200" w:lineRule="atLeast"/>
        <w:jc w:val="center"/>
        <w:rPr>
          <w:rFonts w:ascii="Times New Roman CYR" w:hAnsi="Times New Roman CYR"/>
          <w:b/>
          <w:color w:val="000000"/>
          <w:shd w:val="clear" w:color="auto" w:fill="FFFFFF"/>
        </w:rPr>
      </w:pPr>
      <w:r w:rsidRPr="00D74F26">
        <w:rPr>
          <w:rFonts w:ascii="Times New Roman CYR" w:hAnsi="Times New Roman CYR"/>
          <w:b/>
          <w:color w:val="000000"/>
          <w:shd w:val="clear" w:color="auto" w:fill="FFFFFF"/>
        </w:rPr>
        <w:t xml:space="preserve">Розділ 5. </w:t>
      </w:r>
    </w:p>
    <w:p w:rsidR="00C20A1C" w:rsidRPr="00D74F26" w:rsidRDefault="00C20A1C" w:rsidP="00C20A1C">
      <w:pPr>
        <w:tabs>
          <w:tab w:val="left" w:pos="706"/>
          <w:tab w:val="left" w:pos="800"/>
        </w:tabs>
        <w:spacing w:line="200" w:lineRule="atLeast"/>
        <w:jc w:val="center"/>
        <w:rPr>
          <w:shd w:val="clear" w:color="auto" w:fill="FFFFFF"/>
        </w:rPr>
      </w:pPr>
    </w:p>
    <w:tbl>
      <w:tblPr>
        <w:tblW w:w="14688" w:type="dxa"/>
        <w:tblLook w:val="04A0" w:firstRow="1" w:lastRow="0" w:firstColumn="1" w:lastColumn="0" w:noHBand="0" w:noVBand="1"/>
      </w:tblPr>
      <w:tblGrid>
        <w:gridCol w:w="412"/>
        <w:gridCol w:w="1707"/>
        <w:gridCol w:w="1557"/>
        <w:gridCol w:w="1385"/>
        <w:gridCol w:w="1465"/>
        <w:gridCol w:w="1520"/>
        <w:gridCol w:w="1522"/>
        <w:gridCol w:w="1824"/>
        <w:gridCol w:w="1864"/>
        <w:gridCol w:w="1432"/>
      </w:tblGrid>
      <w:tr w:rsidR="00C20A1C" w:rsidRPr="00D74F26" w:rsidTr="00651B59">
        <w:trPr>
          <w:trHeight w:val="450"/>
        </w:trPr>
        <w:tc>
          <w:tcPr>
            <w:tcW w:w="14688" w:type="dxa"/>
            <w:gridSpan w:val="10"/>
            <w:shd w:val="clear" w:color="auto" w:fill="auto"/>
            <w:vAlign w:val="bottom"/>
          </w:tcPr>
          <w:p w:rsidR="00062EB1" w:rsidRPr="00D74F26" w:rsidRDefault="00C20A1C" w:rsidP="00062EB1">
            <w:pPr>
              <w:tabs>
                <w:tab w:val="left" w:pos="706"/>
                <w:tab w:val="left" w:pos="800"/>
              </w:tabs>
              <w:spacing w:line="200" w:lineRule="atLeast"/>
              <w:jc w:val="center"/>
              <w:rPr>
                <w:rFonts w:ascii="Times New Roman CYR" w:hAnsi="Times New Roman CYR"/>
                <w:b/>
                <w:color w:val="000000"/>
                <w:shd w:val="clear" w:color="auto" w:fill="FFFFFF"/>
              </w:rPr>
            </w:pPr>
            <w:r w:rsidRPr="00D74F26">
              <w:rPr>
                <w:rFonts w:ascii="Times New Roman CYR" w:hAnsi="Times New Roman CYR"/>
                <w:b/>
                <w:color w:val="00000A"/>
                <w:shd w:val="clear" w:color="auto" w:fill="FFFFFF"/>
              </w:rPr>
              <w:t>Фінансовий план  інвестиційної програми</w:t>
            </w:r>
            <w:r w:rsidR="00A64168" w:rsidRPr="00D74F26">
              <w:rPr>
                <w:rFonts w:ascii="Times New Roman CYR" w:hAnsi="Times New Roman CYR"/>
                <w:b/>
                <w:color w:val="000000"/>
                <w:shd w:val="clear" w:color="auto" w:fill="FFFFFF"/>
              </w:rPr>
              <w:t xml:space="preserve"> </w:t>
            </w:r>
          </w:p>
          <w:p w:rsidR="00A64168" w:rsidRPr="00D74F26" w:rsidRDefault="00062EB1" w:rsidP="00062EB1">
            <w:pPr>
              <w:tabs>
                <w:tab w:val="left" w:pos="706"/>
                <w:tab w:val="left" w:pos="800"/>
              </w:tabs>
              <w:spacing w:line="200" w:lineRule="atLeast"/>
              <w:jc w:val="center"/>
              <w:rPr>
                <w:shd w:val="clear" w:color="auto" w:fill="FFFFFF"/>
              </w:rPr>
            </w:pPr>
            <w:r w:rsidRPr="00D74F26">
              <w:rPr>
                <w:rFonts w:ascii="Times New Roman CYR" w:hAnsi="Times New Roman CYR"/>
                <w:b/>
                <w:color w:val="000000"/>
                <w:shd w:val="clear" w:color="auto" w:fill="FFFFFF"/>
              </w:rPr>
              <w:t>КП" Комбінат комунальних підприємств"РМР</w:t>
            </w:r>
            <w:r w:rsidRPr="00D74F26">
              <w:rPr>
                <w:shd w:val="clear" w:color="auto" w:fill="FFFFFF"/>
              </w:rPr>
              <w:t xml:space="preserve"> </w:t>
            </w:r>
          </w:p>
          <w:p w:rsidR="00C20A1C" w:rsidRPr="00D74F26" w:rsidRDefault="00C20A1C" w:rsidP="00F83FE2">
            <w:pPr>
              <w:widowControl w:val="0"/>
              <w:jc w:val="center"/>
              <w:rPr>
                <w:rFonts w:ascii="Times New Roman CYR" w:hAnsi="Times New Roman CYR"/>
                <w:b/>
                <w:shd w:val="clear" w:color="auto" w:fill="FFFFFF"/>
              </w:rPr>
            </w:pPr>
            <w:r w:rsidRPr="00D74F26">
              <w:rPr>
                <w:rFonts w:ascii="Times New Roman CYR" w:hAnsi="Times New Roman CYR"/>
                <w:b/>
                <w:color w:val="00000A"/>
                <w:shd w:val="clear" w:color="auto" w:fill="FFFFFF"/>
              </w:rPr>
              <w:t xml:space="preserve"> </w:t>
            </w:r>
            <w:r w:rsidRPr="00F83FE2">
              <w:rPr>
                <w:rFonts w:ascii="Times New Roman CYR" w:hAnsi="Times New Roman CYR"/>
                <w:b/>
                <w:color w:val="00000A"/>
                <w:shd w:val="clear" w:color="auto" w:fill="FFFFFF"/>
              </w:rPr>
              <w:t>на 202</w:t>
            </w:r>
            <w:r w:rsidR="00062EB1" w:rsidRPr="00F83FE2">
              <w:rPr>
                <w:rFonts w:ascii="Times New Roman CYR" w:hAnsi="Times New Roman CYR"/>
                <w:b/>
                <w:color w:val="00000A"/>
                <w:shd w:val="clear" w:color="auto" w:fill="FFFFFF"/>
              </w:rPr>
              <w:t>2</w:t>
            </w:r>
            <w:r w:rsidR="00F83FE2" w:rsidRPr="00F83FE2">
              <w:rPr>
                <w:rFonts w:ascii="Times New Roman CYR" w:hAnsi="Times New Roman CYR"/>
                <w:b/>
                <w:color w:val="00000A"/>
                <w:shd w:val="clear" w:color="auto" w:fill="FFFFFF"/>
              </w:rPr>
              <w:t>-2023</w:t>
            </w:r>
            <w:r w:rsidRPr="00F83FE2">
              <w:rPr>
                <w:rFonts w:ascii="Times New Roman CYR" w:hAnsi="Times New Roman CYR"/>
                <w:b/>
                <w:color w:val="00000A"/>
                <w:shd w:val="clear" w:color="auto" w:fill="FFFFFF"/>
              </w:rPr>
              <w:t xml:space="preserve"> </w:t>
            </w:r>
            <w:r w:rsidR="00F83FE2" w:rsidRPr="00F83FE2">
              <w:rPr>
                <w:rFonts w:ascii="Times New Roman CYR" w:hAnsi="Times New Roman CYR"/>
                <w:b/>
                <w:color w:val="00000A"/>
                <w:shd w:val="clear" w:color="auto" w:fill="FFFFFF"/>
              </w:rPr>
              <w:t>ро</w:t>
            </w:r>
            <w:r w:rsidRPr="00F83FE2">
              <w:rPr>
                <w:rFonts w:ascii="Times New Roman CYR" w:hAnsi="Times New Roman CYR"/>
                <w:b/>
                <w:color w:val="00000A"/>
                <w:shd w:val="clear" w:color="auto" w:fill="FFFFFF"/>
              </w:rPr>
              <w:t>к</w:t>
            </w:r>
            <w:r w:rsidR="00F83FE2" w:rsidRPr="00F83FE2">
              <w:rPr>
                <w:rFonts w:ascii="Times New Roman CYR" w:hAnsi="Times New Roman CYR"/>
                <w:b/>
                <w:color w:val="00000A"/>
                <w:shd w:val="clear" w:color="auto" w:fill="FFFFFF"/>
              </w:rPr>
              <w:t>и</w:t>
            </w:r>
          </w:p>
        </w:tc>
      </w:tr>
      <w:tr w:rsidR="00C20A1C" w:rsidRPr="00D74F26" w:rsidTr="00651B59">
        <w:trPr>
          <w:trHeight w:val="480"/>
        </w:trPr>
        <w:tc>
          <w:tcPr>
            <w:tcW w:w="14688" w:type="dxa"/>
            <w:gridSpan w:val="10"/>
            <w:shd w:val="clear" w:color="auto" w:fill="auto"/>
            <w:vAlign w:val="bottom"/>
          </w:tcPr>
          <w:p w:rsidR="00C20A1C" w:rsidRPr="00D74F26" w:rsidRDefault="00062EB1" w:rsidP="00C20A1C">
            <w:pPr>
              <w:widowControl w:val="0"/>
              <w:jc w:val="center"/>
              <w:rPr>
                <w:rFonts w:ascii="Times New Roman CYR" w:hAnsi="Times New Roman CYR"/>
                <w:u w:val="single"/>
                <w:shd w:val="clear" w:color="auto" w:fill="FFFFFF"/>
              </w:rPr>
            </w:pPr>
            <w:r w:rsidRPr="00D74F26">
              <w:rPr>
                <w:rFonts w:ascii="Times New Roman CYR" w:hAnsi="Times New Roman CYR"/>
                <w:color w:val="00000A"/>
                <w:u w:val="single"/>
                <w:shd w:val="clear" w:color="auto" w:fill="FFFFFF"/>
              </w:rPr>
              <w:t>Комунальне підприємство" Комбінат комунальних підприємств" Роменської міської ради</w:t>
            </w:r>
          </w:p>
        </w:tc>
      </w:tr>
      <w:tr w:rsidR="00C20A1C" w:rsidRPr="00D74F26" w:rsidTr="00651B59">
        <w:trPr>
          <w:trHeight w:val="405"/>
        </w:trPr>
        <w:tc>
          <w:tcPr>
            <w:tcW w:w="14688" w:type="dxa"/>
            <w:gridSpan w:val="10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:rsidR="00C20A1C" w:rsidRPr="00D74F26" w:rsidRDefault="00C20A1C" w:rsidP="00C20A1C">
            <w:pPr>
              <w:widowControl w:val="0"/>
              <w:jc w:val="center"/>
            </w:pPr>
            <w:r w:rsidRPr="00D74F26">
              <w:rPr>
                <w:color w:val="000000"/>
                <w:shd w:val="clear" w:color="auto" w:fill="FFFFFF"/>
              </w:rPr>
              <w:t>(</w:t>
            </w:r>
            <w:r w:rsidRPr="00D74F26">
              <w:rPr>
                <w:rFonts w:ascii="Times New Roman CYR" w:hAnsi="Times New Roman CYR"/>
                <w:color w:val="000000"/>
                <w:shd w:val="clear" w:color="auto" w:fill="FFFFFF"/>
              </w:rPr>
              <w:t xml:space="preserve">найменування ліцензіата) </w:t>
            </w:r>
          </w:p>
        </w:tc>
      </w:tr>
      <w:tr w:rsidR="00C20A1C" w:rsidRPr="00D74F26" w:rsidTr="00E4130D">
        <w:trPr>
          <w:trHeight w:val="1155"/>
        </w:trPr>
        <w:tc>
          <w:tcPr>
            <w:tcW w:w="412" w:type="dxa"/>
            <w:vMerge w:val="restart"/>
            <w:tcBorders>
              <w:top w:val="single" w:sz="2" w:space="0" w:color="000001"/>
              <w:left w:val="single" w:sz="2" w:space="0" w:color="00000A"/>
              <w:bottom w:val="single" w:sz="2" w:space="0" w:color="000001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center"/>
          </w:tcPr>
          <w:p w:rsidR="00C20A1C" w:rsidRPr="00D74F26" w:rsidRDefault="00C20A1C" w:rsidP="00C20A1C">
            <w:pPr>
              <w:widowControl w:val="0"/>
              <w:jc w:val="center"/>
            </w:pPr>
            <w:r w:rsidRPr="00D74F26">
              <w:rPr>
                <w:color w:val="00000A"/>
                <w:shd w:val="clear" w:color="auto" w:fill="FFFFFF"/>
              </w:rPr>
              <w:t xml:space="preserve"> № </w:t>
            </w:r>
            <w:r w:rsidRPr="00D74F26">
              <w:rPr>
                <w:rFonts w:ascii="Times New Roman CYR" w:hAnsi="Times New Roman CYR"/>
                <w:color w:val="00000A"/>
                <w:shd w:val="clear" w:color="auto" w:fill="FFFFFF"/>
              </w:rPr>
              <w:t xml:space="preserve">з/п </w:t>
            </w:r>
          </w:p>
        </w:tc>
        <w:tc>
          <w:tcPr>
            <w:tcW w:w="1707" w:type="dxa"/>
            <w:vMerge w:val="restart"/>
            <w:tcBorders>
              <w:top w:val="single" w:sz="2" w:space="0" w:color="000001"/>
              <w:left w:val="single" w:sz="2" w:space="0" w:color="00000A"/>
              <w:bottom w:val="single" w:sz="2" w:space="0" w:color="000001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center"/>
          </w:tcPr>
          <w:p w:rsidR="00C20A1C" w:rsidRPr="00D74F26" w:rsidRDefault="00C20A1C" w:rsidP="00C20A1C">
            <w:pPr>
              <w:widowControl w:val="0"/>
              <w:jc w:val="center"/>
              <w:rPr>
                <w:rFonts w:ascii="Times New Roman CYR" w:hAnsi="Times New Roman CYR"/>
                <w:shd w:val="clear" w:color="auto" w:fill="FFFFFF"/>
              </w:rPr>
            </w:pPr>
            <w:r w:rsidRPr="00D74F26">
              <w:rPr>
                <w:rFonts w:ascii="Times New Roman CYR" w:hAnsi="Times New Roman CYR"/>
                <w:color w:val="00000A"/>
                <w:shd w:val="clear" w:color="auto" w:fill="FFFFFF"/>
              </w:rPr>
              <w:t>Найменування заходів (пооб'єктно)</w:t>
            </w:r>
          </w:p>
        </w:tc>
        <w:tc>
          <w:tcPr>
            <w:tcW w:w="1557" w:type="dxa"/>
            <w:vMerge w:val="restart"/>
            <w:tcBorders>
              <w:top w:val="single" w:sz="2" w:space="0" w:color="000001"/>
              <w:left w:val="single" w:sz="2" w:space="0" w:color="00000A"/>
              <w:bottom w:val="single" w:sz="2" w:space="0" w:color="000001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center"/>
          </w:tcPr>
          <w:p w:rsidR="00C20A1C" w:rsidRPr="00D74F26" w:rsidRDefault="00C20A1C" w:rsidP="00C20A1C">
            <w:pPr>
              <w:widowControl w:val="0"/>
              <w:jc w:val="center"/>
              <w:rPr>
                <w:rFonts w:ascii="Times New Roman CYR" w:hAnsi="Times New Roman CYR"/>
                <w:shd w:val="clear" w:color="auto" w:fill="FFFFFF"/>
              </w:rPr>
            </w:pPr>
            <w:r w:rsidRPr="00D74F26">
              <w:rPr>
                <w:rFonts w:ascii="Times New Roman CYR" w:hAnsi="Times New Roman CYR"/>
                <w:color w:val="00000A"/>
                <w:shd w:val="clear" w:color="auto" w:fill="FFFFFF"/>
              </w:rPr>
              <w:t>Кількісний показник (одиниця виміру)</w:t>
            </w:r>
          </w:p>
        </w:tc>
        <w:tc>
          <w:tcPr>
            <w:tcW w:w="11012" w:type="dxa"/>
            <w:gridSpan w:val="7"/>
            <w:tcBorders>
              <w:top w:val="single" w:sz="2" w:space="0" w:color="00000A"/>
              <w:left w:val="single" w:sz="2" w:space="0" w:color="000001"/>
              <w:bottom w:val="single" w:sz="2" w:space="0" w:color="00000A"/>
              <w:right w:val="single" w:sz="2" w:space="0" w:color="000001"/>
            </w:tcBorders>
            <w:shd w:val="clear" w:color="auto" w:fill="auto"/>
            <w:tcMar>
              <w:left w:w="43" w:type="dxa"/>
              <w:right w:w="49" w:type="dxa"/>
            </w:tcMar>
            <w:vAlign w:val="center"/>
          </w:tcPr>
          <w:p w:rsidR="00C20A1C" w:rsidRPr="00D74F26" w:rsidRDefault="00C20A1C" w:rsidP="00C20A1C">
            <w:pPr>
              <w:widowControl w:val="0"/>
              <w:jc w:val="center"/>
              <w:rPr>
                <w:rFonts w:ascii="Times New Roman CYR" w:hAnsi="Times New Roman CYR"/>
                <w:shd w:val="clear" w:color="auto" w:fill="FFFFFF"/>
              </w:rPr>
            </w:pPr>
            <w:r w:rsidRPr="00D74F26">
              <w:rPr>
                <w:rFonts w:ascii="Times New Roman CYR" w:hAnsi="Times New Roman CYR"/>
                <w:color w:val="00000A"/>
                <w:shd w:val="clear" w:color="auto" w:fill="FFFFFF"/>
              </w:rPr>
              <w:t>Фінансовий план використання коштів на виконання інвестиційної програми за джерелами фінансування, тис. грн (без ПДВ)</w:t>
            </w:r>
          </w:p>
        </w:tc>
      </w:tr>
      <w:tr w:rsidR="00C20A1C" w:rsidRPr="00D74F26" w:rsidTr="00E4130D">
        <w:trPr>
          <w:trHeight w:val="345"/>
        </w:trPr>
        <w:tc>
          <w:tcPr>
            <w:tcW w:w="412" w:type="dxa"/>
            <w:vMerge/>
            <w:tcBorders>
              <w:top w:val="single" w:sz="2" w:space="0" w:color="000001"/>
              <w:left w:val="single" w:sz="2" w:space="0" w:color="00000A"/>
              <w:bottom w:val="single" w:sz="2" w:space="0" w:color="000001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center"/>
          </w:tcPr>
          <w:p w:rsidR="00C20A1C" w:rsidRPr="00D74F26" w:rsidRDefault="00C20A1C" w:rsidP="00C20A1C"/>
        </w:tc>
        <w:tc>
          <w:tcPr>
            <w:tcW w:w="1707" w:type="dxa"/>
            <w:vMerge/>
            <w:tcBorders>
              <w:top w:val="single" w:sz="2" w:space="0" w:color="000001"/>
              <w:left w:val="single" w:sz="2" w:space="0" w:color="00000A"/>
              <w:bottom w:val="single" w:sz="2" w:space="0" w:color="000001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center"/>
          </w:tcPr>
          <w:p w:rsidR="00C20A1C" w:rsidRPr="00D74F26" w:rsidRDefault="00C20A1C" w:rsidP="00C20A1C"/>
        </w:tc>
        <w:tc>
          <w:tcPr>
            <w:tcW w:w="1557" w:type="dxa"/>
            <w:vMerge/>
            <w:tcBorders>
              <w:top w:val="single" w:sz="2" w:space="0" w:color="000001"/>
              <w:left w:val="single" w:sz="2" w:space="0" w:color="00000A"/>
              <w:bottom w:val="single" w:sz="2" w:space="0" w:color="000001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center"/>
          </w:tcPr>
          <w:p w:rsidR="00C20A1C" w:rsidRPr="00D74F26" w:rsidRDefault="00C20A1C" w:rsidP="00C20A1C"/>
        </w:tc>
        <w:tc>
          <w:tcPr>
            <w:tcW w:w="1385" w:type="dxa"/>
            <w:vMerge w:val="restart"/>
            <w:tcBorders>
              <w:top w:val="single" w:sz="2" w:space="0" w:color="000001"/>
              <w:left w:val="single" w:sz="2" w:space="0" w:color="00000A"/>
              <w:bottom w:val="single" w:sz="2" w:space="0" w:color="000001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center"/>
          </w:tcPr>
          <w:p w:rsidR="00C20A1C" w:rsidRPr="00D74F26" w:rsidRDefault="00C20A1C" w:rsidP="00C20A1C">
            <w:pPr>
              <w:widowControl w:val="0"/>
              <w:jc w:val="center"/>
              <w:rPr>
                <w:rFonts w:ascii="Times New Roman CYR" w:hAnsi="Times New Roman CYR"/>
                <w:shd w:val="clear" w:color="auto" w:fill="FFFFFF"/>
              </w:rPr>
            </w:pPr>
            <w:r w:rsidRPr="00D74F26">
              <w:rPr>
                <w:rFonts w:ascii="Times New Roman CYR" w:hAnsi="Times New Roman CYR"/>
                <w:color w:val="00000A"/>
                <w:shd w:val="clear" w:color="auto" w:fill="FFFFFF"/>
              </w:rPr>
              <w:t xml:space="preserve">загальна сума </w:t>
            </w:r>
          </w:p>
        </w:tc>
        <w:tc>
          <w:tcPr>
            <w:tcW w:w="9627" w:type="dxa"/>
            <w:gridSpan w:val="6"/>
            <w:tcBorders>
              <w:top w:val="single" w:sz="2" w:space="0" w:color="00000A"/>
              <w:left w:val="single" w:sz="2" w:space="0" w:color="000001"/>
              <w:bottom w:val="single" w:sz="2" w:space="0" w:color="00000A"/>
              <w:right w:val="single" w:sz="2" w:space="0" w:color="000001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rFonts w:ascii="Times New Roman CYR" w:hAnsi="Times New Roman CYR"/>
                <w:shd w:val="clear" w:color="auto" w:fill="FFFFFF"/>
              </w:rPr>
            </w:pPr>
            <w:r w:rsidRPr="00D74F26">
              <w:rPr>
                <w:rFonts w:ascii="Times New Roman CYR" w:hAnsi="Times New Roman CYR"/>
                <w:color w:val="00000A"/>
                <w:shd w:val="clear" w:color="auto" w:fill="FFFFFF"/>
              </w:rPr>
              <w:t>з урахуванням:</w:t>
            </w:r>
          </w:p>
        </w:tc>
      </w:tr>
      <w:tr w:rsidR="00C20A1C" w:rsidRPr="00D74F26" w:rsidTr="00E4130D">
        <w:trPr>
          <w:trHeight w:val="570"/>
        </w:trPr>
        <w:tc>
          <w:tcPr>
            <w:tcW w:w="412" w:type="dxa"/>
            <w:vMerge/>
            <w:tcBorders>
              <w:top w:val="single" w:sz="2" w:space="0" w:color="000001"/>
              <w:left w:val="single" w:sz="2" w:space="0" w:color="00000A"/>
              <w:bottom w:val="single" w:sz="2" w:space="0" w:color="000001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center"/>
          </w:tcPr>
          <w:p w:rsidR="00C20A1C" w:rsidRPr="00D74F26" w:rsidRDefault="00C20A1C" w:rsidP="00C20A1C"/>
        </w:tc>
        <w:tc>
          <w:tcPr>
            <w:tcW w:w="1707" w:type="dxa"/>
            <w:vMerge/>
            <w:tcBorders>
              <w:top w:val="single" w:sz="2" w:space="0" w:color="000001"/>
              <w:left w:val="single" w:sz="2" w:space="0" w:color="00000A"/>
              <w:bottom w:val="single" w:sz="2" w:space="0" w:color="000001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center"/>
          </w:tcPr>
          <w:p w:rsidR="00C20A1C" w:rsidRPr="00D74F26" w:rsidRDefault="00C20A1C" w:rsidP="00C20A1C"/>
        </w:tc>
        <w:tc>
          <w:tcPr>
            <w:tcW w:w="1557" w:type="dxa"/>
            <w:vMerge/>
            <w:tcBorders>
              <w:top w:val="single" w:sz="2" w:space="0" w:color="000001"/>
              <w:left w:val="single" w:sz="2" w:space="0" w:color="00000A"/>
              <w:bottom w:val="single" w:sz="2" w:space="0" w:color="000001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center"/>
          </w:tcPr>
          <w:p w:rsidR="00C20A1C" w:rsidRPr="00D74F26" w:rsidRDefault="00C20A1C" w:rsidP="00C20A1C"/>
        </w:tc>
        <w:tc>
          <w:tcPr>
            <w:tcW w:w="1385" w:type="dxa"/>
            <w:vMerge/>
            <w:tcBorders>
              <w:top w:val="single" w:sz="2" w:space="0" w:color="000001"/>
              <w:left w:val="single" w:sz="2" w:space="0" w:color="00000A"/>
              <w:bottom w:val="single" w:sz="2" w:space="0" w:color="000001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center"/>
          </w:tcPr>
          <w:p w:rsidR="00C20A1C" w:rsidRPr="00D74F26" w:rsidRDefault="00C20A1C" w:rsidP="00C20A1C"/>
        </w:tc>
        <w:tc>
          <w:tcPr>
            <w:tcW w:w="1465" w:type="dxa"/>
            <w:vMerge w:val="restart"/>
            <w:tcBorders>
              <w:top w:val="single" w:sz="2" w:space="0" w:color="000001"/>
              <w:left w:val="single" w:sz="2" w:space="0" w:color="00000A"/>
              <w:bottom w:val="single" w:sz="2" w:space="0" w:color="000001"/>
              <w:right w:val="single" w:sz="2" w:space="0" w:color="00000A"/>
            </w:tcBorders>
            <w:shd w:val="clear" w:color="auto" w:fill="auto"/>
            <w:tcMar>
              <w:left w:w="40" w:type="dxa"/>
              <w:right w:w="46" w:type="dxa"/>
            </w:tcMar>
            <w:vAlign w:val="center"/>
          </w:tcPr>
          <w:p w:rsidR="00C20A1C" w:rsidRPr="00D74F26" w:rsidRDefault="00C20A1C" w:rsidP="00C20A1C">
            <w:pPr>
              <w:widowControl w:val="0"/>
              <w:jc w:val="center"/>
              <w:rPr>
                <w:rFonts w:ascii="Times New Roman CYR" w:hAnsi="Times New Roman CYR"/>
                <w:shd w:val="clear" w:color="auto" w:fill="FFFFFF"/>
              </w:rPr>
            </w:pPr>
            <w:r w:rsidRPr="00D74F26">
              <w:rPr>
                <w:rFonts w:ascii="Times New Roman CYR" w:hAnsi="Times New Roman CYR"/>
                <w:color w:val="00000A"/>
                <w:shd w:val="clear" w:color="auto" w:fill="FFFFFF"/>
              </w:rPr>
              <w:t>аморти-   заційні відраху-   вання</w:t>
            </w:r>
          </w:p>
        </w:tc>
        <w:tc>
          <w:tcPr>
            <w:tcW w:w="1520" w:type="dxa"/>
            <w:vMerge w:val="restart"/>
            <w:tcBorders>
              <w:top w:val="single" w:sz="2" w:space="0" w:color="000001"/>
              <w:left w:val="single" w:sz="2" w:space="0" w:color="00000A"/>
              <w:bottom w:val="single" w:sz="2" w:space="0" w:color="000001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center"/>
          </w:tcPr>
          <w:p w:rsidR="00C20A1C" w:rsidRPr="00D74F26" w:rsidRDefault="00C20A1C" w:rsidP="00C20A1C">
            <w:pPr>
              <w:widowControl w:val="0"/>
              <w:jc w:val="center"/>
              <w:rPr>
                <w:rFonts w:ascii="Times New Roman CYR" w:hAnsi="Times New Roman CYR"/>
                <w:shd w:val="clear" w:color="auto" w:fill="FFFFFF"/>
              </w:rPr>
            </w:pPr>
            <w:r w:rsidRPr="00D74F26">
              <w:rPr>
                <w:rFonts w:ascii="Times New Roman CYR" w:hAnsi="Times New Roman CYR"/>
                <w:color w:val="00000A"/>
                <w:shd w:val="clear" w:color="auto" w:fill="FFFFFF"/>
              </w:rPr>
              <w:t>виробничі інвестиції з прибутку</w:t>
            </w:r>
          </w:p>
        </w:tc>
        <w:tc>
          <w:tcPr>
            <w:tcW w:w="1522" w:type="dxa"/>
            <w:vMerge w:val="restart"/>
            <w:tcBorders>
              <w:top w:val="single" w:sz="2" w:space="0" w:color="000001"/>
              <w:left w:val="single" w:sz="2" w:space="0" w:color="00000A"/>
              <w:bottom w:val="single" w:sz="2" w:space="0" w:color="000001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center"/>
          </w:tcPr>
          <w:p w:rsidR="00C20A1C" w:rsidRPr="00D74F26" w:rsidRDefault="00D74F26" w:rsidP="00C20A1C">
            <w:pPr>
              <w:widowControl w:val="0"/>
              <w:jc w:val="center"/>
              <w:rPr>
                <w:rFonts w:ascii="Times New Roman CYR" w:hAnsi="Times New Roman CYR"/>
                <w:shd w:val="clear" w:color="auto" w:fill="FFFFFF"/>
              </w:rPr>
            </w:pPr>
            <w:r>
              <w:rPr>
                <w:rFonts w:ascii="Times New Roman CYR" w:hAnsi="Times New Roman CYR"/>
                <w:color w:val="00000A"/>
                <w:shd w:val="clear" w:color="auto" w:fill="FFFFFF"/>
              </w:rPr>
              <w:t>позичко</w:t>
            </w:r>
            <w:r w:rsidR="00C20A1C" w:rsidRPr="00D74F26">
              <w:rPr>
                <w:rFonts w:ascii="Times New Roman CYR" w:hAnsi="Times New Roman CYR"/>
                <w:color w:val="00000A"/>
                <w:shd w:val="clear" w:color="auto" w:fill="FFFFFF"/>
              </w:rPr>
              <w:t>ві кошти</w:t>
            </w:r>
          </w:p>
        </w:tc>
        <w:tc>
          <w:tcPr>
            <w:tcW w:w="3688" w:type="dxa"/>
            <w:gridSpan w:val="2"/>
            <w:tcBorders>
              <w:top w:val="single" w:sz="2" w:space="0" w:color="00000A"/>
              <w:left w:val="single" w:sz="2" w:space="0" w:color="000001"/>
              <w:bottom w:val="single" w:sz="2" w:space="0" w:color="00000A"/>
              <w:right w:val="single" w:sz="2" w:space="0" w:color="000001"/>
            </w:tcBorders>
            <w:shd w:val="clear" w:color="auto" w:fill="auto"/>
            <w:tcMar>
              <w:left w:w="43" w:type="dxa"/>
              <w:right w:w="49" w:type="dxa"/>
            </w:tcMar>
            <w:vAlign w:val="center"/>
          </w:tcPr>
          <w:p w:rsidR="00C20A1C" w:rsidRPr="00D74F26" w:rsidRDefault="00C20A1C" w:rsidP="00C20A1C">
            <w:pPr>
              <w:widowControl w:val="0"/>
              <w:jc w:val="center"/>
              <w:rPr>
                <w:rFonts w:ascii="Times New Roman CYR" w:hAnsi="Times New Roman CYR"/>
                <w:shd w:val="clear" w:color="auto" w:fill="FFFFFF"/>
              </w:rPr>
            </w:pPr>
            <w:r w:rsidRPr="00D74F26">
              <w:rPr>
                <w:rFonts w:ascii="Times New Roman CYR" w:hAnsi="Times New Roman CYR"/>
                <w:color w:val="00000A"/>
                <w:shd w:val="clear" w:color="auto" w:fill="FFFFFF"/>
              </w:rPr>
              <w:t>інші залучені кошти, з них:</w:t>
            </w:r>
          </w:p>
        </w:tc>
        <w:tc>
          <w:tcPr>
            <w:tcW w:w="1432" w:type="dxa"/>
            <w:tcBorders>
              <w:top w:val="single" w:sz="2" w:space="0" w:color="000001"/>
              <w:left w:val="single" w:sz="2" w:space="0" w:color="00000A"/>
              <w:bottom w:val="single" w:sz="2" w:space="0" w:color="000001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center"/>
          </w:tcPr>
          <w:p w:rsidR="00C20A1C" w:rsidRPr="00D74F26" w:rsidRDefault="00C20A1C" w:rsidP="00C20A1C">
            <w:pPr>
              <w:widowControl w:val="0"/>
              <w:jc w:val="center"/>
              <w:rPr>
                <w:rFonts w:ascii="Times New Roman CYR" w:hAnsi="Times New Roman CYR"/>
                <w:shd w:val="clear" w:color="auto" w:fill="FFFFFF"/>
              </w:rPr>
            </w:pPr>
            <w:r w:rsidRPr="00D74F26">
              <w:rPr>
                <w:rFonts w:ascii="Times New Roman CYR" w:hAnsi="Times New Roman CYR"/>
                <w:color w:val="00000A"/>
                <w:shd w:val="clear" w:color="auto" w:fill="FFFFFF"/>
              </w:rPr>
              <w:t>бюджетні кошти   (не підлягають поверненню)</w:t>
            </w:r>
          </w:p>
        </w:tc>
      </w:tr>
      <w:tr w:rsidR="00C20A1C" w:rsidRPr="00D74F26" w:rsidTr="00E4130D">
        <w:trPr>
          <w:trHeight w:val="975"/>
        </w:trPr>
        <w:tc>
          <w:tcPr>
            <w:tcW w:w="412" w:type="dxa"/>
            <w:vMerge/>
            <w:tcBorders>
              <w:top w:val="single" w:sz="2" w:space="0" w:color="000001"/>
              <w:left w:val="single" w:sz="2" w:space="0" w:color="00000A"/>
              <w:bottom w:val="single" w:sz="2" w:space="0" w:color="000001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center"/>
          </w:tcPr>
          <w:p w:rsidR="00C20A1C" w:rsidRPr="00D74F26" w:rsidRDefault="00C20A1C" w:rsidP="00C20A1C"/>
        </w:tc>
        <w:tc>
          <w:tcPr>
            <w:tcW w:w="1707" w:type="dxa"/>
            <w:vMerge/>
            <w:tcBorders>
              <w:top w:val="single" w:sz="2" w:space="0" w:color="000001"/>
              <w:left w:val="single" w:sz="2" w:space="0" w:color="00000A"/>
              <w:bottom w:val="single" w:sz="2" w:space="0" w:color="000001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center"/>
          </w:tcPr>
          <w:p w:rsidR="00C20A1C" w:rsidRPr="00D74F26" w:rsidRDefault="00C20A1C" w:rsidP="00C20A1C"/>
        </w:tc>
        <w:tc>
          <w:tcPr>
            <w:tcW w:w="1557" w:type="dxa"/>
            <w:vMerge/>
            <w:tcBorders>
              <w:top w:val="single" w:sz="2" w:space="0" w:color="000001"/>
              <w:left w:val="single" w:sz="2" w:space="0" w:color="00000A"/>
              <w:bottom w:val="single" w:sz="2" w:space="0" w:color="000001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center"/>
          </w:tcPr>
          <w:p w:rsidR="00C20A1C" w:rsidRPr="00D74F26" w:rsidRDefault="00C20A1C" w:rsidP="00C20A1C"/>
        </w:tc>
        <w:tc>
          <w:tcPr>
            <w:tcW w:w="1385" w:type="dxa"/>
            <w:vMerge/>
            <w:tcBorders>
              <w:top w:val="single" w:sz="2" w:space="0" w:color="000001"/>
              <w:left w:val="single" w:sz="2" w:space="0" w:color="00000A"/>
              <w:bottom w:val="single" w:sz="2" w:space="0" w:color="000001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center"/>
          </w:tcPr>
          <w:p w:rsidR="00C20A1C" w:rsidRPr="00D74F26" w:rsidRDefault="00C20A1C" w:rsidP="00C20A1C"/>
        </w:tc>
        <w:tc>
          <w:tcPr>
            <w:tcW w:w="1465" w:type="dxa"/>
            <w:vMerge/>
            <w:tcBorders>
              <w:top w:val="single" w:sz="2" w:space="0" w:color="000001"/>
              <w:left w:val="single" w:sz="2" w:space="0" w:color="00000A"/>
              <w:bottom w:val="single" w:sz="2" w:space="0" w:color="000001"/>
              <w:right w:val="single" w:sz="2" w:space="0" w:color="00000A"/>
            </w:tcBorders>
            <w:shd w:val="clear" w:color="auto" w:fill="auto"/>
            <w:tcMar>
              <w:left w:w="40" w:type="dxa"/>
              <w:right w:w="46" w:type="dxa"/>
            </w:tcMar>
            <w:vAlign w:val="center"/>
          </w:tcPr>
          <w:p w:rsidR="00C20A1C" w:rsidRPr="00D74F26" w:rsidRDefault="00C20A1C" w:rsidP="00C20A1C"/>
        </w:tc>
        <w:tc>
          <w:tcPr>
            <w:tcW w:w="1520" w:type="dxa"/>
            <w:vMerge/>
            <w:tcBorders>
              <w:top w:val="single" w:sz="2" w:space="0" w:color="000001"/>
              <w:left w:val="single" w:sz="2" w:space="0" w:color="00000A"/>
              <w:bottom w:val="single" w:sz="2" w:space="0" w:color="000001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center"/>
          </w:tcPr>
          <w:p w:rsidR="00C20A1C" w:rsidRPr="00D74F26" w:rsidRDefault="00C20A1C" w:rsidP="00C20A1C"/>
        </w:tc>
        <w:tc>
          <w:tcPr>
            <w:tcW w:w="1522" w:type="dxa"/>
            <w:vMerge/>
            <w:tcBorders>
              <w:top w:val="single" w:sz="2" w:space="0" w:color="000001"/>
              <w:left w:val="single" w:sz="2" w:space="0" w:color="00000A"/>
              <w:bottom w:val="single" w:sz="2" w:space="0" w:color="000001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center"/>
          </w:tcPr>
          <w:p w:rsidR="00C20A1C" w:rsidRPr="00D74F26" w:rsidRDefault="00C20A1C" w:rsidP="00C20A1C"/>
        </w:tc>
        <w:tc>
          <w:tcPr>
            <w:tcW w:w="18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center"/>
          </w:tcPr>
          <w:p w:rsidR="00C20A1C" w:rsidRPr="00D74F26" w:rsidRDefault="00C20A1C" w:rsidP="00C20A1C">
            <w:pPr>
              <w:widowControl w:val="0"/>
              <w:jc w:val="center"/>
              <w:rPr>
                <w:rFonts w:ascii="Times New Roman CYR" w:hAnsi="Times New Roman CYR"/>
                <w:shd w:val="clear" w:color="auto" w:fill="FFFFFF"/>
              </w:rPr>
            </w:pPr>
            <w:r w:rsidRPr="00D74F26">
              <w:rPr>
                <w:rFonts w:ascii="Times New Roman CYR" w:hAnsi="Times New Roman CYR"/>
                <w:color w:val="00000A"/>
                <w:shd w:val="clear" w:color="auto" w:fill="FFFFFF"/>
              </w:rPr>
              <w:t>підлягають поверненню</w:t>
            </w:r>
          </w:p>
        </w:tc>
        <w:tc>
          <w:tcPr>
            <w:tcW w:w="18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center"/>
          </w:tcPr>
          <w:p w:rsidR="00C20A1C" w:rsidRPr="00D74F26" w:rsidRDefault="00C20A1C" w:rsidP="00C20A1C">
            <w:pPr>
              <w:widowControl w:val="0"/>
              <w:jc w:val="center"/>
            </w:pPr>
            <w:r w:rsidRPr="00D74F26">
              <w:rPr>
                <w:color w:val="00000A"/>
                <w:shd w:val="clear" w:color="auto" w:fill="FFFFFF"/>
              </w:rPr>
              <w:t xml:space="preserve"> </w:t>
            </w:r>
            <w:r w:rsidRPr="00D74F26">
              <w:rPr>
                <w:rFonts w:ascii="Times New Roman CYR" w:hAnsi="Times New Roman CYR"/>
                <w:color w:val="00000A"/>
                <w:shd w:val="clear" w:color="auto" w:fill="FFFFFF"/>
              </w:rPr>
              <w:t xml:space="preserve">не підлягають поверненню </w:t>
            </w:r>
          </w:p>
        </w:tc>
        <w:tc>
          <w:tcPr>
            <w:tcW w:w="1432" w:type="dxa"/>
            <w:tcBorders>
              <w:top w:val="single" w:sz="2" w:space="0" w:color="000001"/>
              <w:left w:val="single" w:sz="2" w:space="0" w:color="00000A"/>
              <w:bottom w:val="single" w:sz="2" w:space="0" w:color="000001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center"/>
          </w:tcPr>
          <w:p w:rsidR="00C20A1C" w:rsidRPr="00D74F26" w:rsidRDefault="00C20A1C" w:rsidP="00C20A1C">
            <w:pPr>
              <w:widowControl w:val="0"/>
              <w:rPr>
                <w:rFonts w:ascii="Calibri" w:hAnsi="Calibri"/>
                <w:shd w:val="clear" w:color="auto" w:fill="FFFFFF"/>
              </w:rPr>
            </w:pPr>
          </w:p>
        </w:tc>
      </w:tr>
      <w:tr w:rsidR="00C20A1C" w:rsidRPr="00D74F26" w:rsidTr="00E4130D">
        <w:trPr>
          <w:trHeight w:val="315"/>
        </w:trPr>
        <w:tc>
          <w:tcPr>
            <w:tcW w:w="4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center"/>
          </w:tcPr>
          <w:p w:rsidR="00C20A1C" w:rsidRPr="00D74F26" w:rsidRDefault="00C20A1C" w:rsidP="00C20A1C">
            <w:pPr>
              <w:widowControl w:val="0"/>
              <w:jc w:val="center"/>
              <w:rPr>
                <w:b/>
                <w:shd w:val="clear" w:color="auto" w:fill="FFFFFF"/>
              </w:rPr>
            </w:pPr>
            <w:r w:rsidRPr="00D74F26">
              <w:rPr>
                <w:b/>
                <w:color w:val="00000A"/>
                <w:shd w:val="clear" w:color="auto" w:fill="FFFFFF"/>
              </w:rPr>
              <w:t>1</w:t>
            </w:r>
          </w:p>
        </w:tc>
        <w:tc>
          <w:tcPr>
            <w:tcW w:w="17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center"/>
          </w:tcPr>
          <w:p w:rsidR="00C20A1C" w:rsidRPr="00D74F26" w:rsidRDefault="00C20A1C" w:rsidP="00C20A1C">
            <w:pPr>
              <w:widowControl w:val="0"/>
              <w:jc w:val="center"/>
              <w:rPr>
                <w:b/>
                <w:shd w:val="clear" w:color="auto" w:fill="FFFFFF"/>
              </w:rPr>
            </w:pPr>
            <w:r w:rsidRPr="00D74F26">
              <w:rPr>
                <w:b/>
                <w:color w:val="00000A"/>
                <w:shd w:val="clear" w:color="auto" w:fill="FFFFFF"/>
              </w:rPr>
              <w:t>2</w:t>
            </w:r>
          </w:p>
        </w:tc>
        <w:tc>
          <w:tcPr>
            <w:tcW w:w="155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center"/>
          </w:tcPr>
          <w:p w:rsidR="00C20A1C" w:rsidRPr="00D74F26" w:rsidRDefault="00C20A1C" w:rsidP="00C20A1C">
            <w:pPr>
              <w:widowControl w:val="0"/>
              <w:jc w:val="center"/>
              <w:rPr>
                <w:b/>
                <w:shd w:val="clear" w:color="auto" w:fill="FFFFFF"/>
              </w:rPr>
            </w:pPr>
            <w:r w:rsidRPr="00D74F26">
              <w:rPr>
                <w:b/>
                <w:color w:val="00000A"/>
                <w:shd w:val="clear" w:color="auto" w:fill="FFFFFF"/>
              </w:rPr>
              <w:t>3</w:t>
            </w:r>
          </w:p>
        </w:tc>
        <w:tc>
          <w:tcPr>
            <w:tcW w:w="13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center"/>
          </w:tcPr>
          <w:p w:rsidR="00C20A1C" w:rsidRPr="00D74F26" w:rsidRDefault="00C20A1C" w:rsidP="00C20A1C">
            <w:pPr>
              <w:widowControl w:val="0"/>
              <w:jc w:val="center"/>
              <w:rPr>
                <w:b/>
                <w:shd w:val="clear" w:color="auto" w:fill="FFFFFF"/>
              </w:rPr>
            </w:pPr>
            <w:r w:rsidRPr="00D74F26">
              <w:rPr>
                <w:b/>
                <w:color w:val="00000A"/>
                <w:shd w:val="clear" w:color="auto" w:fill="FFFFFF"/>
              </w:rPr>
              <w:t>4</w:t>
            </w:r>
          </w:p>
        </w:tc>
        <w:tc>
          <w:tcPr>
            <w:tcW w:w="14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center"/>
          </w:tcPr>
          <w:p w:rsidR="00C20A1C" w:rsidRPr="00D74F26" w:rsidRDefault="00C20A1C" w:rsidP="00C20A1C">
            <w:pPr>
              <w:widowControl w:val="0"/>
              <w:jc w:val="center"/>
              <w:rPr>
                <w:b/>
                <w:shd w:val="clear" w:color="auto" w:fill="FFFFFF"/>
              </w:rPr>
            </w:pPr>
            <w:r w:rsidRPr="00D74F26">
              <w:rPr>
                <w:b/>
                <w:color w:val="00000A"/>
                <w:shd w:val="clear" w:color="auto" w:fill="FFFFFF"/>
              </w:rPr>
              <w:t>5</w:t>
            </w:r>
          </w:p>
        </w:tc>
        <w:tc>
          <w:tcPr>
            <w:tcW w:w="15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center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6</w:t>
            </w:r>
          </w:p>
        </w:tc>
        <w:tc>
          <w:tcPr>
            <w:tcW w:w="152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center"/>
          </w:tcPr>
          <w:p w:rsidR="00C20A1C" w:rsidRPr="00D74F26" w:rsidRDefault="00C20A1C" w:rsidP="00C20A1C">
            <w:pPr>
              <w:widowControl w:val="0"/>
              <w:jc w:val="center"/>
              <w:rPr>
                <w:b/>
                <w:shd w:val="clear" w:color="auto" w:fill="FFFFFF"/>
              </w:rPr>
            </w:pPr>
            <w:r w:rsidRPr="00D74F26">
              <w:rPr>
                <w:b/>
                <w:color w:val="00000A"/>
                <w:shd w:val="clear" w:color="auto" w:fill="FFFFFF"/>
              </w:rPr>
              <w:t>7</w:t>
            </w:r>
          </w:p>
        </w:tc>
        <w:tc>
          <w:tcPr>
            <w:tcW w:w="18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center"/>
          </w:tcPr>
          <w:p w:rsidR="00C20A1C" w:rsidRPr="00D74F26" w:rsidRDefault="00C20A1C" w:rsidP="00C20A1C">
            <w:pPr>
              <w:widowControl w:val="0"/>
              <w:jc w:val="center"/>
              <w:rPr>
                <w:b/>
                <w:shd w:val="clear" w:color="auto" w:fill="FFFFFF"/>
              </w:rPr>
            </w:pPr>
            <w:r w:rsidRPr="00D74F26">
              <w:rPr>
                <w:b/>
                <w:color w:val="00000A"/>
                <w:shd w:val="clear" w:color="auto" w:fill="FFFFFF"/>
              </w:rPr>
              <w:t>8</w:t>
            </w:r>
          </w:p>
        </w:tc>
        <w:tc>
          <w:tcPr>
            <w:tcW w:w="18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center"/>
          </w:tcPr>
          <w:p w:rsidR="00C20A1C" w:rsidRPr="00D74F26" w:rsidRDefault="00C20A1C" w:rsidP="00C20A1C">
            <w:pPr>
              <w:widowControl w:val="0"/>
              <w:jc w:val="center"/>
              <w:rPr>
                <w:b/>
                <w:shd w:val="clear" w:color="auto" w:fill="FFFFFF"/>
              </w:rPr>
            </w:pPr>
            <w:r w:rsidRPr="00D74F26">
              <w:rPr>
                <w:b/>
                <w:color w:val="00000A"/>
                <w:shd w:val="clear" w:color="auto" w:fill="FFFFFF"/>
              </w:rPr>
              <w:t>9</w:t>
            </w:r>
          </w:p>
        </w:tc>
        <w:tc>
          <w:tcPr>
            <w:tcW w:w="14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center"/>
          </w:tcPr>
          <w:p w:rsidR="00C20A1C" w:rsidRPr="00D74F26" w:rsidRDefault="00C20A1C" w:rsidP="00C20A1C">
            <w:pPr>
              <w:widowControl w:val="0"/>
              <w:jc w:val="center"/>
              <w:rPr>
                <w:b/>
                <w:shd w:val="clear" w:color="auto" w:fill="FFFFFF"/>
              </w:rPr>
            </w:pPr>
            <w:r w:rsidRPr="00D74F26">
              <w:rPr>
                <w:b/>
                <w:color w:val="00000A"/>
                <w:shd w:val="clear" w:color="auto" w:fill="FFFFFF"/>
              </w:rPr>
              <w:t>10</w:t>
            </w:r>
          </w:p>
        </w:tc>
      </w:tr>
      <w:tr w:rsidR="00C20A1C" w:rsidRPr="00D74F26" w:rsidTr="00651B59">
        <w:trPr>
          <w:trHeight w:val="255"/>
        </w:trPr>
        <w:tc>
          <w:tcPr>
            <w:tcW w:w="14688" w:type="dxa"/>
            <w:gridSpan w:val="10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tcMar>
              <w:left w:w="40" w:type="dxa"/>
              <w:right w:w="46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</w:pPr>
            <w:r w:rsidRPr="00D74F26">
              <w:rPr>
                <w:b/>
                <w:color w:val="00000A"/>
                <w:shd w:val="clear" w:color="auto" w:fill="FFFFFF"/>
              </w:rPr>
              <w:t xml:space="preserve"> </w:t>
            </w:r>
            <w:r w:rsidRPr="00D74F26">
              <w:rPr>
                <w:rFonts w:ascii="Times New Roman CYR" w:hAnsi="Times New Roman CYR"/>
                <w:b/>
                <w:color w:val="00000A"/>
                <w:shd w:val="clear" w:color="auto" w:fill="FFFFFF"/>
              </w:rPr>
              <w:t>Будівництво, реконструкція та модернізація об</w:t>
            </w:r>
            <w:r w:rsidRPr="00D74F26">
              <w:rPr>
                <w:rFonts w:ascii="Calibri" w:hAnsi="Calibri"/>
                <w:b/>
                <w:color w:val="00000A"/>
                <w:shd w:val="clear" w:color="auto" w:fill="FFFFFF"/>
              </w:rPr>
              <w:t>’</w:t>
            </w:r>
            <w:r w:rsidR="00D74F26">
              <w:rPr>
                <w:rFonts w:ascii="Times New Roman CYR" w:hAnsi="Times New Roman CYR"/>
                <w:b/>
                <w:color w:val="00000A"/>
                <w:shd w:val="clear" w:color="auto" w:fill="FFFFFF"/>
              </w:rPr>
              <w:t>єктів поводження з побутовими ві</w:t>
            </w:r>
            <w:r w:rsidRPr="00D74F26">
              <w:rPr>
                <w:rFonts w:ascii="Times New Roman CYR" w:hAnsi="Times New Roman CYR"/>
                <w:b/>
                <w:color w:val="00000A"/>
                <w:shd w:val="clear" w:color="auto" w:fill="FFFFFF"/>
              </w:rPr>
              <w:t>дходами</w:t>
            </w:r>
          </w:p>
        </w:tc>
      </w:tr>
      <w:tr w:rsidR="00C20A1C" w:rsidRPr="00D74F26" w:rsidTr="00E4130D">
        <w:trPr>
          <w:trHeight w:val="270"/>
        </w:trPr>
        <w:tc>
          <w:tcPr>
            <w:tcW w:w="4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0" w:type="dxa"/>
              <w:right w:w="46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1.1</w:t>
            </w:r>
          </w:p>
        </w:tc>
        <w:tc>
          <w:tcPr>
            <w:tcW w:w="14276" w:type="dxa"/>
            <w:gridSpan w:val="9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:rsidR="00C20A1C" w:rsidRPr="00D74F26" w:rsidRDefault="00C20A1C" w:rsidP="00C20A1C">
            <w:pPr>
              <w:widowControl w:val="0"/>
              <w:jc w:val="center"/>
              <w:rPr>
                <w:rFonts w:ascii="Times New Roman CYR" w:hAnsi="Times New Roman CYR"/>
                <w:shd w:val="clear" w:color="auto" w:fill="FFFFFF"/>
              </w:rPr>
            </w:pPr>
            <w:r w:rsidRPr="00D74F26">
              <w:rPr>
                <w:rFonts w:ascii="Times New Roman CYR" w:hAnsi="Times New Roman CYR"/>
                <w:color w:val="00000A"/>
                <w:shd w:val="clear" w:color="auto" w:fill="FFFFFF"/>
              </w:rPr>
              <w:t>Заходи зі зниження питомих витрат, а також втрат ресурсів,  з них:</w:t>
            </w:r>
          </w:p>
        </w:tc>
      </w:tr>
      <w:tr w:rsidR="00C20A1C" w:rsidRPr="00D74F26" w:rsidTr="00E4130D">
        <w:trPr>
          <w:trHeight w:val="240"/>
        </w:trPr>
        <w:tc>
          <w:tcPr>
            <w:tcW w:w="4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7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b/>
                <w:shd w:val="clear" w:color="auto" w:fill="FFFFFF"/>
              </w:rPr>
            </w:pPr>
            <w:r w:rsidRPr="00D74F26">
              <w:rPr>
                <w:b/>
                <w:color w:val="00000A"/>
                <w:shd w:val="clear" w:color="auto" w:fill="FFFFFF"/>
              </w:rPr>
              <w:t> </w:t>
            </w:r>
          </w:p>
        </w:tc>
        <w:tc>
          <w:tcPr>
            <w:tcW w:w="1557" w:type="dxa"/>
            <w:shd w:val="clear" w:color="auto" w:fill="auto"/>
            <w:tcMar>
              <w:left w:w="49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rFonts w:ascii="Calibri" w:hAnsi="Calibri"/>
                <w:shd w:val="clear" w:color="auto" w:fill="FFFFFF"/>
              </w:rPr>
            </w:pPr>
          </w:p>
        </w:tc>
        <w:tc>
          <w:tcPr>
            <w:tcW w:w="13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b/>
                <w:shd w:val="clear" w:color="auto" w:fill="FFFFFF"/>
              </w:rPr>
            </w:pPr>
            <w:r w:rsidRPr="00D74F26">
              <w:rPr>
                <w:b/>
                <w:color w:val="00000A"/>
                <w:shd w:val="clear" w:color="auto" w:fill="FFFFFF"/>
              </w:rPr>
              <w:t> </w:t>
            </w:r>
          </w:p>
        </w:tc>
        <w:tc>
          <w:tcPr>
            <w:tcW w:w="14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5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52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8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8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4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</w:tr>
      <w:tr w:rsidR="00651B59" w:rsidRPr="00D74F26" w:rsidTr="00E4130D">
        <w:trPr>
          <w:trHeight w:val="255"/>
        </w:trPr>
        <w:tc>
          <w:tcPr>
            <w:tcW w:w="211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1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651B59" w:rsidRPr="00D74F26" w:rsidRDefault="00651B59" w:rsidP="00D74F26">
            <w:pPr>
              <w:widowControl w:val="0"/>
              <w:jc w:val="center"/>
              <w:rPr>
                <w:rFonts w:ascii="Times New Roman CYR" w:hAnsi="Times New Roman CYR"/>
                <w:b/>
                <w:shd w:val="clear" w:color="auto" w:fill="FFFFFF"/>
              </w:rPr>
            </w:pPr>
            <w:r w:rsidRPr="00D74F26">
              <w:rPr>
                <w:rFonts w:ascii="Times New Roman CYR" w:hAnsi="Times New Roman CYR"/>
                <w:b/>
                <w:color w:val="00000A"/>
                <w:shd w:val="clear" w:color="auto" w:fill="FFFFFF"/>
              </w:rPr>
              <w:t>Усього за підпунктом 1.1</w:t>
            </w:r>
          </w:p>
        </w:tc>
        <w:tc>
          <w:tcPr>
            <w:tcW w:w="155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651B59" w:rsidRPr="00D74F26" w:rsidRDefault="00651B59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3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651B59" w:rsidRPr="00D74F26" w:rsidRDefault="00651B59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4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651B59" w:rsidRPr="00D74F26" w:rsidRDefault="00651B59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5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651B59" w:rsidRPr="00D74F26" w:rsidRDefault="00651B59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52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651B59" w:rsidRPr="00D74F26" w:rsidRDefault="00651B59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8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651B59" w:rsidRPr="00D74F26" w:rsidRDefault="00651B59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8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651B59" w:rsidRPr="00D74F26" w:rsidRDefault="00651B59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4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:rsidR="00651B59" w:rsidRPr="00D74F26" w:rsidRDefault="00651B59" w:rsidP="00C20A1C">
            <w:pPr>
              <w:widowControl w:val="0"/>
              <w:jc w:val="center"/>
              <w:rPr>
                <w:shd w:val="clear" w:color="auto" w:fill="FFFFFF"/>
              </w:rPr>
            </w:pPr>
          </w:p>
        </w:tc>
      </w:tr>
    </w:tbl>
    <w:p w:rsidR="00E4130D" w:rsidRPr="00E4130D" w:rsidRDefault="00E4130D" w:rsidP="00E4130D">
      <w:pPr>
        <w:jc w:val="right"/>
        <w:rPr>
          <w:b/>
        </w:rPr>
      </w:pPr>
      <w:r w:rsidRPr="00E4130D">
        <w:rPr>
          <w:b/>
        </w:rPr>
        <w:lastRenderedPageBreak/>
        <w:t>Продовження додатку</w:t>
      </w:r>
    </w:p>
    <w:tbl>
      <w:tblPr>
        <w:tblW w:w="14688" w:type="dxa"/>
        <w:tblInd w:w="-68" w:type="dxa"/>
        <w:tblLook w:val="04A0" w:firstRow="1" w:lastRow="0" w:firstColumn="1" w:lastColumn="0" w:noHBand="0" w:noVBand="1"/>
      </w:tblPr>
      <w:tblGrid>
        <w:gridCol w:w="412"/>
        <w:gridCol w:w="1707"/>
        <w:gridCol w:w="1557"/>
        <w:gridCol w:w="1385"/>
        <w:gridCol w:w="1465"/>
        <w:gridCol w:w="1520"/>
        <w:gridCol w:w="1522"/>
        <w:gridCol w:w="1824"/>
        <w:gridCol w:w="1864"/>
        <w:gridCol w:w="1432"/>
      </w:tblGrid>
      <w:tr w:rsidR="00C20A1C" w:rsidRPr="00D74F26" w:rsidTr="00E4130D">
        <w:trPr>
          <w:trHeight w:val="255"/>
        </w:trPr>
        <w:tc>
          <w:tcPr>
            <w:tcW w:w="4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0" w:type="dxa"/>
              <w:right w:w="46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1.2</w:t>
            </w:r>
          </w:p>
        </w:tc>
        <w:tc>
          <w:tcPr>
            <w:tcW w:w="14276" w:type="dxa"/>
            <w:gridSpan w:val="9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:rsidR="00C20A1C" w:rsidRPr="00D74F26" w:rsidRDefault="00C20A1C" w:rsidP="00C20A1C">
            <w:pPr>
              <w:widowControl w:val="0"/>
              <w:jc w:val="center"/>
              <w:rPr>
                <w:rFonts w:ascii="Times New Roman CYR" w:hAnsi="Times New Roman CYR"/>
                <w:shd w:val="clear" w:color="auto" w:fill="FFFFFF"/>
              </w:rPr>
            </w:pPr>
            <w:r w:rsidRPr="00D74F26">
              <w:rPr>
                <w:rFonts w:ascii="Times New Roman CYR" w:hAnsi="Times New Roman CYR"/>
                <w:color w:val="00000A"/>
                <w:shd w:val="clear" w:color="auto" w:fill="FFFFFF"/>
              </w:rPr>
              <w:t>Заходи щодо забезпечення технологічного  обліку ресурсів, з них:</w:t>
            </w:r>
          </w:p>
        </w:tc>
      </w:tr>
      <w:tr w:rsidR="00C20A1C" w:rsidRPr="00D74F26" w:rsidTr="00E4130D">
        <w:trPr>
          <w:trHeight w:val="255"/>
        </w:trPr>
        <w:tc>
          <w:tcPr>
            <w:tcW w:w="4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7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55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3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4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5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52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8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8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4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</w:tr>
      <w:tr w:rsidR="00C20A1C" w:rsidRPr="00D74F26" w:rsidTr="00E4130D">
        <w:trPr>
          <w:trHeight w:val="390"/>
        </w:trPr>
        <w:tc>
          <w:tcPr>
            <w:tcW w:w="211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rFonts w:ascii="Times New Roman CYR" w:hAnsi="Times New Roman CYR"/>
                <w:b/>
                <w:shd w:val="clear" w:color="auto" w:fill="FFFFFF"/>
              </w:rPr>
            </w:pPr>
            <w:r w:rsidRPr="00D74F26">
              <w:rPr>
                <w:rFonts w:ascii="Times New Roman CYR" w:hAnsi="Times New Roman CYR"/>
                <w:b/>
                <w:color w:val="00000A"/>
                <w:shd w:val="clear" w:color="auto" w:fill="FFFFFF"/>
              </w:rPr>
              <w:t>Усього за підпунктом 1.2</w:t>
            </w:r>
          </w:p>
        </w:tc>
        <w:tc>
          <w:tcPr>
            <w:tcW w:w="155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3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4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5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52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8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3296" w:type="dxa"/>
            <w:gridSpan w:val="2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49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</w:tr>
      <w:tr w:rsidR="00C20A1C" w:rsidRPr="00D74F26" w:rsidTr="00E4130D">
        <w:trPr>
          <w:trHeight w:val="345"/>
        </w:trPr>
        <w:tc>
          <w:tcPr>
            <w:tcW w:w="4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0" w:type="dxa"/>
              <w:right w:w="46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1.3</w:t>
            </w:r>
          </w:p>
        </w:tc>
        <w:tc>
          <w:tcPr>
            <w:tcW w:w="14276" w:type="dxa"/>
            <w:gridSpan w:val="9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46" w:type="dxa"/>
              <w:right w:w="46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rFonts w:ascii="Times New Roman CYR" w:hAnsi="Times New Roman CYR"/>
                <w:shd w:val="clear" w:color="auto" w:fill="FFFFFF"/>
              </w:rPr>
            </w:pPr>
            <w:r w:rsidRPr="00D74F26">
              <w:rPr>
                <w:rFonts w:ascii="Times New Roman CYR" w:hAnsi="Times New Roman CYR"/>
                <w:color w:val="00000A"/>
                <w:shd w:val="clear" w:color="auto" w:fill="FFFFFF"/>
              </w:rPr>
              <w:t>Заходи щодо підвищення якості послуг, з них:</w:t>
            </w:r>
          </w:p>
        </w:tc>
      </w:tr>
      <w:tr w:rsidR="00C20A1C" w:rsidRPr="00D74F26" w:rsidTr="00E4130D">
        <w:trPr>
          <w:trHeight w:val="345"/>
        </w:trPr>
        <w:tc>
          <w:tcPr>
            <w:tcW w:w="4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7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55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3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4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5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52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8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8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4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</w:tr>
      <w:tr w:rsidR="00C20A1C" w:rsidRPr="00D74F26" w:rsidTr="00E4130D">
        <w:trPr>
          <w:trHeight w:val="300"/>
        </w:trPr>
        <w:tc>
          <w:tcPr>
            <w:tcW w:w="211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1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rFonts w:ascii="Times New Roman CYR" w:hAnsi="Times New Roman CYR"/>
                <w:b/>
                <w:shd w:val="clear" w:color="auto" w:fill="FFFFFF"/>
              </w:rPr>
            </w:pPr>
            <w:r w:rsidRPr="00D74F26">
              <w:rPr>
                <w:rFonts w:ascii="Times New Roman CYR" w:hAnsi="Times New Roman CYR"/>
                <w:b/>
                <w:color w:val="00000A"/>
                <w:shd w:val="clear" w:color="auto" w:fill="FFFFFF"/>
              </w:rPr>
              <w:t>Усього за підпунктом 1.3</w:t>
            </w:r>
          </w:p>
        </w:tc>
        <w:tc>
          <w:tcPr>
            <w:tcW w:w="155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3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4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5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52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8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329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</w:tr>
      <w:tr w:rsidR="00C20A1C" w:rsidRPr="00D74F26" w:rsidTr="00E4130D">
        <w:trPr>
          <w:trHeight w:val="240"/>
        </w:trPr>
        <w:tc>
          <w:tcPr>
            <w:tcW w:w="4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0" w:type="dxa"/>
              <w:right w:w="46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1.4</w:t>
            </w:r>
          </w:p>
        </w:tc>
        <w:tc>
          <w:tcPr>
            <w:tcW w:w="14276" w:type="dxa"/>
            <w:gridSpan w:val="9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46" w:type="dxa"/>
              <w:right w:w="46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rFonts w:ascii="Times New Roman CYR" w:hAnsi="Times New Roman CYR"/>
                <w:shd w:val="clear" w:color="auto" w:fill="FFFFFF"/>
              </w:rPr>
            </w:pPr>
            <w:r w:rsidRPr="00D74F26">
              <w:rPr>
                <w:rFonts w:ascii="Times New Roman CYR" w:hAnsi="Times New Roman CYR"/>
                <w:color w:val="00000A"/>
                <w:shd w:val="clear" w:color="auto" w:fill="FFFFFF"/>
              </w:rPr>
              <w:t>Заходи щодо провадження та розвитку інформаційних технологій, з них:</w:t>
            </w:r>
          </w:p>
        </w:tc>
      </w:tr>
      <w:tr w:rsidR="00C20A1C" w:rsidRPr="00D74F26" w:rsidTr="00E4130D">
        <w:trPr>
          <w:trHeight w:val="240"/>
        </w:trPr>
        <w:tc>
          <w:tcPr>
            <w:tcW w:w="4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7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b/>
                <w:shd w:val="clear" w:color="auto" w:fill="FFFFFF"/>
              </w:rPr>
            </w:pPr>
            <w:r w:rsidRPr="00D74F26">
              <w:rPr>
                <w:b/>
                <w:color w:val="00000A"/>
                <w:shd w:val="clear" w:color="auto" w:fill="FFFFFF"/>
              </w:rPr>
              <w:t> </w:t>
            </w:r>
          </w:p>
        </w:tc>
        <w:tc>
          <w:tcPr>
            <w:tcW w:w="155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b/>
                <w:shd w:val="clear" w:color="auto" w:fill="FFFFFF"/>
              </w:rPr>
            </w:pPr>
            <w:r w:rsidRPr="00D74F26">
              <w:rPr>
                <w:b/>
                <w:color w:val="00000A"/>
                <w:shd w:val="clear" w:color="auto" w:fill="FFFFFF"/>
              </w:rPr>
              <w:t> </w:t>
            </w:r>
          </w:p>
        </w:tc>
        <w:tc>
          <w:tcPr>
            <w:tcW w:w="13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b/>
                <w:shd w:val="clear" w:color="auto" w:fill="FFFFFF"/>
              </w:rPr>
            </w:pPr>
            <w:r w:rsidRPr="00D74F26">
              <w:rPr>
                <w:b/>
                <w:color w:val="00000A"/>
                <w:shd w:val="clear" w:color="auto" w:fill="FFFFFF"/>
              </w:rPr>
              <w:t> </w:t>
            </w:r>
          </w:p>
        </w:tc>
        <w:tc>
          <w:tcPr>
            <w:tcW w:w="14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</w:pPr>
            <w:r w:rsidRPr="00D74F26">
              <w:rPr>
                <w:rFonts w:ascii="Times New Roman CYR" w:hAnsi="Times New Roman CYR"/>
                <w:color w:val="00000A"/>
                <w:shd w:val="clear" w:color="auto" w:fill="FFFFFF"/>
              </w:rPr>
              <w:t>х</w:t>
            </w: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5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</w:pPr>
            <w:r w:rsidRPr="00D74F26">
              <w:rPr>
                <w:rFonts w:ascii="Times New Roman CYR" w:hAnsi="Times New Roman CYR"/>
                <w:color w:val="00000A"/>
                <w:shd w:val="clear" w:color="auto" w:fill="FFFFFF"/>
              </w:rPr>
              <w:t>х</w:t>
            </w: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52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</w:pPr>
            <w:r w:rsidRPr="00D74F26">
              <w:rPr>
                <w:rFonts w:ascii="Times New Roman CYR" w:hAnsi="Times New Roman CYR"/>
                <w:color w:val="00000A"/>
                <w:shd w:val="clear" w:color="auto" w:fill="FFFFFF"/>
              </w:rPr>
              <w:t>х</w:t>
            </w: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8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</w:pPr>
            <w:r w:rsidRPr="00D74F26">
              <w:rPr>
                <w:rFonts w:ascii="Times New Roman CYR" w:hAnsi="Times New Roman CYR"/>
                <w:color w:val="00000A"/>
                <w:shd w:val="clear" w:color="auto" w:fill="FFFFFF"/>
              </w:rPr>
              <w:t>х</w:t>
            </w: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8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</w:pPr>
            <w:r w:rsidRPr="00D74F26">
              <w:rPr>
                <w:rFonts w:ascii="Times New Roman CYR" w:hAnsi="Times New Roman CYR"/>
                <w:color w:val="00000A"/>
                <w:shd w:val="clear" w:color="auto" w:fill="FFFFFF"/>
              </w:rPr>
              <w:t>х</w:t>
            </w: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4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rFonts w:ascii="Times New Roman CYR" w:hAnsi="Times New Roman CYR"/>
                <w:shd w:val="clear" w:color="auto" w:fill="FFFFFF"/>
              </w:rPr>
            </w:pPr>
            <w:r w:rsidRPr="00D74F26">
              <w:rPr>
                <w:rFonts w:ascii="Times New Roman CYR" w:hAnsi="Times New Roman CYR"/>
                <w:color w:val="00000A"/>
                <w:shd w:val="clear" w:color="auto" w:fill="FFFFFF"/>
              </w:rPr>
              <w:t>х</w:t>
            </w:r>
          </w:p>
        </w:tc>
      </w:tr>
      <w:tr w:rsidR="003803B2" w:rsidRPr="00D74F26" w:rsidTr="00E4130D">
        <w:trPr>
          <w:trHeight w:val="240"/>
        </w:trPr>
        <w:tc>
          <w:tcPr>
            <w:tcW w:w="211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rFonts w:ascii="Times New Roman CYR" w:hAnsi="Times New Roman CYR"/>
                <w:b/>
                <w:shd w:val="clear" w:color="auto" w:fill="FFFFFF"/>
              </w:rPr>
            </w:pPr>
            <w:r w:rsidRPr="00D74F26">
              <w:rPr>
                <w:rFonts w:ascii="Times New Roman CYR" w:hAnsi="Times New Roman CYR"/>
                <w:b/>
                <w:color w:val="00000A"/>
                <w:shd w:val="clear" w:color="auto" w:fill="FFFFFF"/>
              </w:rPr>
              <w:t xml:space="preserve">Усього за </w:t>
            </w:r>
            <w:r w:rsidRPr="00D74F26">
              <w:rPr>
                <w:b/>
                <w:color w:val="00000A"/>
                <w:shd w:val="clear" w:color="auto" w:fill="FFFFFF"/>
              </w:rPr>
              <w:t>підпунктом</w:t>
            </w:r>
            <w:r w:rsidRPr="00D74F26">
              <w:rPr>
                <w:rFonts w:ascii="Times New Roman CYR" w:hAnsi="Times New Roman CYR"/>
                <w:b/>
                <w:color w:val="00000A"/>
                <w:shd w:val="clear" w:color="auto" w:fill="FFFFFF"/>
              </w:rPr>
              <w:t xml:space="preserve"> 1.4</w:t>
            </w:r>
          </w:p>
        </w:tc>
        <w:tc>
          <w:tcPr>
            <w:tcW w:w="155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3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4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  <w:r w:rsidR="003803B2" w:rsidRPr="00D74F26">
              <w:rPr>
                <w:color w:val="00000A"/>
                <w:shd w:val="clear" w:color="auto" w:fill="FFFFFF"/>
              </w:rPr>
              <w:t xml:space="preserve">            </w:t>
            </w:r>
          </w:p>
        </w:tc>
        <w:tc>
          <w:tcPr>
            <w:tcW w:w="15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3803B2">
            <w:pPr>
              <w:widowControl w:val="0"/>
              <w:ind w:left="99" w:hanging="99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52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8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329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</w:tr>
      <w:tr w:rsidR="00C20A1C" w:rsidRPr="00D74F26" w:rsidTr="00E4130D">
        <w:trPr>
          <w:trHeight w:val="270"/>
        </w:trPr>
        <w:tc>
          <w:tcPr>
            <w:tcW w:w="4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1.5</w:t>
            </w:r>
          </w:p>
        </w:tc>
        <w:tc>
          <w:tcPr>
            <w:tcW w:w="14276" w:type="dxa"/>
            <w:gridSpan w:val="9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rFonts w:ascii="Times New Roman CYR" w:hAnsi="Times New Roman CYR"/>
                <w:shd w:val="clear" w:color="auto" w:fill="FFFFFF"/>
              </w:rPr>
            </w:pPr>
            <w:r w:rsidRPr="00D74F26">
              <w:rPr>
                <w:rFonts w:ascii="Times New Roman CYR" w:hAnsi="Times New Roman CYR"/>
                <w:color w:val="00000A"/>
                <w:shd w:val="clear" w:color="auto" w:fill="FFFFFF"/>
              </w:rPr>
              <w:t>Заходи щодо модернізації та закупівлі транспортних засобів спеціального та спеціалізованого призначення, з них:</w:t>
            </w:r>
          </w:p>
        </w:tc>
      </w:tr>
      <w:tr w:rsidR="00C20A1C" w:rsidRPr="00D74F26" w:rsidTr="00E4130D">
        <w:trPr>
          <w:trHeight w:val="420"/>
        </w:trPr>
        <w:tc>
          <w:tcPr>
            <w:tcW w:w="4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7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062EB1" w:rsidP="00062EB1">
            <w:pPr>
              <w:widowControl w:val="0"/>
              <w:jc w:val="center"/>
              <w:rPr>
                <w:b/>
                <w:vertAlign w:val="superscript"/>
              </w:rPr>
            </w:pPr>
            <w:r w:rsidRPr="00D74F26">
              <w:rPr>
                <w:b/>
                <w:vertAlign w:val="superscript"/>
                <w:lang w:eastAsia="ru-RU"/>
              </w:rPr>
              <w:t>сміттєвоз  з боковим завантаженням на базі МАЗ-5340С2</w:t>
            </w:r>
            <w:r w:rsidRPr="00D74F26">
              <w:rPr>
                <w:b/>
                <w:vertAlign w:val="superscript"/>
              </w:rPr>
              <w:t>2</w:t>
            </w:r>
          </w:p>
        </w:tc>
        <w:tc>
          <w:tcPr>
            <w:tcW w:w="155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b/>
                <w:shd w:val="clear" w:color="auto" w:fill="FFFFFF"/>
              </w:rPr>
            </w:pPr>
            <w:r w:rsidRPr="00D74F26">
              <w:rPr>
                <w:b/>
                <w:color w:val="00000A"/>
                <w:shd w:val="clear" w:color="auto" w:fill="FFFFFF"/>
              </w:rPr>
              <w:t> </w:t>
            </w:r>
            <w:r w:rsidR="003803B2" w:rsidRPr="00D74F26">
              <w:rPr>
                <w:b/>
                <w:color w:val="00000A"/>
                <w:shd w:val="clear" w:color="auto" w:fill="FFFFFF"/>
              </w:rPr>
              <w:t>шт</w:t>
            </w:r>
          </w:p>
        </w:tc>
        <w:tc>
          <w:tcPr>
            <w:tcW w:w="13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3803B2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3150,0</w:t>
            </w:r>
          </w:p>
        </w:tc>
        <w:tc>
          <w:tcPr>
            <w:tcW w:w="14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F83FE2" w:rsidP="00C20A1C">
            <w:pPr>
              <w:widowControl w:val="0"/>
              <w:jc w:val="center"/>
            </w:pPr>
            <w:r>
              <w:t>1728,4</w:t>
            </w:r>
          </w:p>
        </w:tc>
        <w:tc>
          <w:tcPr>
            <w:tcW w:w="15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F83FE2" w:rsidP="00C20A1C">
            <w:pPr>
              <w:widowControl w:val="0"/>
              <w:jc w:val="center"/>
            </w:pPr>
            <w:r>
              <w:rPr>
                <w:b/>
                <w:color w:val="00000A"/>
                <w:shd w:val="clear" w:color="auto" w:fill="FFFFFF"/>
              </w:rPr>
              <w:t>1421,6</w:t>
            </w:r>
          </w:p>
        </w:tc>
        <w:tc>
          <w:tcPr>
            <w:tcW w:w="152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rFonts w:ascii="Calibri" w:hAnsi="Calibri"/>
                <w:shd w:val="clear" w:color="auto" w:fill="FFFFFF"/>
              </w:rPr>
            </w:pPr>
          </w:p>
        </w:tc>
        <w:tc>
          <w:tcPr>
            <w:tcW w:w="18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rFonts w:ascii="Calibri" w:hAnsi="Calibri"/>
                <w:shd w:val="clear" w:color="auto" w:fill="FFFFFF"/>
              </w:rPr>
            </w:pPr>
          </w:p>
        </w:tc>
        <w:tc>
          <w:tcPr>
            <w:tcW w:w="18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rFonts w:ascii="Calibri" w:hAnsi="Calibri"/>
                <w:shd w:val="clear" w:color="auto" w:fill="FFFFFF"/>
              </w:rPr>
            </w:pPr>
          </w:p>
        </w:tc>
        <w:tc>
          <w:tcPr>
            <w:tcW w:w="14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rFonts w:ascii="Calibri" w:hAnsi="Calibri"/>
                <w:shd w:val="clear" w:color="auto" w:fill="FFFFFF"/>
              </w:rPr>
            </w:pPr>
          </w:p>
        </w:tc>
      </w:tr>
      <w:tr w:rsidR="00F83FE2" w:rsidRPr="00D74F26" w:rsidTr="00E4130D">
        <w:trPr>
          <w:trHeight w:val="270"/>
        </w:trPr>
        <w:tc>
          <w:tcPr>
            <w:tcW w:w="2119" w:type="dxa"/>
            <w:gridSpan w:val="2"/>
            <w:tcBorders>
              <w:top w:val="single" w:sz="2" w:space="0" w:color="00000A"/>
              <w:left w:val="single" w:sz="6" w:space="0" w:color="00000A"/>
              <w:bottom w:val="single" w:sz="2" w:space="0" w:color="00000A"/>
              <w:right w:val="single" w:sz="2" w:space="0" w:color="000001"/>
            </w:tcBorders>
            <w:shd w:val="clear" w:color="auto" w:fill="auto"/>
            <w:tcMar>
              <w:left w:w="33" w:type="dxa"/>
              <w:right w:w="49" w:type="dxa"/>
            </w:tcMar>
            <w:vAlign w:val="bottom"/>
          </w:tcPr>
          <w:p w:rsidR="00F83FE2" w:rsidRPr="00D74F26" w:rsidRDefault="00F83FE2" w:rsidP="00C20A1C">
            <w:pPr>
              <w:widowControl w:val="0"/>
              <w:jc w:val="center"/>
              <w:rPr>
                <w:rFonts w:ascii="Times New Roman CYR" w:hAnsi="Times New Roman CYR"/>
                <w:b/>
                <w:shd w:val="clear" w:color="auto" w:fill="FFFFFF"/>
              </w:rPr>
            </w:pPr>
            <w:r w:rsidRPr="00D74F26">
              <w:rPr>
                <w:rFonts w:ascii="Times New Roman CYR" w:hAnsi="Times New Roman CYR"/>
                <w:b/>
                <w:color w:val="00000A"/>
                <w:shd w:val="clear" w:color="auto" w:fill="FFFFFF"/>
              </w:rPr>
              <w:t>Усього за підпунктом 1.5</w:t>
            </w:r>
          </w:p>
        </w:tc>
        <w:tc>
          <w:tcPr>
            <w:tcW w:w="155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F83FE2" w:rsidRPr="00D74F26" w:rsidRDefault="00F83FE2" w:rsidP="003803B2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3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33" w:type="dxa"/>
              <w:right w:w="49" w:type="dxa"/>
            </w:tcMar>
            <w:vAlign w:val="bottom"/>
          </w:tcPr>
          <w:p w:rsidR="00F83FE2" w:rsidRPr="00D74F26" w:rsidRDefault="00F83FE2" w:rsidP="00AB01AB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3150,0</w:t>
            </w:r>
          </w:p>
        </w:tc>
        <w:tc>
          <w:tcPr>
            <w:tcW w:w="14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33" w:type="dxa"/>
              <w:right w:w="49" w:type="dxa"/>
            </w:tcMar>
            <w:vAlign w:val="bottom"/>
          </w:tcPr>
          <w:p w:rsidR="00F83FE2" w:rsidRPr="00D74F26" w:rsidRDefault="00F83FE2" w:rsidP="009B0325">
            <w:pPr>
              <w:widowControl w:val="0"/>
              <w:jc w:val="center"/>
            </w:pPr>
            <w:r>
              <w:t>1728,4</w:t>
            </w:r>
          </w:p>
        </w:tc>
        <w:tc>
          <w:tcPr>
            <w:tcW w:w="15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33" w:type="dxa"/>
              <w:right w:w="49" w:type="dxa"/>
            </w:tcMar>
            <w:vAlign w:val="bottom"/>
          </w:tcPr>
          <w:p w:rsidR="00F83FE2" w:rsidRPr="00D74F26" w:rsidRDefault="00F83FE2" w:rsidP="009B0325">
            <w:pPr>
              <w:widowControl w:val="0"/>
              <w:jc w:val="center"/>
            </w:pPr>
            <w:r>
              <w:rPr>
                <w:b/>
                <w:color w:val="00000A"/>
                <w:shd w:val="clear" w:color="auto" w:fill="FFFFFF"/>
              </w:rPr>
              <w:t>1421,6</w:t>
            </w:r>
          </w:p>
        </w:tc>
        <w:tc>
          <w:tcPr>
            <w:tcW w:w="152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33" w:type="dxa"/>
              <w:right w:w="49" w:type="dxa"/>
            </w:tcMar>
            <w:vAlign w:val="bottom"/>
          </w:tcPr>
          <w:p w:rsidR="00F83FE2" w:rsidRPr="00D74F26" w:rsidRDefault="00F83FE2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8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33" w:type="dxa"/>
              <w:right w:w="49" w:type="dxa"/>
            </w:tcMar>
            <w:vAlign w:val="bottom"/>
          </w:tcPr>
          <w:p w:rsidR="00F83FE2" w:rsidRPr="00D74F26" w:rsidRDefault="00F83FE2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8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33" w:type="dxa"/>
              <w:right w:w="49" w:type="dxa"/>
            </w:tcMar>
            <w:vAlign w:val="bottom"/>
          </w:tcPr>
          <w:p w:rsidR="00F83FE2" w:rsidRPr="00D74F26" w:rsidRDefault="00F83FE2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4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:rsidR="00F83FE2" w:rsidRPr="00D74F26" w:rsidRDefault="00F83FE2" w:rsidP="00C20A1C">
            <w:pPr>
              <w:widowControl w:val="0"/>
              <w:jc w:val="center"/>
              <w:rPr>
                <w:shd w:val="clear" w:color="auto" w:fill="FFFFFF"/>
              </w:rPr>
            </w:pPr>
          </w:p>
        </w:tc>
      </w:tr>
      <w:tr w:rsidR="00C20A1C" w:rsidRPr="00D74F26" w:rsidTr="00E4130D">
        <w:trPr>
          <w:trHeight w:val="315"/>
        </w:trPr>
        <w:tc>
          <w:tcPr>
            <w:tcW w:w="4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0" w:type="dxa"/>
              <w:right w:w="46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 xml:space="preserve">  1.6</w:t>
            </w:r>
          </w:p>
        </w:tc>
        <w:tc>
          <w:tcPr>
            <w:tcW w:w="14276" w:type="dxa"/>
            <w:gridSpan w:val="9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46" w:type="dxa"/>
              <w:right w:w="46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rFonts w:ascii="Times New Roman CYR" w:hAnsi="Times New Roman CYR"/>
                <w:shd w:val="clear" w:color="auto" w:fill="FFFFFF"/>
              </w:rPr>
            </w:pPr>
            <w:r w:rsidRPr="00D74F26">
              <w:rPr>
                <w:rFonts w:ascii="Times New Roman CYR" w:hAnsi="Times New Roman CYR"/>
                <w:color w:val="00000A"/>
                <w:shd w:val="clear" w:color="auto" w:fill="FFFFFF"/>
              </w:rPr>
              <w:t>Заходи щодо підвищення екологічної безпеки та охорони навколишнього середовища, з них:</w:t>
            </w:r>
          </w:p>
        </w:tc>
      </w:tr>
      <w:tr w:rsidR="00C20A1C" w:rsidRPr="00D74F26" w:rsidTr="00E4130D">
        <w:trPr>
          <w:trHeight w:val="240"/>
        </w:trPr>
        <w:tc>
          <w:tcPr>
            <w:tcW w:w="4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7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b/>
                <w:shd w:val="clear" w:color="auto" w:fill="FFFFFF"/>
              </w:rPr>
            </w:pPr>
            <w:r w:rsidRPr="00D74F26">
              <w:rPr>
                <w:b/>
                <w:color w:val="00000A"/>
                <w:shd w:val="clear" w:color="auto" w:fill="FFFFFF"/>
              </w:rPr>
              <w:t> </w:t>
            </w:r>
          </w:p>
        </w:tc>
        <w:tc>
          <w:tcPr>
            <w:tcW w:w="155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b/>
                <w:shd w:val="clear" w:color="auto" w:fill="FFFFFF"/>
              </w:rPr>
            </w:pPr>
            <w:r w:rsidRPr="00D74F26">
              <w:rPr>
                <w:b/>
                <w:color w:val="00000A"/>
                <w:shd w:val="clear" w:color="auto" w:fill="FFFFFF"/>
              </w:rPr>
              <w:t> </w:t>
            </w:r>
          </w:p>
        </w:tc>
        <w:tc>
          <w:tcPr>
            <w:tcW w:w="13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b/>
                <w:shd w:val="clear" w:color="auto" w:fill="FFFFFF"/>
              </w:rPr>
            </w:pPr>
            <w:r w:rsidRPr="00D74F26">
              <w:rPr>
                <w:b/>
                <w:color w:val="00000A"/>
                <w:shd w:val="clear" w:color="auto" w:fill="FFFFFF"/>
              </w:rPr>
              <w:t> </w:t>
            </w:r>
          </w:p>
        </w:tc>
        <w:tc>
          <w:tcPr>
            <w:tcW w:w="14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5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52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8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8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4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</w:tr>
      <w:tr w:rsidR="00C20A1C" w:rsidRPr="00D74F26" w:rsidTr="00E4130D">
        <w:trPr>
          <w:trHeight w:val="285"/>
        </w:trPr>
        <w:tc>
          <w:tcPr>
            <w:tcW w:w="211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1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rFonts w:ascii="Times New Roman CYR" w:hAnsi="Times New Roman CYR"/>
                <w:b/>
                <w:shd w:val="clear" w:color="auto" w:fill="FFFFFF"/>
              </w:rPr>
            </w:pPr>
            <w:r w:rsidRPr="00D74F26">
              <w:rPr>
                <w:rFonts w:ascii="Times New Roman CYR" w:hAnsi="Times New Roman CYR"/>
                <w:b/>
                <w:color w:val="00000A"/>
                <w:shd w:val="clear" w:color="auto" w:fill="FFFFFF"/>
              </w:rPr>
              <w:t>Усього за підпунктом 1.6</w:t>
            </w:r>
          </w:p>
        </w:tc>
        <w:tc>
          <w:tcPr>
            <w:tcW w:w="155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3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4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5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52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368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4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</w:tr>
      <w:tr w:rsidR="00C20A1C" w:rsidRPr="00D74F26" w:rsidTr="00E4130D">
        <w:trPr>
          <w:trHeight w:val="285"/>
        </w:trPr>
        <w:tc>
          <w:tcPr>
            <w:tcW w:w="4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0" w:type="dxa"/>
              <w:right w:w="46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1.7</w:t>
            </w:r>
          </w:p>
        </w:tc>
        <w:tc>
          <w:tcPr>
            <w:tcW w:w="14276" w:type="dxa"/>
            <w:gridSpan w:val="9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left w:w="46" w:type="dxa"/>
              <w:right w:w="46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rFonts w:ascii="Times New Roman CYR" w:hAnsi="Times New Roman CYR"/>
                <w:shd w:val="clear" w:color="auto" w:fill="FFFFFF"/>
              </w:rPr>
            </w:pPr>
            <w:r w:rsidRPr="00D74F26">
              <w:rPr>
                <w:rFonts w:ascii="Times New Roman CYR" w:hAnsi="Times New Roman CYR"/>
                <w:color w:val="00000A"/>
                <w:shd w:val="clear" w:color="auto" w:fill="FFFFFF"/>
              </w:rPr>
              <w:t>Інші заходи,з них:</w:t>
            </w:r>
          </w:p>
        </w:tc>
      </w:tr>
      <w:tr w:rsidR="00C20A1C" w:rsidRPr="00D74F26" w:rsidTr="00E4130D">
        <w:trPr>
          <w:trHeight w:val="285"/>
        </w:trPr>
        <w:tc>
          <w:tcPr>
            <w:tcW w:w="4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7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b/>
                <w:shd w:val="clear" w:color="auto" w:fill="FFFFFF"/>
              </w:rPr>
            </w:pPr>
            <w:r w:rsidRPr="00D74F26">
              <w:rPr>
                <w:b/>
                <w:color w:val="00000A"/>
                <w:shd w:val="clear" w:color="auto" w:fill="FFFFFF"/>
              </w:rPr>
              <w:t> </w:t>
            </w:r>
          </w:p>
        </w:tc>
        <w:tc>
          <w:tcPr>
            <w:tcW w:w="155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b/>
                <w:shd w:val="clear" w:color="auto" w:fill="FFFFFF"/>
              </w:rPr>
            </w:pPr>
            <w:r w:rsidRPr="00D74F26">
              <w:rPr>
                <w:b/>
                <w:color w:val="00000A"/>
                <w:shd w:val="clear" w:color="auto" w:fill="FFFFFF"/>
              </w:rPr>
              <w:t> </w:t>
            </w:r>
          </w:p>
        </w:tc>
        <w:tc>
          <w:tcPr>
            <w:tcW w:w="13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4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5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52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8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8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4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</w:tr>
      <w:tr w:rsidR="00C20A1C" w:rsidRPr="00D74F26" w:rsidTr="00E4130D">
        <w:trPr>
          <w:trHeight w:val="285"/>
        </w:trPr>
        <w:tc>
          <w:tcPr>
            <w:tcW w:w="3676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1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rFonts w:ascii="Times New Roman CYR" w:hAnsi="Times New Roman CYR"/>
                <w:b/>
                <w:shd w:val="clear" w:color="auto" w:fill="FFFFFF"/>
              </w:rPr>
            </w:pPr>
            <w:r w:rsidRPr="00D74F26">
              <w:rPr>
                <w:rFonts w:ascii="Times New Roman CYR" w:hAnsi="Times New Roman CYR"/>
                <w:b/>
                <w:color w:val="00000A"/>
                <w:shd w:val="clear" w:color="auto" w:fill="FFFFFF"/>
              </w:rPr>
              <w:t>Усього за підпунктом 1.7</w:t>
            </w:r>
          </w:p>
        </w:tc>
        <w:tc>
          <w:tcPr>
            <w:tcW w:w="13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4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5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52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8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8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  <w:tc>
          <w:tcPr>
            <w:tcW w:w="14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C20A1C" w:rsidRPr="00D74F26" w:rsidRDefault="00C20A1C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</w:t>
            </w:r>
          </w:p>
        </w:tc>
      </w:tr>
      <w:tr w:rsidR="00F83FE2" w:rsidRPr="00D74F26" w:rsidTr="00E4130D">
        <w:trPr>
          <w:trHeight w:val="285"/>
        </w:trPr>
        <w:tc>
          <w:tcPr>
            <w:tcW w:w="3676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1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F83FE2" w:rsidRPr="00D74F26" w:rsidRDefault="00F83FE2" w:rsidP="00C20A1C">
            <w:pPr>
              <w:widowControl w:val="0"/>
              <w:jc w:val="center"/>
              <w:rPr>
                <w:rFonts w:ascii="Times New Roman CYR" w:hAnsi="Times New Roman CYR"/>
                <w:b/>
                <w:shd w:val="clear" w:color="auto" w:fill="FFFFFF"/>
              </w:rPr>
            </w:pPr>
            <w:r w:rsidRPr="00D74F26">
              <w:rPr>
                <w:rFonts w:ascii="Times New Roman CYR" w:hAnsi="Times New Roman CYR"/>
                <w:b/>
                <w:color w:val="00000A"/>
                <w:shd w:val="clear" w:color="auto" w:fill="FFFFFF"/>
              </w:rPr>
              <w:t>Усього за розділом І</w:t>
            </w:r>
          </w:p>
        </w:tc>
        <w:tc>
          <w:tcPr>
            <w:tcW w:w="13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F83FE2" w:rsidRPr="00D74F26" w:rsidRDefault="00F83FE2" w:rsidP="00651B59">
            <w:pPr>
              <w:widowControl w:val="0"/>
              <w:jc w:val="center"/>
              <w:rPr>
                <w:b/>
                <w:shd w:val="clear" w:color="auto" w:fill="FFFFFF"/>
              </w:rPr>
            </w:pPr>
            <w:r w:rsidRPr="00D74F26">
              <w:rPr>
                <w:b/>
                <w:color w:val="00000A"/>
                <w:shd w:val="clear" w:color="auto" w:fill="FFFFFF"/>
              </w:rPr>
              <w:t>3150,0</w:t>
            </w:r>
          </w:p>
        </w:tc>
        <w:tc>
          <w:tcPr>
            <w:tcW w:w="14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F83FE2" w:rsidRPr="00D74F26" w:rsidRDefault="00F83FE2" w:rsidP="009B0325">
            <w:pPr>
              <w:widowControl w:val="0"/>
              <w:jc w:val="center"/>
            </w:pPr>
            <w:r>
              <w:t>1728,4</w:t>
            </w:r>
          </w:p>
        </w:tc>
        <w:tc>
          <w:tcPr>
            <w:tcW w:w="15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F83FE2" w:rsidRPr="00D74F26" w:rsidRDefault="00F83FE2" w:rsidP="009B0325">
            <w:pPr>
              <w:widowControl w:val="0"/>
              <w:jc w:val="center"/>
            </w:pPr>
            <w:r>
              <w:rPr>
                <w:b/>
                <w:color w:val="00000A"/>
                <w:shd w:val="clear" w:color="auto" w:fill="FFFFFF"/>
              </w:rPr>
              <w:t>1421,6</w:t>
            </w:r>
          </w:p>
        </w:tc>
        <w:tc>
          <w:tcPr>
            <w:tcW w:w="152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F83FE2" w:rsidRPr="00D74F26" w:rsidRDefault="00F83FE2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0</w:t>
            </w:r>
          </w:p>
        </w:tc>
        <w:tc>
          <w:tcPr>
            <w:tcW w:w="18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F83FE2" w:rsidRPr="00D74F26" w:rsidRDefault="00F83FE2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 0</w:t>
            </w:r>
          </w:p>
        </w:tc>
        <w:tc>
          <w:tcPr>
            <w:tcW w:w="18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F83FE2" w:rsidRPr="00D74F26" w:rsidRDefault="00F83FE2" w:rsidP="00C20A1C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4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3" w:type="dxa"/>
              <w:right w:w="49" w:type="dxa"/>
            </w:tcMar>
            <w:vAlign w:val="bottom"/>
          </w:tcPr>
          <w:p w:rsidR="00F83FE2" w:rsidRPr="00D74F26" w:rsidRDefault="00F83FE2" w:rsidP="00C20A1C">
            <w:pPr>
              <w:widowControl w:val="0"/>
              <w:jc w:val="center"/>
              <w:rPr>
                <w:shd w:val="clear" w:color="auto" w:fill="FFFFFF"/>
              </w:rPr>
            </w:pPr>
            <w:r w:rsidRPr="00D74F26">
              <w:rPr>
                <w:color w:val="00000A"/>
                <w:shd w:val="clear" w:color="auto" w:fill="FFFFFF"/>
              </w:rPr>
              <w:t>0 </w:t>
            </w:r>
          </w:p>
        </w:tc>
      </w:tr>
    </w:tbl>
    <w:p w:rsidR="00C20A1C" w:rsidRPr="00D74F26" w:rsidRDefault="00C20A1C" w:rsidP="00C20A1C">
      <w:pPr>
        <w:tabs>
          <w:tab w:val="left" w:pos="706"/>
          <w:tab w:val="left" w:pos="800"/>
        </w:tabs>
        <w:spacing w:line="200" w:lineRule="atLeast"/>
        <w:rPr>
          <w:shd w:val="clear" w:color="auto" w:fill="FFFFFF"/>
        </w:rPr>
      </w:pPr>
    </w:p>
    <w:p w:rsidR="00C20A1C" w:rsidRPr="00D74F26" w:rsidRDefault="00C20A1C" w:rsidP="00C20A1C">
      <w:pPr>
        <w:tabs>
          <w:tab w:val="left" w:pos="706"/>
          <w:tab w:val="left" w:pos="800"/>
        </w:tabs>
        <w:spacing w:line="200" w:lineRule="atLeast"/>
        <w:jc w:val="both"/>
      </w:pPr>
      <w:r w:rsidRPr="00D74F26">
        <w:rPr>
          <w:color w:val="00000A"/>
          <w:shd w:val="clear" w:color="auto" w:fill="FFFFFF"/>
        </w:rPr>
        <w:tab/>
        <w:t>Необхідний розмір прибутку, що спрямований на фінансування капітальних вкладень, визначено на підставі затвердженої в установленому порядку інвестиційної програми.</w:t>
      </w:r>
    </w:p>
    <w:p w:rsidR="00C20A1C" w:rsidRPr="00D74F26" w:rsidRDefault="00651B59" w:rsidP="00D4190F">
      <w:pPr>
        <w:jc w:val="center"/>
        <w:rPr>
          <w:shd w:val="clear" w:color="auto" w:fill="FFFFFF"/>
        </w:rPr>
      </w:pPr>
      <w:r w:rsidRPr="00D74F26">
        <w:rPr>
          <w:shd w:val="clear" w:color="auto" w:fill="FFFFFF"/>
        </w:rPr>
        <w:t>Д</w:t>
      </w:r>
      <w:r w:rsidR="00C20A1C" w:rsidRPr="00D74F26">
        <w:rPr>
          <w:color w:val="00000A"/>
          <w:shd w:val="clear" w:color="auto" w:fill="FFFFFF"/>
        </w:rPr>
        <w:t xml:space="preserve">иректор      </w:t>
      </w:r>
      <w:r w:rsidRPr="00D74F26">
        <w:rPr>
          <w:color w:val="00000A"/>
          <w:shd w:val="clear" w:color="auto" w:fill="FFFFFF"/>
        </w:rPr>
        <w:t xml:space="preserve">                               </w:t>
      </w:r>
      <w:r w:rsidR="00C20A1C" w:rsidRPr="00D74F26">
        <w:rPr>
          <w:color w:val="00000A"/>
          <w:shd w:val="clear" w:color="auto" w:fill="FFFFFF"/>
        </w:rPr>
        <w:t xml:space="preserve">        </w:t>
      </w:r>
      <w:r w:rsidR="00D4190F" w:rsidRPr="00D74F26">
        <w:rPr>
          <w:color w:val="00000A"/>
          <w:shd w:val="clear" w:color="auto" w:fill="FFFFFF"/>
        </w:rPr>
        <w:t>(підпис)</w:t>
      </w:r>
      <w:r w:rsidR="00C20A1C" w:rsidRPr="00D74F26">
        <w:rPr>
          <w:color w:val="00000A"/>
          <w:shd w:val="clear" w:color="auto" w:fill="FFFFFF"/>
        </w:rPr>
        <w:t xml:space="preserve">                       </w:t>
      </w:r>
      <w:r w:rsidRPr="00D74F26">
        <w:rPr>
          <w:color w:val="00000A"/>
          <w:shd w:val="clear" w:color="auto" w:fill="FFFFFF"/>
        </w:rPr>
        <w:t>В.І. Безручко</w:t>
      </w:r>
    </w:p>
    <w:p w:rsidR="008B58CB" w:rsidRDefault="00C20A1C" w:rsidP="00D4190F">
      <w:pPr>
        <w:jc w:val="center"/>
        <w:rPr>
          <w:color w:val="00000A"/>
          <w:shd w:val="clear" w:color="auto" w:fill="FFFFFF"/>
        </w:rPr>
      </w:pPr>
      <w:r w:rsidRPr="00D74F26">
        <w:rPr>
          <w:color w:val="00000A"/>
          <w:shd w:val="clear" w:color="auto" w:fill="FFFFFF"/>
        </w:rPr>
        <w:t>м.п.                                               (підпис)                                    (П.І.Б.)</w:t>
      </w:r>
    </w:p>
    <w:p w:rsidR="008B58CB" w:rsidRDefault="008B58CB">
      <w:pPr>
        <w:rPr>
          <w:color w:val="00000A"/>
          <w:shd w:val="clear" w:color="auto" w:fill="FFFFFF"/>
        </w:rPr>
        <w:sectPr w:rsidR="008B58CB" w:rsidSect="00D74F26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8B58CB" w:rsidRDefault="008B58CB" w:rsidP="008B58CB">
      <w:pPr>
        <w:spacing w:line="276" w:lineRule="auto"/>
        <w:jc w:val="center"/>
        <w:rPr>
          <w:b/>
          <w:lang w:eastAsia="ru-RU"/>
        </w:rPr>
      </w:pPr>
      <w:r>
        <w:rPr>
          <w:b/>
          <w:lang w:eastAsia="ru-RU"/>
        </w:rPr>
        <w:lastRenderedPageBreak/>
        <w:t>ПОЯСНЮВАЛЬНА ЗАПИСКА</w:t>
      </w:r>
    </w:p>
    <w:p w:rsidR="008B58CB" w:rsidRDefault="008B58CB" w:rsidP="008B58CB">
      <w:pPr>
        <w:spacing w:line="276" w:lineRule="auto"/>
        <w:jc w:val="center"/>
        <w:rPr>
          <w:b/>
          <w:lang w:eastAsia="ru-RU"/>
        </w:rPr>
      </w:pPr>
      <w:r>
        <w:rPr>
          <w:b/>
          <w:lang w:eastAsia="ru-RU"/>
        </w:rPr>
        <w:t xml:space="preserve">до проекту рішення міської ради </w:t>
      </w:r>
    </w:p>
    <w:p w:rsidR="008B58CB" w:rsidRDefault="008B58CB" w:rsidP="008B58CB">
      <w:pPr>
        <w:pStyle w:val="a9"/>
        <w:spacing w:before="0" w:beforeAutospacing="0" w:after="0" w:afterAutospacing="0" w:line="276" w:lineRule="auto"/>
        <w:jc w:val="center"/>
        <w:rPr>
          <w:b/>
          <w:lang w:val="uk-UA"/>
        </w:rPr>
      </w:pPr>
      <w:r>
        <w:rPr>
          <w:b/>
        </w:rPr>
        <w:t>«</w:t>
      </w:r>
      <w:r>
        <w:rPr>
          <w:b/>
          <w:lang w:val="uk-UA"/>
        </w:rPr>
        <w:t>Про погодження інвестиційної програми комунального підприємства «Комбінат комунальних підприємств» Роменської міської ради» на 2022-2023 роки</w:t>
      </w:r>
    </w:p>
    <w:p w:rsidR="008B58CB" w:rsidRDefault="008B58CB" w:rsidP="008B58CB">
      <w:pPr>
        <w:pStyle w:val="a9"/>
        <w:spacing w:before="0" w:beforeAutospacing="0" w:after="0" w:afterAutospacing="0" w:line="276" w:lineRule="auto"/>
        <w:jc w:val="center"/>
        <w:rPr>
          <w:b/>
        </w:rPr>
      </w:pPr>
    </w:p>
    <w:p w:rsidR="008B58CB" w:rsidRDefault="008B58CB" w:rsidP="008B58CB">
      <w:pPr>
        <w:spacing w:line="276" w:lineRule="auto"/>
        <w:ind w:firstLine="426"/>
        <w:jc w:val="both"/>
        <w:rPr>
          <w:lang w:eastAsia="ru-RU"/>
        </w:rPr>
      </w:pPr>
      <w:r>
        <w:rPr>
          <w:lang w:eastAsia="ru-RU"/>
        </w:rPr>
        <w:t>Проект рішення підготовлено і вноситься на розгляд виконкому міської ради пізніше терміну, визначеного відповідно до пункту 2.4 параграфу 2 розділу 15 Регламенту Виконавчого комітету Роменської міської ради, затвердженого рішенням Виконавчого комітету міської ради від 21.03.2012 № 77 на виконання припису Головного управління Держпродспоживслужби в Сумській області №14 від 09.11.2021, з метою ефективного контролю за порядку формування, встановлення та застосування регульованих цін  Підприємством.</w:t>
      </w:r>
    </w:p>
    <w:p w:rsidR="008B58CB" w:rsidRDefault="008B58CB" w:rsidP="008B5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6"/>
        <w:jc w:val="both"/>
        <w:rPr>
          <w:lang w:eastAsia="ru-RU"/>
        </w:rPr>
      </w:pPr>
      <w:r>
        <w:rPr>
          <w:lang w:eastAsia="ru-RU"/>
        </w:rPr>
        <w:t xml:space="preserve">Даний проект не було розміщено на офіційному веб-сайті міста в термін, установлений Законом України «Про доступ до публічної інформації»  в зв’язку з тим, що Підприємство проводило розробку Програми, уточнювало інформацію, необхідну для рішення.  </w:t>
      </w:r>
    </w:p>
    <w:p w:rsidR="008B58CB" w:rsidRDefault="008B58CB" w:rsidP="008B58CB">
      <w:pPr>
        <w:spacing w:line="276" w:lineRule="auto"/>
        <w:ind w:firstLine="426"/>
        <w:jc w:val="both"/>
        <w:rPr>
          <w:lang w:eastAsia="ru-RU"/>
        </w:rPr>
      </w:pPr>
      <w:r>
        <w:rPr>
          <w:lang w:eastAsia="ru-RU"/>
        </w:rPr>
        <w:t>Дане рішення необхідне для планування ефективної роботи Підприємства на наступні роки, тому слід розглянути дане рішення на черговому засіданні виконкому міської ради, що планується в грудні 2021 року.</w:t>
      </w:r>
    </w:p>
    <w:p w:rsidR="008B58CB" w:rsidRDefault="008B58CB" w:rsidP="008B58CB">
      <w:pPr>
        <w:tabs>
          <w:tab w:val="left" w:pos="0"/>
        </w:tabs>
        <w:ind w:firstLine="709"/>
        <w:jc w:val="both"/>
        <w:rPr>
          <w:i/>
          <w:u w:val="single"/>
          <w:lang w:eastAsia="ru-RU"/>
        </w:rPr>
      </w:pPr>
    </w:p>
    <w:p w:rsidR="008B58CB" w:rsidRDefault="008B58CB" w:rsidP="008B58CB">
      <w:pPr>
        <w:jc w:val="both"/>
        <w:rPr>
          <w:b/>
          <w:lang w:eastAsia="ru-RU"/>
        </w:rPr>
      </w:pPr>
    </w:p>
    <w:p w:rsidR="008B58CB" w:rsidRDefault="008B58CB" w:rsidP="008B58CB">
      <w:pPr>
        <w:jc w:val="both"/>
        <w:rPr>
          <w:lang w:val="ru-RU" w:eastAsia="ru-RU"/>
        </w:rPr>
      </w:pPr>
    </w:p>
    <w:p w:rsidR="008B58CB" w:rsidRDefault="008B58CB" w:rsidP="008B58CB">
      <w:pPr>
        <w:spacing w:line="276" w:lineRule="auto"/>
        <w:jc w:val="both"/>
        <w:rPr>
          <w:b/>
          <w:bCs/>
          <w:lang w:val="ru-RU" w:eastAsia="ru-RU"/>
        </w:rPr>
      </w:pPr>
      <w:r>
        <w:rPr>
          <w:b/>
          <w:bCs/>
          <w:lang w:val="ru-RU" w:eastAsia="ru-RU"/>
        </w:rPr>
        <w:t>В.о. начальника</w:t>
      </w:r>
    </w:p>
    <w:p w:rsidR="008B58CB" w:rsidRDefault="008B58CB" w:rsidP="008B58CB">
      <w:pPr>
        <w:spacing w:line="276" w:lineRule="auto"/>
        <w:jc w:val="both"/>
        <w:rPr>
          <w:b/>
          <w:bCs/>
          <w:lang w:val="ru-RU" w:eastAsia="ru-RU"/>
        </w:rPr>
      </w:pPr>
      <w:r>
        <w:rPr>
          <w:b/>
          <w:bCs/>
          <w:lang w:val="ru-RU" w:eastAsia="ru-RU"/>
        </w:rPr>
        <w:t>житлово-комунального господарства</w:t>
      </w:r>
      <w:r>
        <w:rPr>
          <w:b/>
          <w:bCs/>
          <w:lang w:val="ru-RU" w:eastAsia="ru-RU"/>
        </w:rPr>
        <w:tab/>
      </w:r>
      <w:r>
        <w:rPr>
          <w:b/>
          <w:bCs/>
          <w:lang w:val="ru-RU" w:eastAsia="ru-RU"/>
        </w:rPr>
        <w:tab/>
      </w:r>
      <w:r>
        <w:rPr>
          <w:b/>
          <w:bCs/>
          <w:lang w:val="ru-RU" w:eastAsia="ru-RU"/>
        </w:rPr>
        <w:tab/>
      </w:r>
      <w:r>
        <w:rPr>
          <w:b/>
          <w:bCs/>
          <w:lang w:val="ru-RU" w:eastAsia="ru-RU"/>
        </w:rPr>
        <w:tab/>
      </w:r>
      <w:r>
        <w:rPr>
          <w:b/>
          <w:bCs/>
          <w:lang w:val="ru-RU" w:eastAsia="ru-RU"/>
        </w:rPr>
        <w:tab/>
        <w:t>Олена ГРЕБЕНЮК</w:t>
      </w:r>
    </w:p>
    <w:p w:rsidR="008B58CB" w:rsidRDefault="008B58CB" w:rsidP="008B58CB">
      <w:pPr>
        <w:jc w:val="center"/>
        <w:rPr>
          <w:lang w:val="ru-RU" w:eastAsia="ru-RU"/>
        </w:rPr>
      </w:pPr>
    </w:p>
    <w:p w:rsidR="008B58CB" w:rsidRDefault="008B58CB" w:rsidP="008B58CB">
      <w:pPr>
        <w:rPr>
          <w:b/>
          <w:lang w:eastAsia="ru-RU"/>
        </w:rPr>
      </w:pPr>
      <w:r>
        <w:rPr>
          <w:b/>
          <w:lang w:eastAsia="ru-RU"/>
        </w:rPr>
        <w:t xml:space="preserve">ПОГОДЖЕНО                                       </w:t>
      </w:r>
    </w:p>
    <w:p w:rsidR="008B58CB" w:rsidRDefault="008B58CB" w:rsidP="008B58CB">
      <w:pPr>
        <w:rPr>
          <w:lang w:eastAsia="ru-RU"/>
        </w:rPr>
      </w:pPr>
      <w:r>
        <w:rPr>
          <w:b/>
          <w:lang w:eastAsia="ru-RU"/>
        </w:rPr>
        <w:t>Заступник міського голови</w:t>
      </w:r>
      <w:r>
        <w:rPr>
          <w:b/>
          <w:lang w:eastAsia="ru-RU"/>
        </w:rPr>
        <w:tab/>
      </w:r>
      <w:r>
        <w:rPr>
          <w:b/>
          <w:lang w:eastAsia="ru-RU"/>
        </w:rPr>
        <w:tab/>
      </w:r>
      <w:r>
        <w:rPr>
          <w:b/>
          <w:lang w:eastAsia="ru-RU"/>
        </w:rPr>
        <w:tab/>
        <w:t xml:space="preserve">           </w:t>
      </w:r>
      <w:r>
        <w:rPr>
          <w:b/>
          <w:lang w:eastAsia="ru-RU"/>
        </w:rPr>
        <w:tab/>
        <w:t xml:space="preserve">  Владислав СУХОДОЛЬСЬКИЙ</w:t>
      </w:r>
    </w:p>
    <w:p w:rsidR="008B58CB" w:rsidRDefault="008B58CB" w:rsidP="008B58CB">
      <w:pPr>
        <w:jc w:val="center"/>
        <w:rPr>
          <w:lang w:val="ru-RU" w:eastAsia="ru-RU"/>
        </w:rPr>
      </w:pPr>
    </w:p>
    <w:p w:rsidR="008B58CB" w:rsidRDefault="008B58CB" w:rsidP="008B58CB">
      <w:pPr>
        <w:jc w:val="center"/>
        <w:rPr>
          <w:b/>
          <w:lang w:eastAsia="ru-RU"/>
        </w:rPr>
      </w:pPr>
    </w:p>
    <w:p w:rsidR="008B58CB" w:rsidRDefault="008B58CB" w:rsidP="008B58CB">
      <w:pPr>
        <w:rPr>
          <w:lang w:eastAsia="ru-RU"/>
        </w:rPr>
      </w:pPr>
    </w:p>
    <w:p w:rsidR="008B58CB" w:rsidRDefault="008B58CB" w:rsidP="008B58CB">
      <w:pPr>
        <w:jc w:val="center"/>
        <w:rPr>
          <w:lang w:eastAsia="ru-RU"/>
        </w:rPr>
      </w:pPr>
    </w:p>
    <w:p w:rsidR="00C20A1C" w:rsidRPr="008B58CB" w:rsidRDefault="00C20A1C" w:rsidP="008B58CB">
      <w:pPr>
        <w:rPr>
          <w:color w:val="00000A"/>
          <w:shd w:val="clear" w:color="auto" w:fill="FFFFFF"/>
        </w:rPr>
      </w:pPr>
    </w:p>
    <w:sectPr w:rsidR="00C20A1C" w:rsidRPr="008B58CB" w:rsidSect="008B58CB">
      <w:type w:val="continuous"/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2EF" w:rsidRDefault="00E202EF">
      <w:r>
        <w:separator/>
      </w:r>
    </w:p>
  </w:endnote>
  <w:endnote w:type="continuationSeparator" w:id="0">
    <w:p w:rsidR="00E202EF" w:rsidRDefault="00E2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A1C" w:rsidRDefault="00213E85">
    <w:pPr>
      <w:pStyle w:val="a7"/>
      <w:jc w:val="center"/>
    </w:pPr>
    <w:r>
      <w:fldChar w:fldCharType="begin"/>
    </w:r>
    <w:r w:rsidR="00F15EB0">
      <w:instrText>PAGE</w:instrText>
    </w:r>
    <w:r>
      <w:fldChar w:fldCharType="separate"/>
    </w:r>
    <w:r w:rsidR="00F144A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2EF" w:rsidRDefault="00E202EF">
      <w:r>
        <w:separator/>
      </w:r>
    </w:p>
  </w:footnote>
  <w:footnote w:type="continuationSeparator" w:id="0">
    <w:p w:rsidR="00E202EF" w:rsidRDefault="00E20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01FA"/>
    <w:multiLevelType w:val="multilevel"/>
    <w:tmpl w:val="F2764F1E"/>
    <w:lvl w:ilvl="0">
      <w:start w:val="1"/>
      <w:numFmt w:val="bullet"/>
      <w:lvlText w:val="·"/>
      <w:lvlJc w:val="left"/>
      <w:pPr>
        <w:ind w:left="0" w:firstLine="0"/>
      </w:pPr>
      <w:rPr>
        <w:rFonts w:ascii="Symbol" w:hAnsi="Symbol" w:cs="Symbol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7245169"/>
    <w:multiLevelType w:val="hybridMultilevel"/>
    <w:tmpl w:val="5FAA797E"/>
    <w:lvl w:ilvl="0" w:tplc="6DCC96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61DF0"/>
    <w:multiLevelType w:val="hybridMultilevel"/>
    <w:tmpl w:val="A3349B5C"/>
    <w:lvl w:ilvl="0" w:tplc="A248380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80" w:hanging="360"/>
      </w:pPr>
    </w:lvl>
    <w:lvl w:ilvl="2" w:tplc="2000001B" w:tentative="1">
      <w:start w:val="1"/>
      <w:numFmt w:val="lowerRoman"/>
      <w:lvlText w:val="%3."/>
      <w:lvlJc w:val="right"/>
      <w:pPr>
        <w:ind w:left="2400" w:hanging="180"/>
      </w:pPr>
    </w:lvl>
    <w:lvl w:ilvl="3" w:tplc="2000000F" w:tentative="1">
      <w:start w:val="1"/>
      <w:numFmt w:val="decimal"/>
      <w:lvlText w:val="%4."/>
      <w:lvlJc w:val="left"/>
      <w:pPr>
        <w:ind w:left="3120" w:hanging="360"/>
      </w:pPr>
    </w:lvl>
    <w:lvl w:ilvl="4" w:tplc="20000019" w:tentative="1">
      <w:start w:val="1"/>
      <w:numFmt w:val="lowerLetter"/>
      <w:lvlText w:val="%5."/>
      <w:lvlJc w:val="left"/>
      <w:pPr>
        <w:ind w:left="3840" w:hanging="360"/>
      </w:pPr>
    </w:lvl>
    <w:lvl w:ilvl="5" w:tplc="2000001B" w:tentative="1">
      <w:start w:val="1"/>
      <w:numFmt w:val="lowerRoman"/>
      <w:lvlText w:val="%6."/>
      <w:lvlJc w:val="right"/>
      <w:pPr>
        <w:ind w:left="4560" w:hanging="180"/>
      </w:pPr>
    </w:lvl>
    <w:lvl w:ilvl="6" w:tplc="2000000F" w:tentative="1">
      <w:start w:val="1"/>
      <w:numFmt w:val="decimal"/>
      <w:lvlText w:val="%7."/>
      <w:lvlJc w:val="left"/>
      <w:pPr>
        <w:ind w:left="5280" w:hanging="360"/>
      </w:pPr>
    </w:lvl>
    <w:lvl w:ilvl="7" w:tplc="20000019" w:tentative="1">
      <w:start w:val="1"/>
      <w:numFmt w:val="lowerLetter"/>
      <w:lvlText w:val="%8."/>
      <w:lvlJc w:val="left"/>
      <w:pPr>
        <w:ind w:left="6000" w:hanging="360"/>
      </w:pPr>
    </w:lvl>
    <w:lvl w:ilvl="8" w:tplc="200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C9E0805"/>
    <w:multiLevelType w:val="hybridMultilevel"/>
    <w:tmpl w:val="E72C441A"/>
    <w:lvl w:ilvl="0" w:tplc="6DCC96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97DFE"/>
    <w:multiLevelType w:val="multilevel"/>
    <w:tmpl w:val="70F0464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5" w15:restartNumberingAfterBreak="0">
    <w:nsid w:val="4EC348F6"/>
    <w:multiLevelType w:val="multilevel"/>
    <w:tmpl w:val="8766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190981"/>
    <w:multiLevelType w:val="multilevel"/>
    <w:tmpl w:val="72F0F2E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 w:hint="default"/>
        <w:sz w:val="26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7" w15:restartNumberingAfterBreak="0">
    <w:nsid w:val="7AD46E1A"/>
    <w:multiLevelType w:val="hybridMultilevel"/>
    <w:tmpl w:val="CA385286"/>
    <w:lvl w:ilvl="0" w:tplc="7264D34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D34"/>
    <w:rsid w:val="00062EB1"/>
    <w:rsid w:val="000B4BA0"/>
    <w:rsid w:val="000D0C8D"/>
    <w:rsid w:val="00122FAA"/>
    <w:rsid w:val="00177626"/>
    <w:rsid w:val="001A2061"/>
    <w:rsid w:val="001B035E"/>
    <w:rsid w:val="001B07DF"/>
    <w:rsid w:val="00211803"/>
    <w:rsid w:val="00213E85"/>
    <w:rsid w:val="00245A6A"/>
    <w:rsid w:val="00290DF0"/>
    <w:rsid w:val="002C0C60"/>
    <w:rsid w:val="002D3BC6"/>
    <w:rsid w:val="00342B2D"/>
    <w:rsid w:val="00350A79"/>
    <w:rsid w:val="003803B2"/>
    <w:rsid w:val="003A7A16"/>
    <w:rsid w:val="00443433"/>
    <w:rsid w:val="00580F42"/>
    <w:rsid w:val="005C32B8"/>
    <w:rsid w:val="005F1D6F"/>
    <w:rsid w:val="00631A09"/>
    <w:rsid w:val="00651B59"/>
    <w:rsid w:val="006B49DD"/>
    <w:rsid w:val="007277B8"/>
    <w:rsid w:val="00791A21"/>
    <w:rsid w:val="00826CC9"/>
    <w:rsid w:val="0085014C"/>
    <w:rsid w:val="008A1703"/>
    <w:rsid w:val="008B58CB"/>
    <w:rsid w:val="008E4347"/>
    <w:rsid w:val="00934E3B"/>
    <w:rsid w:val="00A23F49"/>
    <w:rsid w:val="00A64168"/>
    <w:rsid w:val="00AB01AB"/>
    <w:rsid w:val="00AB3829"/>
    <w:rsid w:val="00B523C0"/>
    <w:rsid w:val="00B525F1"/>
    <w:rsid w:val="00B7547F"/>
    <w:rsid w:val="00C20A1C"/>
    <w:rsid w:val="00C7394C"/>
    <w:rsid w:val="00CC3D34"/>
    <w:rsid w:val="00CD1E52"/>
    <w:rsid w:val="00D12CDF"/>
    <w:rsid w:val="00D144CE"/>
    <w:rsid w:val="00D4190F"/>
    <w:rsid w:val="00D74F26"/>
    <w:rsid w:val="00E202EF"/>
    <w:rsid w:val="00E4130D"/>
    <w:rsid w:val="00E56885"/>
    <w:rsid w:val="00F144AD"/>
    <w:rsid w:val="00F15EB0"/>
    <w:rsid w:val="00F83FE2"/>
    <w:rsid w:val="00F84484"/>
    <w:rsid w:val="00FD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C6B415-6340-436B-941B-CF3C63F7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061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1A206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A2061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paragraph" w:styleId="a3">
    <w:name w:val="caption"/>
    <w:basedOn w:val="a"/>
    <w:qFormat/>
    <w:rsid w:val="001A2061"/>
    <w:pPr>
      <w:jc w:val="center"/>
    </w:pPr>
    <w:rPr>
      <w:b/>
      <w:sz w:val="32"/>
      <w:szCs w:val="20"/>
      <w:lang w:eastAsia="ru-RU"/>
    </w:rPr>
  </w:style>
  <w:style w:type="paragraph" w:customStyle="1" w:styleId="Standard">
    <w:name w:val="Standard"/>
    <w:rsid w:val="001A2061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4">
    <w:name w:val="List Paragraph"/>
    <w:basedOn w:val="a"/>
    <w:uiPriority w:val="34"/>
    <w:qFormat/>
    <w:rsid w:val="001A2061"/>
    <w:pPr>
      <w:ind w:left="720"/>
      <w:contextualSpacing/>
    </w:pPr>
  </w:style>
  <w:style w:type="paragraph" w:styleId="a5">
    <w:name w:val="Body Text"/>
    <w:basedOn w:val="a"/>
    <w:link w:val="a6"/>
    <w:rsid w:val="00C20A1C"/>
    <w:pPr>
      <w:suppressAutoHyphens/>
      <w:spacing w:after="140" w:line="276" w:lineRule="auto"/>
    </w:pPr>
    <w:rPr>
      <w:rFonts w:ascii="Liberation Serif" w:eastAsia="NSimSun" w:hAnsi="Liberation Serif" w:cs="Mangal"/>
      <w:color w:val="00000A"/>
      <w:lang w:eastAsia="zh-CN" w:bidi="hi-IN"/>
    </w:rPr>
  </w:style>
  <w:style w:type="character" w:customStyle="1" w:styleId="a6">
    <w:name w:val="Основной текст Знак"/>
    <w:link w:val="a5"/>
    <w:rsid w:val="00C20A1C"/>
    <w:rPr>
      <w:rFonts w:ascii="Liberation Serif" w:eastAsia="NSimSun" w:hAnsi="Liberation Serif" w:cs="Mangal"/>
      <w:color w:val="00000A"/>
      <w:sz w:val="24"/>
      <w:szCs w:val="24"/>
      <w:lang w:val="uk-UA" w:eastAsia="zh-CN" w:bidi="hi-IN"/>
    </w:rPr>
  </w:style>
  <w:style w:type="paragraph" w:styleId="a7">
    <w:name w:val="footer"/>
    <w:basedOn w:val="a"/>
    <w:link w:val="a8"/>
    <w:rsid w:val="00C20A1C"/>
    <w:pPr>
      <w:suppressLineNumbers/>
      <w:tabs>
        <w:tab w:val="center" w:pos="4819"/>
        <w:tab w:val="right" w:pos="9638"/>
      </w:tabs>
      <w:suppressAutoHyphens/>
    </w:pPr>
    <w:rPr>
      <w:rFonts w:ascii="Liberation Serif" w:eastAsia="NSimSun" w:hAnsi="Liberation Serif" w:cs="Mangal"/>
      <w:color w:val="00000A"/>
      <w:lang w:eastAsia="zh-CN" w:bidi="hi-IN"/>
    </w:rPr>
  </w:style>
  <w:style w:type="character" w:customStyle="1" w:styleId="a8">
    <w:name w:val="Нижний колонтитул Знак"/>
    <w:link w:val="a7"/>
    <w:rsid w:val="00C20A1C"/>
    <w:rPr>
      <w:rFonts w:ascii="Liberation Serif" w:eastAsia="NSimSun" w:hAnsi="Liberation Serif" w:cs="Mangal"/>
      <w:color w:val="00000A"/>
      <w:sz w:val="24"/>
      <w:szCs w:val="24"/>
      <w:lang w:val="uk-UA" w:eastAsia="zh-CN" w:bidi="hi-IN"/>
    </w:rPr>
  </w:style>
  <w:style w:type="paragraph" w:styleId="a9">
    <w:name w:val="Normal (Web)"/>
    <w:basedOn w:val="a"/>
    <w:uiPriority w:val="99"/>
    <w:semiHidden/>
    <w:unhideWhenUsed/>
    <w:rsid w:val="00062EB1"/>
    <w:pPr>
      <w:spacing w:before="100" w:beforeAutospacing="1" w:after="100" w:afterAutospacing="1"/>
    </w:pPr>
    <w:rPr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580F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0F4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7</cp:revision>
  <cp:lastPrinted>2021-12-03T07:16:00Z</cp:lastPrinted>
  <dcterms:created xsi:type="dcterms:W3CDTF">2021-12-02T07:39:00Z</dcterms:created>
  <dcterms:modified xsi:type="dcterms:W3CDTF">2021-12-03T15:22:00Z</dcterms:modified>
</cp:coreProperties>
</file>