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BC" w:rsidRPr="0097320C" w:rsidRDefault="006340BC" w:rsidP="005B2167">
      <w:pPr>
        <w:spacing w:after="0"/>
        <w:jc w:val="center"/>
        <w:rPr>
          <w:rFonts w:ascii="Times New Roman" w:hAnsi="Times New Roman"/>
          <w:b/>
          <w:sz w:val="24"/>
        </w:rPr>
      </w:pPr>
      <w:r w:rsidRPr="0097320C">
        <w:rPr>
          <w:rFonts w:ascii="Times New Roman" w:hAnsi="Times New Roman"/>
          <w:b/>
          <w:sz w:val="24"/>
        </w:rPr>
        <w:t>ПРОЕКТ РІШЕННЯ</w:t>
      </w:r>
    </w:p>
    <w:p w:rsidR="006340BC" w:rsidRDefault="006340BC" w:rsidP="006340BC">
      <w:pPr>
        <w:spacing w:after="0"/>
        <w:jc w:val="center"/>
        <w:rPr>
          <w:rFonts w:ascii="Times New Roman" w:hAnsi="Times New Roman"/>
          <w:b/>
          <w:sz w:val="24"/>
        </w:rPr>
      </w:pPr>
      <w:r w:rsidRPr="0097320C">
        <w:rPr>
          <w:rFonts w:ascii="Times New Roman" w:hAnsi="Times New Roman"/>
          <w:b/>
          <w:sz w:val="24"/>
        </w:rPr>
        <w:t>РОМЕНСЬКОЇ  МІСЬКОЇ РАДИ  СУМСЬКОЇ  ОБЛАСТІ</w:t>
      </w:r>
    </w:p>
    <w:p w:rsidR="006340BC" w:rsidRPr="008C05F4" w:rsidRDefault="006340BC" w:rsidP="006340BC">
      <w:pPr>
        <w:spacing w:after="0"/>
        <w:jc w:val="center"/>
        <w:rPr>
          <w:rFonts w:ascii="Times New Roman" w:hAnsi="Times New Roman"/>
          <w:b/>
          <w:sz w:val="18"/>
        </w:rPr>
      </w:pPr>
    </w:p>
    <w:p w:rsidR="006340BC" w:rsidRPr="0097320C" w:rsidRDefault="006340BC" w:rsidP="006340BC">
      <w:pPr>
        <w:spacing w:after="0"/>
        <w:rPr>
          <w:rFonts w:ascii="Times New Roman" w:hAnsi="Times New Roman"/>
          <w:b/>
          <w:sz w:val="24"/>
        </w:rPr>
      </w:pPr>
      <w:r w:rsidRPr="0097320C">
        <w:rPr>
          <w:rFonts w:ascii="Times New Roman" w:hAnsi="Times New Roman"/>
          <w:b/>
          <w:sz w:val="24"/>
        </w:rPr>
        <w:t xml:space="preserve">Дата розгляду </w:t>
      </w:r>
      <w:r>
        <w:rPr>
          <w:rFonts w:ascii="Times New Roman" w:hAnsi="Times New Roman"/>
          <w:b/>
          <w:sz w:val="24"/>
        </w:rPr>
        <w:t>22</w:t>
      </w:r>
      <w:r w:rsidRPr="0097320C">
        <w:rPr>
          <w:rFonts w:ascii="Times New Roman" w:hAnsi="Times New Roman"/>
          <w:b/>
          <w:sz w:val="24"/>
        </w:rPr>
        <w:t>.1</w:t>
      </w:r>
      <w:r>
        <w:rPr>
          <w:rFonts w:ascii="Times New Roman" w:hAnsi="Times New Roman"/>
          <w:b/>
          <w:sz w:val="24"/>
        </w:rPr>
        <w:t>2.2021</w:t>
      </w:r>
    </w:p>
    <w:p w:rsidR="006340BC" w:rsidRPr="008B2630" w:rsidRDefault="006340BC" w:rsidP="006340BC">
      <w:pPr>
        <w:spacing w:after="120" w:line="240" w:lineRule="auto"/>
        <w:rPr>
          <w:rFonts w:ascii="Times New Roman" w:hAnsi="Times New Roman"/>
          <w:b/>
          <w:bCs/>
          <w:sz w:val="24"/>
          <w:szCs w:val="24"/>
        </w:rPr>
      </w:pPr>
    </w:p>
    <w:p w:rsidR="006340BC" w:rsidRPr="002661C0" w:rsidRDefault="006340BC" w:rsidP="006340BC">
      <w:pPr>
        <w:spacing w:after="0"/>
        <w:ind w:right="4570"/>
        <w:jc w:val="both"/>
        <w:rPr>
          <w:rFonts w:ascii="Times New Roman" w:hAnsi="Times New Roman"/>
          <w:b/>
          <w:bCs/>
          <w:sz w:val="24"/>
          <w:szCs w:val="24"/>
        </w:rPr>
      </w:pPr>
      <w:r w:rsidRPr="002661C0">
        <w:rPr>
          <w:rFonts w:ascii="Times New Roman" w:hAnsi="Times New Roman"/>
          <w:b/>
          <w:bCs/>
          <w:sz w:val="24"/>
          <w:szCs w:val="24"/>
        </w:rPr>
        <w:t xml:space="preserve">Про затвердження </w:t>
      </w:r>
      <w:r w:rsidR="002661C0">
        <w:rPr>
          <w:rFonts w:ascii="Times New Roman" w:hAnsi="Times New Roman"/>
          <w:b/>
          <w:sz w:val="24"/>
          <w:szCs w:val="24"/>
        </w:rPr>
        <w:t>П</w:t>
      </w:r>
      <w:r w:rsidRPr="002661C0">
        <w:rPr>
          <w:rFonts w:ascii="Times New Roman" w:hAnsi="Times New Roman"/>
          <w:b/>
          <w:sz w:val="24"/>
          <w:szCs w:val="24"/>
        </w:rPr>
        <w:t>оложення про управління економічного розвитку Роменської міської ради у новій редакції</w:t>
      </w:r>
    </w:p>
    <w:p w:rsidR="006340BC" w:rsidRPr="008B2630" w:rsidRDefault="006340BC" w:rsidP="006340BC">
      <w:pPr>
        <w:spacing w:after="0"/>
        <w:ind w:firstLine="425"/>
        <w:jc w:val="both"/>
        <w:rPr>
          <w:rFonts w:ascii="Times New Roman" w:hAnsi="Times New Roman"/>
          <w:sz w:val="24"/>
          <w:szCs w:val="24"/>
        </w:rPr>
      </w:pPr>
    </w:p>
    <w:p w:rsidR="008F6BDE" w:rsidRPr="005B2167" w:rsidRDefault="006340BC" w:rsidP="008F6BDE">
      <w:pPr>
        <w:spacing w:after="0"/>
        <w:ind w:firstLine="425"/>
        <w:jc w:val="both"/>
        <w:rPr>
          <w:rFonts w:ascii="Times New Roman" w:hAnsi="Times New Roman"/>
          <w:sz w:val="24"/>
          <w:szCs w:val="24"/>
        </w:rPr>
      </w:pPr>
      <w:r w:rsidRPr="008B2630">
        <w:rPr>
          <w:rFonts w:ascii="Times New Roman" w:hAnsi="Times New Roman"/>
          <w:sz w:val="24"/>
          <w:szCs w:val="24"/>
        </w:rPr>
        <w:t>Відповідно до частини 4 статті 54 Закону України «Про місцеве самоврядування в Україні»</w:t>
      </w:r>
      <w:r w:rsidR="008F6BDE">
        <w:rPr>
          <w:rFonts w:ascii="Times New Roman" w:hAnsi="Times New Roman"/>
          <w:sz w:val="24"/>
          <w:szCs w:val="24"/>
        </w:rPr>
        <w:t xml:space="preserve">, </w:t>
      </w:r>
      <w:r w:rsidR="008F6BDE" w:rsidRPr="008F6BDE">
        <w:rPr>
          <w:rFonts w:ascii="Times New Roman" w:hAnsi="Times New Roman"/>
          <w:sz w:val="24"/>
          <w:szCs w:val="24"/>
        </w:rPr>
        <w:t xml:space="preserve">на виконання рішення міської ради </w:t>
      </w:r>
      <w:r w:rsidR="008F6BDE">
        <w:rPr>
          <w:rFonts w:ascii="Times New Roman" w:hAnsi="Times New Roman"/>
          <w:sz w:val="24"/>
          <w:szCs w:val="24"/>
        </w:rPr>
        <w:t>восьмого</w:t>
      </w:r>
      <w:r w:rsidR="008F6BDE" w:rsidRPr="008F6BDE">
        <w:rPr>
          <w:rFonts w:ascii="Times New Roman" w:hAnsi="Times New Roman"/>
          <w:sz w:val="24"/>
          <w:szCs w:val="24"/>
        </w:rPr>
        <w:t xml:space="preserve"> скликання від </w:t>
      </w:r>
      <w:r w:rsidR="008F6BDE">
        <w:rPr>
          <w:rFonts w:ascii="Times New Roman" w:hAnsi="Times New Roman"/>
          <w:sz w:val="24"/>
          <w:szCs w:val="24"/>
        </w:rPr>
        <w:t>22.12.2021</w:t>
      </w:r>
      <w:r w:rsidR="008F6BDE" w:rsidRPr="008F6BDE">
        <w:rPr>
          <w:rFonts w:ascii="Times New Roman" w:hAnsi="Times New Roman"/>
          <w:sz w:val="24"/>
          <w:szCs w:val="24"/>
        </w:rPr>
        <w:t xml:space="preserve"> </w:t>
      </w:r>
      <w:r w:rsidR="0039327A" w:rsidRPr="000A1D4E">
        <w:rPr>
          <w:rFonts w:ascii="Times New Roman" w:hAnsi="Times New Roman" w:cs="Times New Roman"/>
          <w:sz w:val="24"/>
          <w:szCs w:val="24"/>
        </w:rPr>
        <w:t>«</w:t>
      </w:r>
      <w:r w:rsidR="0039327A" w:rsidRPr="000A1D4E">
        <w:rPr>
          <w:rFonts w:ascii="Times New Roman" w:hAnsi="Times New Roman" w:cs="Times New Roman"/>
          <w:color w:val="000000"/>
          <w:sz w:val="24"/>
          <w:szCs w:val="24"/>
        </w:rPr>
        <w:t>Про внесення змін до структури і штатів Виконавчого комітету, управлінь та відділів Роменської міської ради, їх загальну чисельність»</w:t>
      </w:r>
      <w:bookmarkStart w:id="0" w:name="_GoBack"/>
      <w:bookmarkEnd w:id="0"/>
    </w:p>
    <w:p w:rsidR="006340BC" w:rsidRPr="008B2630" w:rsidRDefault="006340BC" w:rsidP="006340BC">
      <w:pPr>
        <w:spacing w:before="120" w:after="120"/>
        <w:jc w:val="both"/>
        <w:rPr>
          <w:rFonts w:ascii="Times New Roman" w:hAnsi="Times New Roman"/>
          <w:sz w:val="24"/>
          <w:szCs w:val="24"/>
        </w:rPr>
      </w:pPr>
      <w:r w:rsidRPr="008B2630">
        <w:rPr>
          <w:rFonts w:ascii="Times New Roman" w:hAnsi="Times New Roman"/>
          <w:sz w:val="24"/>
          <w:szCs w:val="24"/>
        </w:rPr>
        <w:t>МІСЬКА РАДА ВИРІШИЛА:</w:t>
      </w:r>
    </w:p>
    <w:p w:rsidR="006340BC" w:rsidRPr="006340BC" w:rsidRDefault="006340BC" w:rsidP="00DD5B76">
      <w:pPr>
        <w:pStyle w:val="a5"/>
        <w:numPr>
          <w:ilvl w:val="0"/>
          <w:numId w:val="4"/>
        </w:numPr>
        <w:spacing w:after="120" w:line="276" w:lineRule="auto"/>
        <w:ind w:left="0" w:firstLine="426"/>
        <w:jc w:val="both"/>
        <w:rPr>
          <w:rFonts w:ascii="Times New Roman" w:hAnsi="Times New Roman"/>
          <w:sz w:val="24"/>
          <w:szCs w:val="24"/>
        </w:rPr>
      </w:pPr>
      <w:r w:rsidRPr="006340BC">
        <w:rPr>
          <w:rFonts w:ascii="Times New Roman" w:hAnsi="Times New Roman"/>
          <w:sz w:val="24"/>
          <w:szCs w:val="24"/>
        </w:rPr>
        <w:t>З</w:t>
      </w:r>
      <w:r w:rsidR="008F6BDE">
        <w:rPr>
          <w:rFonts w:ascii="Times New Roman" w:hAnsi="Times New Roman"/>
          <w:sz w:val="24"/>
          <w:szCs w:val="24"/>
        </w:rPr>
        <w:t>атвердити</w:t>
      </w:r>
      <w:r w:rsidRPr="006340BC">
        <w:rPr>
          <w:rFonts w:ascii="Times New Roman" w:hAnsi="Times New Roman"/>
          <w:sz w:val="24"/>
          <w:szCs w:val="24"/>
        </w:rPr>
        <w:t xml:space="preserve"> Положення про управління економічного розвитку Роменської міської </w:t>
      </w:r>
      <w:r w:rsidR="005B2167">
        <w:rPr>
          <w:rFonts w:ascii="Times New Roman" w:hAnsi="Times New Roman"/>
          <w:sz w:val="24"/>
          <w:szCs w:val="24"/>
        </w:rPr>
        <w:t>ради у новій редакції (додаток</w:t>
      </w:r>
      <w:r w:rsidRPr="006340BC">
        <w:rPr>
          <w:rFonts w:ascii="Times New Roman" w:hAnsi="Times New Roman"/>
          <w:sz w:val="24"/>
          <w:szCs w:val="24"/>
        </w:rPr>
        <w:t>).</w:t>
      </w:r>
    </w:p>
    <w:p w:rsidR="006340BC" w:rsidRPr="00DB22F9" w:rsidRDefault="006340BC" w:rsidP="00DD5B76">
      <w:pPr>
        <w:spacing w:after="0"/>
        <w:ind w:firstLine="426"/>
        <w:jc w:val="both"/>
        <w:rPr>
          <w:rFonts w:ascii="Times New Roman" w:hAnsi="Times New Roman"/>
          <w:bCs/>
          <w:sz w:val="24"/>
          <w:szCs w:val="24"/>
        </w:rPr>
      </w:pPr>
      <w:r>
        <w:rPr>
          <w:rFonts w:ascii="Times New Roman" w:hAnsi="Times New Roman"/>
          <w:sz w:val="24"/>
          <w:szCs w:val="24"/>
        </w:rPr>
        <w:t>2</w:t>
      </w:r>
      <w:r w:rsidR="008F6BDE">
        <w:rPr>
          <w:rFonts w:ascii="Times New Roman" w:hAnsi="Times New Roman"/>
          <w:sz w:val="24"/>
          <w:szCs w:val="24"/>
        </w:rPr>
        <w:t>. Вважати</w:t>
      </w:r>
      <w:r w:rsidRPr="008B2630">
        <w:rPr>
          <w:rFonts w:ascii="Times New Roman" w:hAnsi="Times New Roman"/>
          <w:sz w:val="24"/>
          <w:szCs w:val="24"/>
        </w:rPr>
        <w:t xml:space="preserve"> </w:t>
      </w:r>
      <w:r w:rsidRPr="006340BC">
        <w:rPr>
          <w:rFonts w:ascii="Times New Roman" w:hAnsi="Times New Roman"/>
          <w:sz w:val="24"/>
          <w:szCs w:val="24"/>
        </w:rPr>
        <w:t>таким, що втратив чинність</w:t>
      </w:r>
      <w:r w:rsidRPr="006340BC">
        <w:rPr>
          <w:rFonts w:ascii="Times New Roman" w:hAnsi="Times New Roman"/>
          <w:color w:val="000000"/>
          <w:sz w:val="24"/>
          <w:szCs w:val="24"/>
          <w:lang w:eastAsia="uk-UA"/>
        </w:rPr>
        <w:t xml:space="preserve"> додаток 9 </w:t>
      </w:r>
      <w:r>
        <w:rPr>
          <w:rFonts w:ascii="Times New Roman" w:hAnsi="Times New Roman"/>
          <w:color w:val="000000"/>
          <w:sz w:val="24"/>
          <w:szCs w:val="24"/>
          <w:lang w:eastAsia="uk-UA"/>
        </w:rPr>
        <w:t xml:space="preserve">до </w:t>
      </w:r>
      <w:r w:rsidRPr="006340BC">
        <w:rPr>
          <w:rFonts w:ascii="Times New Roman" w:hAnsi="Times New Roman"/>
          <w:sz w:val="24"/>
          <w:szCs w:val="24"/>
        </w:rPr>
        <w:t xml:space="preserve">рішення Роменської міської ради </w:t>
      </w:r>
      <w:r w:rsidR="00DB22F9" w:rsidRPr="00DB22F9">
        <w:rPr>
          <w:rFonts w:ascii="Times New Roman" w:hAnsi="Times New Roman"/>
          <w:sz w:val="24"/>
          <w:szCs w:val="24"/>
        </w:rPr>
        <w:t>восьмого</w:t>
      </w:r>
      <w:r w:rsidRPr="00DB22F9">
        <w:rPr>
          <w:rFonts w:ascii="Times New Roman" w:hAnsi="Times New Roman"/>
          <w:sz w:val="24"/>
          <w:szCs w:val="24"/>
        </w:rPr>
        <w:t xml:space="preserve"> скликання від </w:t>
      </w:r>
      <w:r w:rsidR="00DB22F9" w:rsidRPr="00DB22F9">
        <w:rPr>
          <w:rFonts w:ascii="Times New Roman" w:hAnsi="Times New Roman"/>
          <w:bCs/>
          <w:sz w:val="24"/>
          <w:szCs w:val="24"/>
        </w:rPr>
        <w:t>23.12.2020 «</w:t>
      </w:r>
      <w:r w:rsidRPr="00DB22F9">
        <w:rPr>
          <w:rFonts w:ascii="Times New Roman" w:hAnsi="Times New Roman"/>
          <w:bCs/>
          <w:sz w:val="24"/>
          <w:szCs w:val="24"/>
        </w:rPr>
        <w:t>Про затвердження положень про структурні підрозділи Роменської міської ради та Виконавчого комітету</w:t>
      </w:r>
      <w:r w:rsidR="00DB22F9" w:rsidRPr="00DB22F9">
        <w:rPr>
          <w:rFonts w:ascii="Times New Roman" w:hAnsi="Times New Roman"/>
          <w:bCs/>
          <w:sz w:val="24"/>
          <w:szCs w:val="24"/>
        </w:rPr>
        <w:t>»</w:t>
      </w:r>
    </w:p>
    <w:p w:rsidR="006340BC" w:rsidRPr="008B2630" w:rsidRDefault="006340BC" w:rsidP="006340BC">
      <w:pPr>
        <w:spacing w:after="0"/>
        <w:ind w:firstLine="425"/>
        <w:jc w:val="both"/>
        <w:rPr>
          <w:rFonts w:ascii="Times New Roman" w:hAnsi="Times New Roman"/>
          <w:sz w:val="24"/>
          <w:szCs w:val="28"/>
        </w:rPr>
      </w:pPr>
    </w:p>
    <w:p w:rsidR="006340BC" w:rsidRPr="008B2630" w:rsidRDefault="006340BC" w:rsidP="006340BC">
      <w:pPr>
        <w:spacing w:after="120"/>
        <w:jc w:val="both"/>
        <w:rPr>
          <w:rFonts w:ascii="Times New Roman" w:hAnsi="Times New Roman"/>
          <w:sz w:val="24"/>
          <w:szCs w:val="24"/>
        </w:rPr>
      </w:pPr>
    </w:p>
    <w:p w:rsidR="006340BC" w:rsidRPr="003A0A7C" w:rsidRDefault="00602A89" w:rsidP="00ED79C8">
      <w:pPr>
        <w:tabs>
          <w:tab w:val="left" w:pos="142"/>
          <w:tab w:val="left" w:pos="851"/>
          <w:tab w:val="left" w:pos="993"/>
        </w:tabs>
        <w:ind w:right="141"/>
        <w:jc w:val="both"/>
        <w:rPr>
          <w:rFonts w:ascii="Times New Roman" w:hAnsi="Times New Roman"/>
          <w:sz w:val="24"/>
          <w:szCs w:val="24"/>
        </w:rPr>
      </w:pPr>
      <w:r>
        <w:rPr>
          <w:rFonts w:ascii="Times New Roman" w:hAnsi="Times New Roman"/>
          <w:sz w:val="24"/>
          <w:szCs w:val="24"/>
        </w:rPr>
        <w:t xml:space="preserve">Розробник проекту – </w:t>
      </w:r>
      <w:r w:rsidR="00ED79C8">
        <w:rPr>
          <w:rFonts w:ascii="Times New Roman" w:hAnsi="Times New Roman"/>
          <w:sz w:val="24"/>
          <w:szCs w:val="24"/>
        </w:rPr>
        <w:t>Анна ОЛІЙНИК</w:t>
      </w:r>
      <w:r w:rsidR="006340BC" w:rsidRPr="003A0A7C">
        <w:rPr>
          <w:rFonts w:ascii="Times New Roman" w:hAnsi="Times New Roman"/>
          <w:sz w:val="24"/>
          <w:szCs w:val="24"/>
        </w:rPr>
        <w:t xml:space="preserve">, головний спеціаліст відділу </w:t>
      </w:r>
      <w:r w:rsidR="00ED79C8">
        <w:rPr>
          <w:rFonts w:ascii="Times New Roman" w:hAnsi="Times New Roman"/>
          <w:sz w:val="24"/>
          <w:szCs w:val="24"/>
        </w:rPr>
        <w:t xml:space="preserve">розвитку підприємництва та споживчого ринку управління економічного розвитку </w:t>
      </w:r>
      <w:r w:rsidR="00ED79C8" w:rsidRPr="006340BC">
        <w:rPr>
          <w:rFonts w:ascii="Times New Roman" w:hAnsi="Times New Roman"/>
          <w:sz w:val="24"/>
          <w:szCs w:val="24"/>
        </w:rPr>
        <w:t xml:space="preserve">Роменської міської ради </w:t>
      </w:r>
    </w:p>
    <w:p w:rsidR="006340BC" w:rsidRPr="003A0A7C" w:rsidRDefault="006340BC" w:rsidP="006340BC">
      <w:pPr>
        <w:tabs>
          <w:tab w:val="left" w:pos="142"/>
          <w:tab w:val="left" w:pos="851"/>
          <w:tab w:val="left" w:pos="993"/>
        </w:tabs>
        <w:ind w:right="141"/>
        <w:jc w:val="both"/>
        <w:rPr>
          <w:rFonts w:ascii="Times New Roman" w:hAnsi="Times New Roman"/>
          <w:sz w:val="24"/>
          <w:szCs w:val="24"/>
        </w:rPr>
      </w:pPr>
      <w:r w:rsidRPr="003A0A7C">
        <w:rPr>
          <w:rFonts w:ascii="Times New Roman" w:hAnsi="Times New Roman"/>
          <w:sz w:val="24"/>
          <w:szCs w:val="24"/>
        </w:rPr>
        <w:t>Зауваження та пропозиції до проекту рішення приймаються відділом юридично</w:t>
      </w:r>
      <w:r>
        <w:rPr>
          <w:rFonts w:ascii="Times New Roman" w:hAnsi="Times New Roman"/>
          <w:sz w:val="24"/>
          <w:szCs w:val="24"/>
        </w:rPr>
        <w:t xml:space="preserve">ї та кадрової роботи </w:t>
      </w:r>
      <w:r w:rsidRPr="003A0A7C">
        <w:rPr>
          <w:rFonts w:ascii="Times New Roman" w:hAnsi="Times New Roman"/>
          <w:sz w:val="24"/>
          <w:szCs w:val="24"/>
        </w:rPr>
        <w:t xml:space="preserve">за </w:t>
      </w:r>
      <w:r w:rsidR="005B2167" w:rsidRPr="003A0A7C">
        <w:rPr>
          <w:rFonts w:ascii="Times New Roman" w:hAnsi="Times New Roman"/>
          <w:sz w:val="24"/>
          <w:szCs w:val="24"/>
        </w:rPr>
        <w:t>адресую</w:t>
      </w:r>
      <w:r w:rsidRPr="003A0A7C">
        <w:rPr>
          <w:rFonts w:ascii="Times New Roman" w:hAnsi="Times New Roman"/>
          <w:sz w:val="24"/>
          <w:szCs w:val="24"/>
        </w:rPr>
        <w:t xml:space="preserve">: м. Ромни, бульвар Шевченка, 2, за телефоном 5 </w:t>
      </w:r>
      <w:r w:rsidR="00ED79C8">
        <w:rPr>
          <w:rFonts w:ascii="Times New Roman" w:hAnsi="Times New Roman"/>
          <w:sz w:val="24"/>
          <w:szCs w:val="24"/>
        </w:rPr>
        <w:t>32 62</w:t>
      </w:r>
      <w:r w:rsidRPr="003A0A7C">
        <w:rPr>
          <w:rFonts w:ascii="Times New Roman" w:hAnsi="Times New Roman"/>
          <w:sz w:val="24"/>
          <w:szCs w:val="24"/>
        </w:rPr>
        <w:t xml:space="preserve">, електронною поштою: </w:t>
      </w:r>
      <w:r w:rsidR="00ED79C8">
        <w:rPr>
          <w:rFonts w:ascii="Times New Roman" w:hAnsi="Times New Roman"/>
          <w:sz w:val="24"/>
          <w:szCs w:val="24"/>
          <w:lang w:val="en-US"/>
        </w:rPr>
        <w:t>econ</w:t>
      </w:r>
      <w:r w:rsidRPr="003A0A7C">
        <w:rPr>
          <w:rFonts w:ascii="Times New Roman" w:hAnsi="Times New Roman"/>
          <w:sz w:val="24"/>
          <w:szCs w:val="24"/>
        </w:rPr>
        <w:t>@romny-vk.gov.ua</w:t>
      </w:r>
    </w:p>
    <w:p w:rsidR="006340BC" w:rsidRPr="003A0A7C" w:rsidRDefault="006340BC" w:rsidP="006340BC">
      <w:pPr>
        <w:jc w:val="both"/>
        <w:rPr>
          <w:rFonts w:ascii="Times New Roman" w:hAnsi="Times New Roman"/>
          <w:b/>
          <w:sz w:val="24"/>
          <w:szCs w:val="24"/>
        </w:rPr>
      </w:pPr>
      <w:r w:rsidRPr="003A0A7C">
        <w:rPr>
          <w:rFonts w:ascii="Times New Roman" w:hAnsi="Times New Roman"/>
          <w:sz w:val="24"/>
          <w:szCs w:val="24"/>
        </w:rPr>
        <w:t>У разі надходження заяв громадян проект рішення буде доповнено та оновлено</w:t>
      </w:r>
      <w:r>
        <w:rPr>
          <w:rFonts w:ascii="Times New Roman" w:hAnsi="Times New Roman"/>
          <w:sz w:val="24"/>
          <w:szCs w:val="24"/>
        </w:rPr>
        <w:t>.</w:t>
      </w:r>
    </w:p>
    <w:p w:rsidR="006340BC" w:rsidRDefault="006340BC">
      <w:pPr>
        <w:rPr>
          <w:rFonts w:ascii="Times New Roman" w:eastAsia="Times New Roman" w:hAnsi="Times New Roman" w:cs="Times New Roman"/>
          <w:b/>
          <w:noProof/>
          <w:sz w:val="24"/>
          <w:szCs w:val="24"/>
          <w:lang w:val="ru-RU" w:eastAsia="ru-RU"/>
        </w:rPr>
      </w:pPr>
      <w:r>
        <w:rPr>
          <w:rFonts w:ascii="Times New Roman" w:eastAsia="Times New Roman" w:hAnsi="Times New Roman" w:cs="Times New Roman"/>
          <w:b/>
          <w:noProof/>
          <w:sz w:val="24"/>
          <w:szCs w:val="24"/>
          <w:lang w:val="ru-RU" w:eastAsia="ru-RU"/>
        </w:rPr>
        <w:br w:type="page"/>
      </w:r>
    </w:p>
    <w:p w:rsidR="00236543" w:rsidRPr="00B41C76" w:rsidRDefault="00236543" w:rsidP="00B41C76">
      <w:pPr>
        <w:spacing w:after="0" w:line="276" w:lineRule="auto"/>
        <w:ind w:left="5760"/>
        <w:rPr>
          <w:rFonts w:ascii="Times New Roman" w:eastAsia="Times New Roman" w:hAnsi="Times New Roman" w:cs="Times New Roman"/>
          <w:b/>
          <w:noProof/>
          <w:sz w:val="24"/>
          <w:szCs w:val="24"/>
          <w:lang w:val="ru-RU" w:eastAsia="ru-RU"/>
        </w:rPr>
      </w:pPr>
      <w:r w:rsidRPr="00B41C76">
        <w:rPr>
          <w:rFonts w:ascii="Times New Roman" w:eastAsia="Times New Roman" w:hAnsi="Times New Roman" w:cs="Times New Roman"/>
          <w:b/>
          <w:noProof/>
          <w:sz w:val="24"/>
          <w:szCs w:val="24"/>
          <w:lang w:val="ru-RU" w:eastAsia="ru-RU"/>
        </w:rPr>
        <w:lastRenderedPageBreak/>
        <w:t>ЗАТВЕРДЖЕНО</w:t>
      </w:r>
    </w:p>
    <w:p w:rsidR="00236543" w:rsidRPr="00B41C76" w:rsidRDefault="00236543" w:rsidP="00B41C76">
      <w:pPr>
        <w:spacing w:after="0" w:line="276" w:lineRule="auto"/>
        <w:ind w:left="5760"/>
        <w:rPr>
          <w:rFonts w:ascii="Times New Roman" w:eastAsia="Times New Roman" w:hAnsi="Times New Roman" w:cs="Times New Roman"/>
          <w:b/>
          <w:noProof/>
          <w:sz w:val="24"/>
          <w:szCs w:val="24"/>
          <w:lang w:val="ru-RU" w:eastAsia="ru-RU"/>
        </w:rPr>
      </w:pPr>
      <w:r w:rsidRPr="00B41C76">
        <w:rPr>
          <w:rFonts w:ascii="Times New Roman" w:eastAsia="Times New Roman" w:hAnsi="Times New Roman" w:cs="Times New Roman"/>
          <w:b/>
          <w:noProof/>
          <w:sz w:val="24"/>
          <w:szCs w:val="24"/>
          <w:lang w:val="ru-RU" w:eastAsia="ru-RU"/>
        </w:rPr>
        <w:t>Рішення</w:t>
      </w:r>
      <w:r w:rsidR="006434B5" w:rsidRPr="00B41C76">
        <w:rPr>
          <w:rFonts w:ascii="Times New Roman" w:eastAsia="Times New Roman" w:hAnsi="Times New Roman" w:cs="Times New Roman"/>
          <w:b/>
          <w:noProof/>
          <w:sz w:val="24"/>
          <w:szCs w:val="24"/>
          <w:lang w:val="ru-RU" w:eastAsia="ru-RU"/>
        </w:rPr>
        <w:t xml:space="preserve"> </w:t>
      </w:r>
      <w:r w:rsidRPr="00B41C76">
        <w:rPr>
          <w:rFonts w:ascii="Times New Roman" w:eastAsia="Times New Roman" w:hAnsi="Times New Roman" w:cs="Times New Roman"/>
          <w:b/>
          <w:noProof/>
          <w:sz w:val="24"/>
          <w:szCs w:val="24"/>
          <w:lang w:val="ru-RU" w:eastAsia="ru-RU"/>
        </w:rPr>
        <w:t>Роменської міської ради</w:t>
      </w:r>
    </w:p>
    <w:p w:rsidR="00236543" w:rsidRPr="00B41C76" w:rsidRDefault="006340BC" w:rsidP="00B41C76">
      <w:pPr>
        <w:spacing w:after="0" w:line="276" w:lineRule="auto"/>
        <w:ind w:left="5760"/>
        <w:rPr>
          <w:rFonts w:ascii="Times New Roman" w:eastAsia="Times New Roman" w:hAnsi="Times New Roman" w:cs="Times New Roman"/>
          <w:b/>
          <w:noProof/>
          <w:sz w:val="24"/>
          <w:szCs w:val="24"/>
          <w:lang w:val="ru-RU" w:eastAsia="ru-RU"/>
        </w:rPr>
      </w:pPr>
      <w:r>
        <w:rPr>
          <w:rFonts w:ascii="Times New Roman" w:eastAsia="Times New Roman" w:hAnsi="Times New Roman" w:cs="Times New Roman"/>
          <w:b/>
          <w:noProof/>
          <w:sz w:val="24"/>
          <w:szCs w:val="24"/>
          <w:lang w:val="ru-RU" w:eastAsia="ru-RU"/>
        </w:rPr>
        <w:t>22.12.2021</w:t>
      </w:r>
    </w:p>
    <w:p w:rsidR="00236543" w:rsidRPr="008866E7" w:rsidRDefault="00236543" w:rsidP="00236543">
      <w:pPr>
        <w:tabs>
          <w:tab w:val="left" w:pos="0"/>
        </w:tabs>
        <w:spacing w:after="0" w:line="240" w:lineRule="auto"/>
        <w:rPr>
          <w:rFonts w:ascii="Times New Roman" w:eastAsia="Times New Roman" w:hAnsi="Times New Roman" w:cs="Times New Roman"/>
          <w:b/>
          <w:noProof/>
          <w:sz w:val="28"/>
          <w:szCs w:val="28"/>
          <w:lang w:val="ru-RU" w:eastAsia="ru-RU"/>
        </w:rPr>
      </w:pPr>
    </w:p>
    <w:p w:rsidR="00236543" w:rsidRPr="008866E7" w:rsidRDefault="00236543" w:rsidP="00236543">
      <w:pPr>
        <w:tabs>
          <w:tab w:val="left" w:pos="0"/>
        </w:tabs>
        <w:spacing w:after="0" w:line="240" w:lineRule="auto"/>
        <w:jc w:val="center"/>
        <w:rPr>
          <w:rFonts w:ascii="Times New Roman" w:eastAsia="Times New Roman" w:hAnsi="Times New Roman" w:cs="Times New Roman"/>
          <w:b/>
          <w:noProof/>
          <w:sz w:val="28"/>
          <w:szCs w:val="28"/>
          <w:lang w:val="ru-RU" w:eastAsia="ru-RU"/>
        </w:rPr>
      </w:pPr>
      <w:r w:rsidRPr="008866E7">
        <w:rPr>
          <w:rFonts w:ascii="Times New Roman" w:eastAsia="Times New Roman" w:hAnsi="Times New Roman" w:cs="Times New Roman"/>
          <w:b/>
          <w:noProof/>
          <w:sz w:val="28"/>
          <w:szCs w:val="28"/>
          <w:lang w:val="ru-RU" w:eastAsia="ru-RU"/>
        </w:rPr>
        <w:t>ПОЛОЖЕННЯ</w:t>
      </w:r>
    </w:p>
    <w:p w:rsidR="00236543" w:rsidRPr="008866E7" w:rsidRDefault="00A4085C" w:rsidP="00236543">
      <w:pPr>
        <w:tabs>
          <w:tab w:val="left" w:pos="0"/>
        </w:tabs>
        <w:spacing w:after="0" w:line="240" w:lineRule="auto"/>
        <w:jc w:val="center"/>
        <w:rPr>
          <w:rFonts w:ascii="Times New Roman" w:eastAsia="Times New Roman" w:hAnsi="Times New Roman" w:cs="Times New Roman"/>
          <w:b/>
          <w:noProof/>
          <w:sz w:val="28"/>
          <w:szCs w:val="28"/>
          <w:lang w:val="ru-RU" w:eastAsia="ru-RU"/>
        </w:rPr>
      </w:pPr>
      <w:r w:rsidRPr="008866E7">
        <w:rPr>
          <w:rFonts w:ascii="Times New Roman" w:eastAsia="Times New Roman" w:hAnsi="Times New Roman" w:cs="Times New Roman"/>
          <w:b/>
          <w:noProof/>
          <w:sz w:val="28"/>
          <w:szCs w:val="28"/>
          <w:lang w:val="ru-RU" w:eastAsia="ru-RU"/>
        </w:rPr>
        <w:t xml:space="preserve">ПРО </w:t>
      </w:r>
      <w:r w:rsidR="00236543" w:rsidRPr="008866E7">
        <w:rPr>
          <w:rFonts w:ascii="Times New Roman" w:eastAsia="Times New Roman" w:hAnsi="Times New Roman" w:cs="Times New Roman"/>
          <w:b/>
          <w:noProof/>
          <w:sz w:val="28"/>
          <w:szCs w:val="28"/>
          <w:lang w:val="ru-RU" w:eastAsia="ru-RU"/>
        </w:rPr>
        <w:t>УПРАВЛІННЯ ЕКОНОМІЧНОГО РОЗВИТКУ</w:t>
      </w:r>
    </w:p>
    <w:p w:rsidR="00236543" w:rsidRPr="008866E7" w:rsidRDefault="00236543" w:rsidP="00236543">
      <w:pPr>
        <w:tabs>
          <w:tab w:val="left" w:pos="0"/>
        </w:tabs>
        <w:spacing w:after="0" w:line="240" w:lineRule="auto"/>
        <w:jc w:val="center"/>
        <w:rPr>
          <w:rFonts w:ascii="Times New Roman" w:eastAsia="Times New Roman" w:hAnsi="Times New Roman" w:cs="Times New Roman"/>
          <w:b/>
          <w:noProof/>
          <w:sz w:val="28"/>
          <w:szCs w:val="28"/>
          <w:lang w:val="ru-RU" w:eastAsia="ru-RU"/>
        </w:rPr>
      </w:pPr>
      <w:r w:rsidRPr="008866E7">
        <w:rPr>
          <w:rFonts w:ascii="Times New Roman" w:eastAsia="Times New Roman" w:hAnsi="Times New Roman" w:cs="Times New Roman"/>
          <w:b/>
          <w:noProof/>
          <w:sz w:val="28"/>
          <w:szCs w:val="28"/>
          <w:lang w:val="ru-RU" w:eastAsia="ru-RU"/>
        </w:rPr>
        <w:t>РОМЕНСЬКОЇ МІСЬКОЇ РАДИ</w:t>
      </w:r>
    </w:p>
    <w:p w:rsidR="00B302BD" w:rsidRPr="008866E7" w:rsidRDefault="00B302BD">
      <w:pPr>
        <w:rPr>
          <w:rFonts w:ascii="Times New Roman" w:eastAsia="Times New Roman" w:hAnsi="Times New Roman" w:cs="Times New Roman"/>
          <w:b/>
          <w:noProof/>
          <w:sz w:val="28"/>
          <w:szCs w:val="28"/>
          <w:lang w:val="ru-RU" w:eastAsia="ru-RU"/>
        </w:rPr>
      </w:pPr>
    </w:p>
    <w:p w:rsidR="00B302BD" w:rsidRPr="00B302BD" w:rsidRDefault="00B302BD" w:rsidP="00B302BD">
      <w:pPr>
        <w:suppressAutoHyphens/>
        <w:spacing w:after="0" w:line="240" w:lineRule="auto"/>
        <w:contextualSpacing/>
        <w:jc w:val="center"/>
        <w:rPr>
          <w:rFonts w:ascii="Times New Roman" w:eastAsia="Times New Roman" w:hAnsi="Times New Roman" w:cs="Times New Roman"/>
          <w:b/>
          <w:bCs/>
          <w:sz w:val="24"/>
          <w:szCs w:val="24"/>
          <w:lang w:eastAsia="zh-CN"/>
        </w:rPr>
      </w:pPr>
      <w:r w:rsidRPr="00B302BD">
        <w:rPr>
          <w:rFonts w:ascii="Times New Roman" w:eastAsia="Times New Roman" w:hAnsi="Times New Roman" w:cs="Times New Roman"/>
          <w:b/>
          <w:bCs/>
          <w:sz w:val="24"/>
          <w:szCs w:val="24"/>
          <w:lang w:eastAsia="zh-CN"/>
        </w:rPr>
        <w:t>І. Загальні положення</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1. Управління </w:t>
      </w:r>
      <w:r w:rsidRPr="00B302BD">
        <w:rPr>
          <w:rFonts w:ascii="Times New Roman" w:eastAsia="Times New Roman" w:hAnsi="Times New Roman" w:cs="Times New Roman"/>
          <w:bCs/>
          <w:sz w:val="24"/>
          <w:szCs w:val="24"/>
          <w:lang w:eastAsia="ru-RU"/>
        </w:rPr>
        <w:t>економічного розвитку Роменської міської ради</w:t>
      </w:r>
      <w:r w:rsidR="004A1C85" w:rsidRPr="005B2167">
        <w:rPr>
          <w:rFonts w:ascii="Times New Roman" w:eastAsia="Times New Roman" w:hAnsi="Times New Roman" w:cs="Times New Roman"/>
          <w:bCs/>
          <w:color w:val="000000" w:themeColor="text1"/>
          <w:sz w:val="24"/>
          <w:szCs w:val="24"/>
          <w:lang w:eastAsia="ru-RU"/>
        </w:rPr>
        <w:t>, скорочено УЕР РМР</w:t>
      </w:r>
      <w:r w:rsidRPr="005B2167">
        <w:rPr>
          <w:rFonts w:ascii="Times New Roman" w:eastAsia="Times New Roman" w:hAnsi="Times New Roman" w:cs="Times New Roman"/>
          <w:color w:val="000000" w:themeColor="text1"/>
          <w:sz w:val="24"/>
          <w:szCs w:val="24"/>
          <w:lang w:eastAsia="ru-RU"/>
        </w:rPr>
        <w:t xml:space="preserve"> (далі – Управління)</w:t>
      </w:r>
      <w:r w:rsidRPr="005B2167">
        <w:rPr>
          <w:rFonts w:ascii="Times New Roman" w:eastAsia="Times New Roman" w:hAnsi="Times New Roman" w:cs="Times New Roman"/>
          <w:sz w:val="24"/>
          <w:szCs w:val="24"/>
          <w:lang w:eastAsia="ru-RU"/>
        </w:rPr>
        <w:t xml:space="preserve"> відповідно до Закону України «Про місцеве самоврядування</w:t>
      </w:r>
      <w:r w:rsidRPr="00B302BD">
        <w:rPr>
          <w:rFonts w:ascii="Times New Roman" w:eastAsia="Times New Roman" w:hAnsi="Times New Roman" w:cs="Times New Roman"/>
          <w:sz w:val="24"/>
          <w:szCs w:val="24"/>
          <w:lang w:eastAsia="ru-RU"/>
        </w:rPr>
        <w:t xml:space="preserve"> в Україні» створене рішенням Роменської міської ради.</w:t>
      </w:r>
    </w:p>
    <w:p w:rsidR="00B302BD" w:rsidRPr="00B302BD" w:rsidRDefault="00E4302D"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302BD" w:rsidRPr="00B302BD">
        <w:rPr>
          <w:rFonts w:ascii="Times New Roman" w:eastAsia="Times New Roman" w:hAnsi="Times New Roman" w:cs="Times New Roman"/>
          <w:sz w:val="24"/>
          <w:szCs w:val="24"/>
          <w:lang w:eastAsia="ru-RU"/>
        </w:rPr>
        <w:t>Управління підзвітне та підконтрольне міській раді, підпорядковується у своїй діяльності виконавчому комітету та міському голові.</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 Управління у своїй діяльності керується Конституцією України, Законами України, Постановами Верховної Ради України, Указами Президента України, постановами та розпорядженнями Кабінету Міністрів України, рішеннями Роменської міської ради та її виконавчого комітету, розпорядженнями міського голови та цим Положенням.</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4. Управління є органом приватизації майна Роменської міської ради, що перебуває у власності Роменської міської територіальної громади.</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Управлінню делеговані повноваження щодо управління майном комунальної власності Роменської міської територіальної громади в межах, визначених законодавством, крім прийняття рішень про надання в оренду комунального майна та відчуження майна комунальної власності Роменської міської територіальної громади в межах, визначених законодавством.</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p>
    <w:p w:rsidR="00B302BD" w:rsidRPr="00B302BD" w:rsidRDefault="00B302BD" w:rsidP="00B302BD">
      <w:pPr>
        <w:suppressAutoHyphens/>
        <w:spacing w:after="0" w:line="240" w:lineRule="auto"/>
        <w:contextualSpacing/>
        <w:jc w:val="center"/>
        <w:outlineLvl w:val="2"/>
        <w:rPr>
          <w:rFonts w:ascii="Times New Roman" w:eastAsia="Times New Roman" w:hAnsi="Times New Roman" w:cs="Times New Roman"/>
          <w:b/>
          <w:bCs/>
          <w:sz w:val="24"/>
          <w:szCs w:val="24"/>
          <w:lang w:eastAsia="zh-CN"/>
        </w:rPr>
      </w:pPr>
      <w:r w:rsidRPr="00B302BD">
        <w:rPr>
          <w:rFonts w:ascii="Times New Roman" w:eastAsia="Times New Roman" w:hAnsi="Times New Roman" w:cs="Times New Roman"/>
          <w:b/>
          <w:bCs/>
          <w:sz w:val="24"/>
          <w:szCs w:val="24"/>
          <w:lang w:eastAsia="zh-CN"/>
        </w:rPr>
        <w:t xml:space="preserve">ІІ. Основні завдання  Управління </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1. Реалізація державної політики економічного і соціального розвитку на території Роменської міської територіальної громади.</w:t>
      </w:r>
    </w:p>
    <w:p w:rsidR="00B302BD" w:rsidRPr="00B302BD" w:rsidRDefault="00D81A8B"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B302BD" w:rsidRPr="00B302BD">
        <w:rPr>
          <w:rFonts w:ascii="Times New Roman" w:eastAsia="Times New Roman" w:hAnsi="Times New Roman" w:cs="Times New Roman"/>
          <w:sz w:val="24"/>
          <w:szCs w:val="24"/>
          <w:lang w:eastAsia="ru-RU"/>
        </w:rPr>
        <w:t>Сприяння вдосконаленню</w:t>
      </w:r>
      <w:r w:rsidR="005B2167">
        <w:rPr>
          <w:rFonts w:ascii="Times New Roman" w:eastAsia="Times New Roman" w:hAnsi="Times New Roman" w:cs="Times New Roman"/>
          <w:color w:val="FFC000"/>
          <w:sz w:val="24"/>
          <w:szCs w:val="24"/>
          <w:lang w:eastAsia="ru-RU"/>
        </w:rPr>
        <w:t xml:space="preserve"> </w:t>
      </w:r>
      <w:r w:rsidR="00B302BD" w:rsidRPr="00B302BD">
        <w:rPr>
          <w:rFonts w:ascii="Times New Roman" w:eastAsia="Times New Roman" w:hAnsi="Times New Roman" w:cs="Times New Roman"/>
          <w:sz w:val="24"/>
          <w:szCs w:val="24"/>
          <w:lang w:eastAsia="ru-RU"/>
        </w:rPr>
        <w:t xml:space="preserve">розміщення продуктивних сил, розвиткові міжрегіональних та міждержавних економічних </w:t>
      </w:r>
      <w:proofErr w:type="spellStart"/>
      <w:r w:rsidR="00B302BD" w:rsidRPr="00B302BD">
        <w:rPr>
          <w:rFonts w:ascii="Times New Roman" w:eastAsia="Times New Roman" w:hAnsi="Times New Roman" w:cs="Times New Roman"/>
          <w:sz w:val="24"/>
          <w:szCs w:val="24"/>
          <w:lang w:eastAsia="ru-RU"/>
        </w:rPr>
        <w:t>зв’язків</w:t>
      </w:r>
      <w:proofErr w:type="spellEnd"/>
      <w:r w:rsidR="00B302BD" w:rsidRPr="00B302BD">
        <w:rPr>
          <w:rFonts w:ascii="Times New Roman" w:eastAsia="Times New Roman" w:hAnsi="Times New Roman" w:cs="Times New Roman"/>
          <w:sz w:val="24"/>
          <w:szCs w:val="24"/>
          <w:lang w:eastAsia="ru-RU"/>
        </w:rPr>
        <w:t>, захисту економічної безпеки і економічних інтересів держави та формуванню ринкового конкурентного середовища.</w:t>
      </w:r>
    </w:p>
    <w:p w:rsidR="00B302BD" w:rsidRPr="00B302BD" w:rsidRDefault="00B302BD" w:rsidP="00B302BD">
      <w:pPr>
        <w:tabs>
          <w:tab w:val="left" w:pos="284"/>
          <w:tab w:val="left" w:pos="426"/>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 Координація діяльності виробничих промислових підприємств,  організацій і підприємств торгівлі  та сфери послуг по більш повному задоволенню потреб територіальної громади в товарах та послугах.</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4. Реалізація на території громади державної політики у сфері інвестиційної діяльності.</w:t>
      </w:r>
    </w:p>
    <w:p w:rsidR="00B302BD" w:rsidRPr="00B302BD" w:rsidRDefault="00B302BD" w:rsidP="00B302BD">
      <w:pPr>
        <w:spacing w:after="0" w:line="276" w:lineRule="auto"/>
        <w:ind w:firstLine="425"/>
        <w:jc w:val="both"/>
        <w:rPr>
          <w:rFonts w:ascii="Times New Roman" w:eastAsia="Times New Roman" w:hAnsi="Times New Roman" w:cs="Times New Roman"/>
          <w:color w:val="00B050"/>
          <w:sz w:val="24"/>
          <w:szCs w:val="24"/>
          <w:lang w:eastAsia="ru-RU"/>
        </w:rPr>
      </w:pPr>
      <w:r w:rsidRPr="00B302BD">
        <w:rPr>
          <w:rFonts w:ascii="Times New Roman" w:eastAsia="Times New Roman" w:hAnsi="Times New Roman" w:cs="Times New Roman"/>
          <w:sz w:val="24"/>
          <w:szCs w:val="24"/>
          <w:lang w:eastAsia="ru-RU"/>
        </w:rPr>
        <w:t>5. Реалізація на території громади державної політики у сфері торгівлі та побутових послуг.</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6. Реалізація на території громади державної політики з питань розвитку підприємництва, державної регуляторної політики</w:t>
      </w:r>
      <w:r w:rsidR="00AF43F3">
        <w:rPr>
          <w:rFonts w:ascii="Times New Roman" w:eastAsia="Times New Roman" w:hAnsi="Times New Roman" w:cs="Times New Roman"/>
          <w:sz w:val="24"/>
          <w:szCs w:val="24"/>
          <w:lang w:eastAsia="ru-RU"/>
        </w:rPr>
        <w:t>.</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7. Реалізація на території громади державної політики у сфері управління майном комунальної власності.</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8. Реалізація державної та регіональної політики у сфері розвитку сільського господарства на території громади.</w:t>
      </w:r>
    </w:p>
    <w:p w:rsidR="00B302BD" w:rsidRPr="00B302BD" w:rsidRDefault="00B302BD" w:rsidP="00B302BD">
      <w:pPr>
        <w:suppressAutoHyphens/>
        <w:spacing w:after="0" w:line="276" w:lineRule="auto"/>
        <w:ind w:firstLine="425"/>
        <w:jc w:val="both"/>
        <w:rPr>
          <w:rFonts w:ascii="Times New Roman" w:eastAsia="Times New Roman" w:hAnsi="Times New Roman" w:cs="Times New Roman"/>
          <w:sz w:val="24"/>
          <w:szCs w:val="24"/>
          <w:lang w:eastAsia="uk-UA"/>
        </w:rPr>
      </w:pPr>
      <w:r w:rsidRPr="00B302BD">
        <w:rPr>
          <w:rFonts w:ascii="Times New Roman" w:eastAsia="Times New Roman" w:hAnsi="Times New Roman" w:cs="Times New Roman"/>
          <w:sz w:val="24"/>
          <w:szCs w:val="24"/>
          <w:bdr w:val="none" w:sz="0" w:space="0" w:color="auto" w:frame="1"/>
          <w:lang w:eastAsia="zh-CN"/>
        </w:rPr>
        <w:t xml:space="preserve">9. </w:t>
      </w:r>
      <w:r w:rsidRPr="00B302BD">
        <w:rPr>
          <w:rFonts w:ascii="Times New Roman" w:eastAsia="Times New Roman" w:hAnsi="Times New Roman" w:cs="Times New Roman"/>
          <w:sz w:val="24"/>
          <w:szCs w:val="24"/>
          <w:lang w:eastAsia="uk-UA"/>
        </w:rPr>
        <w:t>Реалізація державної політики у сферах транспорту та зв'язку.</w:t>
      </w:r>
    </w:p>
    <w:p w:rsidR="00B302BD" w:rsidRPr="00B302BD" w:rsidRDefault="00B302BD" w:rsidP="00B302BD">
      <w:pPr>
        <w:shd w:val="clear" w:color="auto" w:fill="FFFFFF"/>
        <w:suppressAutoHyphens/>
        <w:spacing w:after="0" w:line="276" w:lineRule="auto"/>
        <w:ind w:firstLine="425"/>
        <w:jc w:val="both"/>
        <w:textAlignment w:val="baseline"/>
        <w:rPr>
          <w:rFonts w:ascii="Times New Roman" w:eastAsia="Times New Roman" w:hAnsi="Times New Roman" w:cs="Times New Roman"/>
          <w:sz w:val="24"/>
          <w:szCs w:val="24"/>
          <w:lang w:eastAsia="uk-UA"/>
        </w:rPr>
      </w:pPr>
      <w:r w:rsidRPr="00B302BD">
        <w:rPr>
          <w:rFonts w:ascii="Times New Roman" w:eastAsia="Times New Roman" w:hAnsi="Times New Roman" w:cs="Times New Roman"/>
          <w:sz w:val="24"/>
          <w:szCs w:val="24"/>
          <w:lang w:eastAsia="uk-UA"/>
        </w:rPr>
        <w:t xml:space="preserve">10. Участь у межах своїх повноважень у забезпеченні реалізації державної політики у сфері </w:t>
      </w:r>
      <w:proofErr w:type="spellStart"/>
      <w:r w:rsidRPr="00B302BD">
        <w:rPr>
          <w:rFonts w:ascii="Times New Roman" w:eastAsia="Times New Roman" w:hAnsi="Times New Roman" w:cs="Times New Roman"/>
          <w:sz w:val="24"/>
          <w:szCs w:val="24"/>
          <w:lang w:eastAsia="uk-UA"/>
        </w:rPr>
        <w:t>закупівель</w:t>
      </w:r>
      <w:proofErr w:type="spellEnd"/>
      <w:r w:rsidRPr="00B302BD">
        <w:rPr>
          <w:rFonts w:ascii="Times New Roman" w:eastAsia="Times New Roman" w:hAnsi="Times New Roman" w:cs="Times New Roman"/>
          <w:sz w:val="24"/>
          <w:szCs w:val="24"/>
          <w:lang w:eastAsia="uk-UA"/>
        </w:rPr>
        <w:t>.</w:t>
      </w:r>
    </w:p>
    <w:p w:rsidR="00B302BD" w:rsidRPr="00B302BD" w:rsidRDefault="00B302BD" w:rsidP="00B302BD">
      <w:pPr>
        <w:shd w:val="clear" w:color="auto" w:fill="FFFFFF"/>
        <w:suppressAutoHyphens/>
        <w:spacing w:after="0" w:line="300" w:lineRule="exact"/>
        <w:contextualSpacing/>
        <w:jc w:val="both"/>
        <w:textAlignment w:val="baseline"/>
        <w:rPr>
          <w:rFonts w:ascii="Times New Roman" w:eastAsia="Times New Roman" w:hAnsi="Times New Roman" w:cs="Times New Roman"/>
          <w:sz w:val="24"/>
          <w:szCs w:val="24"/>
          <w:lang w:eastAsia="zh-CN"/>
        </w:rPr>
      </w:pPr>
    </w:p>
    <w:p w:rsidR="00AF43F3" w:rsidRPr="00AF43F3" w:rsidRDefault="00B302BD" w:rsidP="00AF43F3">
      <w:pPr>
        <w:pStyle w:val="a6"/>
        <w:jc w:val="center"/>
        <w:rPr>
          <w:rFonts w:ascii="Times New Roman" w:hAnsi="Times New Roman" w:cs="Times New Roman"/>
          <w:b/>
          <w:sz w:val="24"/>
          <w:szCs w:val="24"/>
          <w:lang w:eastAsia="ru-RU"/>
        </w:rPr>
      </w:pPr>
      <w:r w:rsidRPr="00AF43F3">
        <w:rPr>
          <w:rFonts w:ascii="Times New Roman" w:hAnsi="Times New Roman" w:cs="Times New Roman"/>
          <w:b/>
          <w:sz w:val="24"/>
          <w:szCs w:val="24"/>
          <w:lang w:eastAsia="ru-RU"/>
        </w:rPr>
        <w:lastRenderedPageBreak/>
        <w:t>ІІІ. Функції Управління</w:t>
      </w:r>
    </w:p>
    <w:p w:rsidR="00B302BD" w:rsidRPr="00AF43F3" w:rsidRDefault="00B302BD" w:rsidP="00AF43F3">
      <w:pPr>
        <w:pStyle w:val="a6"/>
        <w:jc w:val="both"/>
        <w:rPr>
          <w:rFonts w:ascii="Times New Roman" w:eastAsia="Times New Roman" w:hAnsi="Times New Roman" w:cs="Times New Roman"/>
          <w:color w:val="000000" w:themeColor="text1"/>
          <w:sz w:val="18"/>
          <w:szCs w:val="16"/>
          <w:lang w:eastAsia="ru-RU"/>
        </w:rPr>
      </w:pPr>
      <w:r w:rsidRPr="00AF43F3">
        <w:rPr>
          <w:rFonts w:ascii="Times New Roman" w:hAnsi="Times New Roman" w:cs="Times New Roman"/>
          <w:color w:val="000000" w:themeColor="text1"/>
          <w:sz w:val="24"/>
          <w:lang w:eastAsia="ru-RU"/>
        </w:rPr>
        <w:t>Відповідно до покладених завдань Управлінням здійснюється:</w:t>
      </w:r>
    </w:p>
    <w:p w:rsidR="00B302BD" w:rsidRPr="00AF43F3" w:rsidRDefault="00B302BD" w:rsidP="00AF43F3">
      <w:pPr>
        <w:pStyle w:val="a6"/>
        <w:ind w:firstLine="708"/>
        <w:jc w:val="both"/>
        <w:rPr>
          <w:rFonts w:ascii="Times New Roman" w:eastAsia="Times New Roman" w:hAnsi="Times New Roman" w:cs="Times New Roman"/>
          <w:color w:val="000000" w:themeColor="text1"/>
          <w:sz w:val="24"/>
          <w:lang w:eastAsia="ru-RU"/>
        </w:rPr>
      </w:pPr>
      <w:r w:rsidRPr="00AF43F3">
        <w:rPr>
          <w:rFonts w:ascii="Times New Roman" w:eastAsia="Times New Roman" w:hAnsi="Times New Roman" w:cs="Times New Roman"/>
          <w:color w:val="000000" w:themeColor="text1"/>
          <w:sz w:val="24"/>
          <w:lang w:eastAsia="ru-RU"/>
        </w:rPr>
        <w:t xml:space="preserve">1. </w:t>
      </w:r>
      <w:r w:rsidRPr="00AF43F3">
        <w:rPr>
          <w:rFonts w:ascii="Times New Roman" w:eastAsia="Times New Roman" w:hAnsi="Times New Roman" w:cs="Times New Roman"/>
          <w:color w:val="000000" w:themeColor="text1"/>
          <w:sz w:val="24"/>
          <w:bdr w:val="none" w:sz="0" w:space="0" w:color="auto" w:frame="1"/>
          <w:shd w:val="clear" w:color="auto" w:fill="FFFFFF"/>
          <w:lang w:eastAsia="ru-RU"/>
        </w:rPr>
        <w:t>Розробка прогнозів економічного і соціального розвитку громади на середньостроковий період та програми її економічного і соціального розвитку на короткостроковий період. П</w:t>
      </w:r>
      <w:r w:rsidRPr="00AF43F3">
        <w:rPr>
          <w:rFonts w:ascii="Times New Roman" w:eastAsia="Times New Roman" w:hAnsi="Times New Roman" w:cs="Times New Roman"/>
          <w:color w:val="000000" w:themeColor="text1"/>
          <w:sz w:val="24"/>
          <w:lang w:eastAsia="ru-RU"/>
        </w:rPr>
        <w:t>одання їх на розгляд виконавчого комітету міської ради та на затвердження міській раді.</w:t>
      </w:r>
    </w:p>
    <w:p w:rsidR="00B302BD" w:rsidRPr="00AF43F3" w:rsidRDefault="00B302BD" w:rsidP="00AF43F3">
      <w:pPr>
        <w:pStyle w:val="a6"/>
        <w:ind w:firstLine="425"/>
        <w:jc w:val="both"/>
        <w:rPr>
          <w:rFonts w:ascii="Times New Roman" w:eastAsia="Times New Roman" w:hAnsi="Times New Roman" w:cs="Times New Roman"/>
          <w:sz w:val="24"/>
          <w:lang w:eastAsia="ru-RU"/>
        </w:rPr>
      </w:pPr>
      <w:r w:rsidRPr="00AF43F3">
        <w:rPr>
          <w:rFonts w:ascii="Times New Roman" w:eastAsia="Times New Roman" w:hAnsi="Times New Roman" w:cs="Times New Roman"/>
          <w:sz w:val="24"/>
          <w:lang w:eastAsia="ru-RU"/>
        </w:rPr>
        <w:t>2. Розробка та моніторинг виконання Стратегічного плану сталого розвитку Роменської міської територіальної громади, підготовка пропозицій щодо його ефективної реалізації.</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 Розробка та подання Департаменту економічного розвитку і торгівлі Сумської обласної державної адміністрації матеріалів та пропозицій до проектів програм соціально-економічного розвитку області та довгострокових прогнозів.</w:t>
      </w:r>
    </w:p>
    <w:p w:rsidR="00B302BD" w:rsidRPr="00B302BD" w:rsidRDefault="00A6633B"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sidR="00B302BD" w:rsidRPr="00B302BD">
        <w:rPr>
          <w:rFonts w:ascii="Times New Roman" w:eastAsia="Times New Roman" w:hAnsi="Times New Roman" w:cs="Times New Roman"/>
          <w:sz w:val="24"/>
          <w:szCs w:val="24"/>
          <w:lang w:eastAsia="ru-RU"/>
        </w:rPr>
        <w:t>Систематизація та узагальнення показників стану соціально-економічного розвитку Роменської міської територіальної громади, аналіз основних тенденцій, розробка пропозицій щодо стимулювання пріоритетних напрямів економічного розвитку.</w:t>
      </w:r>
    </w:p>
    <w:p w:rsidR="00B302BD" w:rsidRPr="00AF43F3" w:rsidRDefault="00B302BD" w:rsidP="00B302BD">
      <w:pPr>
        <w:spacing w:after="0" w:line="276" w:lineRule="auto"/>
        <w:ind w:firstLine="425"/>
        <w:jc w:val="both"/>
        <w:rPr>
          <w:rFonts w:ascii="Times New Roman" w:eastAsia="Times New Roman" w:hAnsi="Times New Roman" w:cs="Times New Roman"/>
          <w:color w:val="000000" w:themeColor="text1"/>
          <w:sz w:val="24"/>
          <w:szCs w:val="24"/>
          <w:lang w:eastAsia="ru-RU"/>
        </w:rPr>
      </w:pPr>
      <w:r w:rsidRPr="00B302BD">
        <w:rPr>
          <w:rFonts w:ascii="Times New Roman" w:eastAsia="Times New Roman" w:hAnsi="Times New Roman" w:cs="Times New Roman"/>
          <w:sz w:val="24"/>
          <w:szCs w:val="24"/>
          <w:lang w:eastAsia="ru-RU"/>
        </w:rPr>
        <w:t xml:space="preserve">5. Участь у формуванні проекту бюджету територіальної громади та цільових програм, </w:t>
      </w:r>
      <w:r w:rsidRPr="00AF43F3">
        <w:rPr>
          <w:rFonts w:ascii="Times New Roman" w:eastAsia="Times New Roman" w:hAnsi="Times New Roman" w:cs="Times New Roman"/>
          <w:color w:val="000000" w:themeColor="text1"/>
          <w:sz w:val="24"/>
          <w:szCs w:val="24"/>
          <w:bdr w:val="none" w:sz="0" w:space="0" w:color="auto" w:frame="1"/>
          <w:shd w:val="clear" w:color="auto" w:fill="FFFFFF"/>
          <w:lang w:eastAsia="ru-RU"/>
        </w:rPr>
        <w:t>внесення у межах повноважень пропозиції до проекту бюджету.</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6. Організація підготовки звітів міського голови.</w:t>
      </w:r>
    </w:p>
    <w:p w:rsidR="00B302BD" w:rsidRPr="00B302BD" w:rsidRDefault="00A6633B"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w:t>
      </w:r>
      <w:r w:rsidR="00B302BD" w:rsidRPr="00B302BD">
        <w:rPr>
          <w:rFonts w:ascii="Times New Roman" w:eastAsia="Times New Roman" w:hAnsi="Times New Roman" w:cs="Times New Roman"/>
          <w:sz w:val="24"/>
          <w:szCs w:val="24"/>
          <w:lang w:eastAsia="ru-RU"/>
        </w:rPr>
        <w:t>Моніторинг промислового виробництва на території громади, аналіз діяльності промислових підприємств та підготовка пропозицій щодо підвищення ефективності їх роботи.</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8. Надання допомоги промисловим підприємствам у питаннях координації їх діяльності в громаді, з іншими регіонами та державами (в тому числі по збільшенню експорту), сприяння залученню інвестицій.</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9. Сприяння залученню на договірних засадах підприємств, установ та організацій незалежно від форм власності до участі в комплексному соціально-економічному розвитку Роменської міської територіальної громади, координація цієї роботи на відповідній території.</w:t>
      </w:r>
    </w:p>
    <w:p w:rsidR="00B302BD" w:rsidRPr="00B302BD" w:rsidRDefault="00A6633B"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w:t>
      </w:r>
      <w:r w:rsidR="00B8141A">
        <w:rPr>
          <w:rFonts w:ascii="Times New Roman" w:eastAsia="Times New Roman" w:hAnsi="Times New Roman" w:cs="Times New Roman"/>
          <w:sz w:val="24"/>
          <w:szCs w:val="24"/>
          <w:lang w:eastAsia="ru-RU"/>
        </w:rPr>
        <w:t>Сприяння</w:t>
      </w:r>
      <w:r w:rsidR="00B302BD" w:rsidRPr="00B302BD">
        <w:rPr>
          <w:rFonts w:ascii="Times New Roman" w:eastAsia="Times New Roman" w:hAnsi="Times New Roman" w:cs="Times New Roman"/>
          <w:sz w:val="24"/>
          <w:szCs w:val="24"/>
          <w:lang w:eastAsia="ru-RU"/>
        </w:rPr>
        <w:t xml:space="preserve"> ефективної інвестиційної діяльності на території Роменської міської територіальної громади.</w:t>
      </w:r>
    </w:p>
    <w:p w:rsidR="00B302BD" w:rsidRPr="00B302BD" w:rsidRDefault="00A6633B"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w:t>
      </w:r>
      <w:r w:rsidR="00B302BD" w:rsidRPr="00B302BD">
        <w:rPr>
          <w:rFonts w:ascii="Times New Roman" w:eastAsia="Times New Roman" w:hAnsi="Times New Roman" w:cs="Times New Roman"/>
          <w:sz w:val="24"/>
          <w:szCs w:val="24"/>
          <w:lang w:eastAsia="ru-RU"/>
        </w:rPr>
        <w:t>Розробка заходів, спрямованих на підтримку інвестиційно-інноваційних проектів, залучення іноземних інвестицій та кредитних ресурсів для розвитку економічного потенціалу громади.</w:t>
      </w:r>
    </w:p>
    <w:p w:rsidR="00B302BD" w:rsidRPr="00B302BD" w:rsidRDefault="00B302BD" w:rsidP="00B302BD">
      <w:pPr>
        <w:shd w:val="clear" w:color="auto" w:fill="FFFFFF"/>
        <w:tabs>
          <w:tab w:val="left" w:pos="567"/>
        </w:tabs>
        <w:spacing w:after="0" w:line="276" w:lineRule="auto"/>
        <w:ind w:firstLine="425"/>
        <w:jc w:val="both"/>
        <w:rPr>
          <w:rFonts w:ascii="Times New Roman" w:eastAsia="Times New Roman" w:hAnsi="Times New Roman" w:cs="Times New Roman"/>
          <w:sz w:val="24"/>
          <w:szCs w:val="24"/>
          <w:bdr w:val="none" w:sz="0" w:space="0" w:color="auto" w:frame="1"/>
          <w:shd w:val="clear" w:color="auto" w:fill="FFFFFF"/>
          <w:lang w:eastAsia="ru-RU"/>
        </w:rPr>
      </w:pPr>
      <w:r w:rsidRPr="00B302BD">
        <w:rPr>
          <w:rFonts w:ascii="Times New Roman" w:eastAsia="Times New Roman" w:hAnsi="Times New Roman" w:cs="Times New Roman"/>
          <w:sz w:val="24"/>
          <w:szCs w:val="24"/>
          <w:bdr w:val="none" w:sz="0" w:space="0" w:color="auto" w:frame="1"/>
          <w:shd w:val="clear" w:color="auto" w:fill="FFFFFF"/>
          <w:lang w:eastAsia="ru-RU"/>
        </w:rPr>
        <w:t>12. Підготовка інвестиційних пропозицій у пріоритетних галузях економіки.</w:t>
      </w:r>
    </w:p>
    <w:p w:rsidR="00B302BD" w:rsidRPr="00B302BD" w:rsidRDefault="00B302BD" w:rsidP="00B302BD">
      <w:pPr>
        <w:shd w:val="clear" w:color="auto" w:fill="FFFFFF"/>
        <w:tabs>
          <w:tab w:val="left" w:pos="567"/>
        </w:tabs>
        <w:spacing w:after="0" w:line="276" w:lineRule="auto"/>
        <w:ind w:firstLine="425"/>
        <w:jc w:val="both"/>
        <w:rPr>
          <w:rFonts w:ascii="Times New Roman" w:eastAsia="Times New Roman" w:hAnsi="Times New Roman" w:cs="Times New Roman"/>
          <w:sz w:val="24"/>
          <w:szCs w:val="24"/>
          <w:bdr w:val="none" w:sz="0" w:space="0" w:color="auto" w:frame="1"/>
          <w:shd w:val="clear" w:color="auto" w:fill="FFFFFF"/>
          <w:lang w:eastAsia="ru-RU"/>
        </w:rPr>
      </w:pPr>
      <w:r w:rsidRPr="00B302BD">
        <w:rPr>
          <w:rFonts w:ascii="Times New Roman" w:eastAsia="Times New Roman" w:hAnsi="Times New Roman" w:cs="Times New Roman"/>
          <w:sz w:val="24"/>
          <w:szCs w:val="24"/>
          <w:bdr w:val="none" w:sz="0" w:space="0" w:color="auto" w:frame="1"/>
          <w:shd w:val="clear" w:color="auto" w:fill="FFFFFF"/>
          <w:lang w:eastAsia="ru-RU"/>
        </w:rPr>
        <w:t xml:space="preserve">13. Вжиття заходів по розширенню міжрегіональних та міжнародних економічних </w:t>
      </w:r>
      <w:proofErr w:type="spellStart"/>
      <w:r w:rsidRPr="00B302BD">
        <w:rPr>
          <w:rFonts w:ascii="Times New Roman" w:eastAsia="Times New Roman" w:hAnsi="Times New Roman" w:cs="Times New Roman"/>
          <w:sz w:val="24"/>
          <w:szCs w:val="24"/>
          <w:bdr w:val="none" w:sz="0" w:space="0" w:color="auto" w:frame="1"/>
          <w:shd w:val="clear" w:color="auto" w:fill="FFFFFF"/>
          <w:lang w:eastAsia="ru-RU"/>
        </w:rPr>
        <w:t>зв'язків</w:t>
      </w:r>
      <w:proofErr w:type="spellEnd"/>
      <w:r w:rsidRPr="00B302BD">
        <w:rPr>
          <w:rFonts w:ascii="Times New Roman" w:eastAsia="Times New Roman" w:hAnsi="Times New Roman" w:cs="Times New Roman"/>
          <w:sz w:val="24"/>
          <w:szCs w:val="24"/>
          <w:bdr w:val="none" w:sz="0" w:space="0" w:color="auto" w:frame="1"/>
          <w:shd w:val="clear" w:color="auto" w:fill="FFFFFF"/>
          <w:lang w:eastAsia="ru-RU"/>
        </w:rPr>
        <w:t>.</w:t>
      </w:r>
    </w:p>
    <w:p w:rsidR="00B302BD" w:rsidRPr="00B302BD" w:rsidRDefault="00B8141A" w:rsidP="00B302BD">
      <w:pPr>
        <w:shd w:val="clear" w:color="auto" w:fill="FFFFFF"/>
        <w:tabs>
          <w:tab w:val="left" w:pos="567"/>
        </w:tabs>
        <w:spacing w:after="0" w:line="276" w:lineRule="auto"/>
        <w:ind w:firstLine="425"/>
        <w:jc w:val="both"/>
        <w:rPr>
          <w:rFonts w:ascii="Times New Roman" w:eastAsia="Times New Roman" w:hAnsi="Times New Roman" w:cs="Times New Roman"/>
          <w:sz w:val="24"/>
          <w:szCs w:val="24"/>
          <w:bdr w:val="none" w:sz="0" w:space="0" w:color="auto" w:frame="1"/>
          <w:shd w:val="clear" w:color="auto" w:fill="FFFFFF"/>
          <w:lang w:eastAsia="ru-RU"/>
        </w:rPr>
      </w:pPr>
      <w:r>
        <w:rPr>
          <w:rFonts w:ascii="Times New Roman" w:eastAsia="Times New Roman" w:hAnsi="Times New Roman" w:cs="Times New Roman"/>
          <w:sz w:val="24"/>
          <w:szCs w:val="24"/>
          <w:bdr w:val="none" w:sz="0" w:space="0" w:color="auto" w:frame="1"/>
          <w:shd w:val="clear" w:color="auto" w:fill="FFFFFF"/>
          <w:lang w:eastAsia="ru-RU"/>
        </w:rPr>
        <w:t>14. </w:t>
      </w:r>
      <w:r w:rsidR="00B302BD" w:rsidRPr="00B302BD">
        <w:rPr>
          <w:rFonts w:ascii="Times New Roman" w:eastAsia="Times New Roman" w:hAnsi="Times New Roman" w:cs="Times New Roman"/>
          <w:sz w:val="24"/>
          <w:szCs w:val="24"/>
          <w:bdr w:val="none" w:sz="0" w:space="0" w:color="auto" w:frame="1"/>
          <w:shd w:val="clear" w:color="auto" w:fill="FFFFFF"/>
          <w:lang w:eastAsia="ru-RU"/>
        </w:rPr>
        <w:t>Сприяння створенню і функціонуванню у громаді підприємств з іноземними інвестиціями, організації виробничої кооперації та інвестиційної діяльності за участю іноземних інвесторів.</w:t>
      </w:r>
    </w:p>
    <w:p w:rsidR="00B302BD" w:rsidRPr="00B302BD" w:rsidRDefault="00B302BD" w:rsidP="00B302BD">
      <w:pPr>
        <w:shd w:val="clear" w:color="auto" w:fill="FFFFFF"/>
        <w:tabs>
          <w:tab w:val="left" w:pos="567"/>
        </w:tabs>
        <w:spacing w:after="0" w:line="276" w:lineRule="auto"/>
        <w:ind w:firstLine="425"/>
        <w:jc w:val="both"/>
        <w:rPr>
          <w:rFonts w:ascii="Arial" w:eastAsia="Times New Roman" w:hAnsi="Arial" w:cs="Arial"/>
          <w:sz w:val="24"/>
          <w:szCs w:val="24"/>
          <w:lang w:eastAsia="ru-RU"/>
        </w:rPr>
      </w:pPr>
      <w:r w:rsidRPr="00B302BD">
        <w:rPr>
          <w:rFonts w:ascii="Times New Roman" w:eastAsia="Times New Roman" w:hAnsi="Times New Roman" w:cs="Times New Roman"/>
          <w:sz w:val="24"/>
          <w:szCs w:val="24"/>
          <w:lang w:eastAsia="ru-RU"/>
        </w:rPr>
        <w:t>15. М</w:t>
      </w:r>
      <w:r w:rsidRPr="00B302BD">
        <w:rPr>
          <w:rFonts w:ascii="Times New Roman" w:eastAsia="Times New Roman" w:hAnsi="Times New Roman" w:cs="Times New Roman"/>
          <w:sz w:val="24"/>
          <w:szCs w:val="24"/>
          <w:bdr w:val="none" w:sz="0" w:space="0" w:color="auto" w:frame="1"/>
          <w:shd w:val="clear" w:color="auto" w:fill="FFFFFF"/>
          <w:lang w:eastAsia="ru-RU"/>
        </w:rPr>
        <w:t>оніторинг реалізації проектів (програм) міжнародної технічної допомоги та визначення їх координаторів.</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16. Участь у засіданнях комісій з питань погашення заборгованості із заробітної плати, внесків</w:t>
      </w:r>
      <w:r w:rsidRPr="00B302BD">
        <w:rPr>
          <w:rFonts w:ascii="Times New Roman" w:eastAsia="Times New Roman" w:hAnsi="Times New Roman" w:cs="Times New Roman"/>
          <w:color w:val="FF0000"/>
          <w:sz w:val="24"/>
          <w:szCs w:val="24"/>
          <w:lang w:eastAsia="ru-RU"/>
        </w:rPr>
        <w:t xml:space="preserve"> </w:t>
      </w:r>
      <w:r w:rsidRPr="00B302BD">
        <w:rPr>
          <w:rFonts w:ascii="Times New Roman" w:eastAsia="Times New Roman" w:hAnsi="Times New Roman" w:cs="Times New Roman"/>
          <w:sz w:val="24"/>
          <w:szCs w:val="24"/>
          <w:lang w:eastAsia="ru-RU"/>
        </w:rPr>
        <w:t>до Пенсійного фонду України, податкового боргу</w:t>
      </w:r>
      <w:r w:rsidRPr="00B302BD">
        <w:rPr>
          <w:rFonts w:ascii="Times New Roman" w:eastAsia="Times New Roman" w:hAnsi="Times New Roman" w:cs="Times New Roman"/>
          <w:color w:val="FF0000"/>
          <w:sz w:val="24"/>
          <w:szCs w:val="24"/>
          <w:lang w:eastAsia="ru-RU"/>
        </w:rPr>
        <w:t xml:space="preserve"> </w:t>
      </w:r>
      <w:r w:rsidRPr="00B302BD">
        <w:rPr>
          <w:rFonts w:ascii="Times New Roman" w:eastAsia="Times New Roman" w:hAnsi="Times New Roman" w:cs="Times New Roman"/>
          <w:sz w:val="24"/>
          <w:szCs w:val="24"/>
          <w:lang w:eastAsia="ru-RU"/>
        </w:rPr>
        <w:t>та ін</w:t>
      </w:r>
      <w:r w:rsidR="00B8141A">
        <w:rPr>
          <w:rFonts w:ascii="Times New Roman" w:eastAsia="Times New Roman" w:hAnsi="Times New Roman" w:cs="Times New Roman"/>
          <w:sz w:val="24"/>
          <w:szCs w:val="24"/>
          <w:lang w:eastAsia="ru-RU"/>
        </w:rPr>
        <w:t>ших комісій з питань соціально-</w:t>
      </w:r>
      <w:r w:rsidRPr="00B302BD">
        <w:rPr>
          <w:rFonts w:ascii="Times New Roman" w:eastAsia="Times New Roman" w:hAnsi="Times New Roman" w:cs="Times New Roman"/>
          <w:sz w:val="24"/>
          <w:szCs w:val="24"/>
          <w:lang w:eastAsia="ru-RU"/>
        </w:rPr>
        <w:t>економічного розвитку.</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17. Участь у розробці програм зайнятості та ефективного використання трудових ресурсів, співпраця з навчальними закладами і установами щодо підготовки кадрів, необхідних для економіки Роменської міської територіальної громади спеціальностей та підвищення їх кваліфікації.</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bdr w:val="none" w:sz="0" w:space="0" w:color="auto" w:frame="1"/>
          <w:shd w:val="clear" w:color="auto" w:fill="FFFFFF"/>
          <w:lang w:eastAsia="ru-RU"/>
        </w:rPr>
      </w:pPr>
      <w:r w:rsidRPr="00B302BD">
        <w:rPr>
          <w:rFonts w:ascii="Times New Roman" w:eastAsia="Times New Roman" w:hAnsi="Times New Roman" w:cs="Times New Roman"/>
          <w:sz w:val="24"/>
          <w:szCs w:val="24"/>
          <w:lang w:eastAsia="ru-RU"/>
        </w:rPr>
        <w:t>18. Р</w:t>
      </w:r>
      <w:r w:rsidRPr="00B302BD">
        <w:rPr>
          <w:rFonts w:ascii="Times New Roman" w:eastAsia="Times New Roman" w:hAnsi="Times New Roman" w:cs="Times New Roman"/>
          <w:sz w:val="24"/>
          <w:szCs w:val="24"/>
          <w:bdr w:val="none" w:sz="0" w:space="0" w:color="auto" w:frame="1"/>
          <w:shd w:val="clear" w:color="auto" w:fill="FFFFFF"/>
          <w:lang w:eastAsia="ru-RU"/>
        </w:rPr>
        <w:t>озробка проекту програми розвитку малого і середнього підприємництва територіальної громади, моніторинг її виконання.</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lastRenderedPageBreak/>
        <w:t>19. Організаційна та інформаційна підтримка малого і середнього підприємництва, сприяння розвитку інфраструктури підтримки бізнесу, співпраця з громадськими та неурядовими організаціями для формування ринкових  інституцій.</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bdr w:val="none" w:sz="0" w:space="0" w:color="auto" w:frame="1"/>
          <w:shd w:val="clear" w:color="auto" w:fill="FFFFFF"/>
          <w:lang w:eastAsia="ru-RU"/>
        </w:rPr>
      </w:pPr>
      <w:r w:rsidRPr="00B302BD">
        <w:rPr>
          <w:rFonts w:ascii="Times New Roman" w:eastAsia="Times New Roman" w:hAnsi="Times New Roman" w:cs="Times New Roman"/>
          <w:sz w:val="24"/>
          <w:szCs w:val="24"/>
          <w:lang w:eastAsia="ru-RU"/>
        </w:rPr>
        <w:t xml:space="preserve">20. </w:t>
      </w:r>
      <w:r w:rsidRPr="00B302BD">
        <w:rPr>
          <w:rFonts w:ascii="Times New Roman" w:eastAsia="Times New Roman" w:hAnsi="Times New Roman" w:cs="Times New Roman"/>
          <w:sz w:val="24"/>
          <w:szCs w:val="24"/>
          <w:bdr w:val="none" w:sz="0" w:space="0" w:color="auto" w:frame="1"/>
          <w:shd w:val="clear" w:color="auto" w:fill="FFFFFF"/>
          <w:lang w:eastAsia="ru-RU"/>
        </w:rPr>
        <w:t>Участь у проведенні нарад, семінарів, громадських оглядів, конкурсів з питань діяльності суб’єктів підприємництва у сфері виробництва товарів та їх реалізації, у розвитку і впровадженні нових форм організації торгівлі та побутового обслуговування, які проводяться на території громади.</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21. Забезпечення у межах своїх повноважень (разом з іншими структурними підрозділами міської ради) участі підприємств та організацій громади у виставково-ярмаркових та презентаційних заходах.</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22. Моніторинг, аналіз і планування розвитку споживчого ринку Роменської міської територіальної громади, удосконалення його структури, сприяння впровадженню нових видів і форм обслуговування населення.</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23. Сприяння розширенню та вдосконаленню мережі підприємств торгівлі, закладів ресторанного господарства та сфери послуг, у відповідності до законодавства здійснення  контролю за їх діяльністю.</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24. Сприяння забезпеченню державного захисту прав споживачів щодо якості та безпеки товарів і послуг.</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25. Сприяння організації місцевих ринків, здійснення контролю за їх діяльністю у відповідності до законодавства.</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26. Сприяння розвитку на території міста конкуренції, ринкової інфраструктури, участь у реалізації антимонопольної політики.</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27. Сприяння реалізації засад державної регуляторної політики на території громади. </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28. Підготовка проектів рішень про затвердження в порядку і межах, визначених законодавством, фінансових планів підприємств комунальної форми власності територіальної громади.</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29. Проведення моніторингу </w:t>
      </w:r>
      <w:proofErr w:type="spellStart"/>
      <w:r w:rsidRPr="00B302BD">
        <w:rPr>
          <w:rFonts w:ascii="Times New Roman" w:eastAsia="Times New Roman" w:hAnsi="Times New Roman" w:cs="Times New Roman"/>
          <w:sz w:val="24"/>
          <w:szCs w:val="24"/>
          <w:lang w:eastAsia="ru-RU"/>
        </w:rPr>
        <w:t>закупівель</w:t>
      </w:r>
      <w:proofErr w:type="spellEnd"/>
      <w:r w:rsidRPr="00B302BD">
        <w:rPr>
          <w:rFonts w:ascii="Times New Roman" w:eastAsia="Times New Roman" w:hAnsi="Times New Roman" w:cs="Times New Roman"/>
          <w:sz w:val="24"/>
          <w:szCs w:val="24"/>
          <w:lang w:eastAsia="ru-RU"/>
        </w:rPr>
        <w:t xml:space="preserve"> товарів, робіт і послуг за державні кошти.</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30. Контроль у межах, визначених законодавством, за належною експлуатацією та організацією надання послуг населенню у сфері транспорту і зв’язку, підготовка матеріалів (проектів документів) з даних питань на розгляд міської ради та її виконавчого комітету. </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31. Підготовка пропозицій щодо розроблення, вдосконалення маршрутної  мережі міських та приміських пасажирських перевезень т</w:t>
      </w:r>
      <w:r w:rsidR="00CF1CE7">
        <w:rPr>
          <w:rFonts w:ascii="Times New Roman" w:eastAsia="Times New Roman" w:hAnsi="Times New Roman" w:cs="Times New Roman"/>
          <w:sz w:val="24"/>
          <w:szCs w:val="24"/>
          <w:lang w:eastAsia="ru-RU"/>
        </w:rPr>
        <w:t>а реєстру автобусних маршрутів.</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32. Організація проведення конкурсів на перевезення пасажирів на автобусних маршрутах загального користування відповідно до вимог чинного законодавства України з метою сприяння розвитку конкуренції, обмеження монополізму на ринку пасажирських транспортних послуг.</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33. Проведення приватизації житлового фонду, що знаходиться у комунальній власності, у межах, визначених чинним законодавством.</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34. Управління нерухомим майном комунальної власності громади (оренда, приватизація, передача/прийняття у власність, надання суб’єктам господарювання комунальної форми власності в господарське відання та оперативне управління тощо) у межах повноважень, визначених законодавством, підготовка відповідних проектів рішень міської ради.</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35. Ведення обліку використання майна комунальної власності. </w:t>
      </w:r>
    </w:p>
    <w:p w:rsidR="00B302BD" w:rsidRPr="00B302BD" w:rsidRDefault="00CF1CE7"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t> </w:t>
      </w:r>
      <w:r w:rsidR="00B302BD" w:rsidRPr="00B302BD">
        <w:rPr>
          <w:rFonts w:ascii="Times New Roman" w:eastAsia="Times New Roman" w:hAnsi="Times New Roman" w:cs="Times New Roman"/>
          <w:sz w:val="24"/>
          <w:szCs w:val="24"/>
          <w:lang w:eastAsia="ru-RU"/>
        </w:rPr>
        <w:t>Організаційні дії щодо проведення інвентаризації, виготовлення технічної документації та реєстрації права власності на об’єкти комунальної власності Роменської міської територіальної громади.</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lastRenderedPageBreak/>
        <w:t xml:space="preserve">37. Організаційно-методичне забезпечення роботи (оператор електронного майданчика, організатор електронних торгів) з права оренди та приватизації об’єктів комунальної власності, відповідно до норм законодавства України. </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38. Підготовка на розгляд міської ради програми приватизації комунальної власності територіальної громади та контроль за їх виконанням.</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39. Надання пропозицій міському голові та міській раді щодо ефективного використання майна комунальної власності, зокрема вільних приміщень.</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40. Організація конкурсів з відбору суб’єктів оціночної діяльності, з метою проведення незалежної оцінки вартості комунального майна, що підлягають приватизації.</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41. Реалізація державної аграрної політики на території громади в частині проведення аналізу тенденцій і прогнозування процесу розвитку галузей сільського господарства.</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42. Створення належних умов для організації виробництва і збуту сільськогосподарської продукції та продовольства, сприяння розвитку ринкової інфраструктури, а також проведення моніторингу </w:t>
      </w:r>
      <w:proofErr w:type="spellStart"/>
      <w:r w:rsidRPr="00B302BD">
        <w:rPr>
          <w:rFonts w:ascii="Times New Roman" w:eastAsia="Times New Roman" w:hAnsi="Times New Roman" w:cs="Times New Roman"/>
          <w:sz w:val="24"/>
          <w:szCs w:val="24"/>
          <w:lang w:eastAsia="ru-RU"/>
        </w:rPr>
        <w:t>агропродовольчого</w:t>
      </w:r>
      <w:proofErr w:type="spellEnd"/>
      <w:r w:rsidRPr="00B302BD">
        <w:rPr>
          <w:rFonts w:ascii="Times New Roman" w:eastAsia="Times New Roman" w:hAnsi="Times New Roman" w:cs="Times New Roman"/>
          <w:sz w:val="24"/>
          <w:szCs w:val="24"/>
          <w:lang w:eastAsia="ru-RU"/>
        </w:rPr>
        <w:t xml:space="preserve"> ринку.</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43. Підготовка (самостійно або разом з іншими структурними підрозділами) інформаційних та аналітичних матеріалів, в межах наданих повноважень, для подання міському голові.</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44. Участь у підготовці проектів угод, договорів, меморандумів, протоколів зустрічей делегацій і робочих груп у межах своїх повноважень.</w:t>
      </w:r>
    </w:p>
    <w:p w:rsidR="00B302BD" w:rsidRP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45. Забезпечення ефективного і цільового використання відповідних бюджетних коштів </w:t>
      </w:r>
      <w:r w:rsidR="004A1C85">
        <w:rPr>
          <w:rFonts w:ascii="Times New Roman" w:eastAsia="Times New Roman" w:hAnsi="Times New Roman" w:cs="Times New Roman"/>
          <w:sz w:val="24"/>
          <w:szCs w:val="24"/>
          <w:lang w:eastAsia="ru-RU"/>
        </w:rPr>
        <w:t>У</w:t>
      </w:r>
      <w:r w:rsidRPr="00B302BD">
        <w:rPr>
          <w:rFonts w:ascii="Times New Roman" w:eastAsia="Times New Roman" w:hAnsi="Times New Roman" w:cs="Times New Roman"/>
          <w:sz w:val="24"/>
          <w:szCs w:val="24"/>
          <w:lang w:eastAsia="ru-RU"/>
        </w:rPr>
        <w:t>правління.</w:t>
      </w:r>
    </w:p>
    <w:p w:rsidR="00B302BD" w:rsidRDefault="00B302BD"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46. Розробка проектів розпоряджень міського голови, у визначених законом випадках - проектів нормативно-правових актів з питань реалізації галузевих повноважень.</w:t>
      </w:r>
    </w:p>
    <w:p w:rsidR="00333730" w:rsidRPr="005B2167" w:rsidRDefault="00881DE9"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5B2167">
        <w:rPr>
          <w:rFonts w:ascii="Times New Roman" w:eastAsia="Times New Roman" w:hAnsi="Times New Roman" w:cs="Times New Roman"/>
          <w:sz w:val="24"/>
          <w:szCs w:val="24"/>
          <w:lang w:eastAsia="ru-RU"/>
        </w:rPr>
        <w:t>Перевірка обґрунтованості</w:t>
      </w:r>
      <w:r w:rsidR="00333730" w:rsidRPr="005B2167">
        <w:rPr>
          <w:rFonts w:ascii="Times New Roman" w:eastAsia="Times New Roman" w:hAnsi="Times New Roman" w:cs="Times New Roman"/>
          <w:sz w:val="24"/>
          <w:szCs w:val="24"/>
          <w:lang w:eastAsia="ru-RU"/>
        </w:rPr>
        <w:t xml:space="preserve"> розрахунків цін/тарифів, запропонованих виконавцями житлово-комунальних та транспортних послуг.</w:t>
      </w:r>
    </w:p>
    <w:p w:rsidR="00881DE9" w:rsidRPr="005B2167" w:rsidRDefault="00333730"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sidRPr="005B2167">
        <w:rPr>
          <w:rFonts w:ascii="Times New Roman" w:eastAsia="Times New Roman" w:hAnsi="Times New Roman" w:cs="Times New Roman"/>
          <w:sz w:val="24"/>
          <w:szCs w:val="24"/>
          <w:lang w:eastAsia="ru-RU"/>
        </w:rPr>
        <w:t>48. П</w:t>
      </w:r>
      <w:r w:rsidR="00881DE9" w:rsidRPr="005B2167">
        <w:rPr>
          <w:rFonts w:ascii="Times New Roman" w:eastAsia="Times New Roman" w:hAnsi="Times New Roman" w:cs="Times New Roman"/>
          <w:sz w:val="24"/>
          <w:szCs w:val="24"/>
          <w:lang w:eastAsia="ru-RU"/>
        </w:rPr>
        <w:t>ідготовка</w:t>
      </w:r>
      <w:r w:rsidRPr="005B2167">
        <w:rPr>
          <w:rFonts w:ascii="Times New Roman" w:eastAsia="Times New Roman" w:hAnsi="Times New Roman" w:cs="Times New Roman"/>
          <w:sz w:val="24"/>
          <w:szCs w:val="24"/>
          <w:lang w:eastAsia="ru-RU"/>
        </w:rPr>
        <w:t xml:space="preserve"> проектів рішень виконавчого комітету</w:t>
      </w:r>
      <w:r w:rsidR="004E3D5C" w:rsidRPr="005B2167">
        <w:rPr>
          <w:rFonts w:ascii="Times New Roman" w:eastAsia="Times New Roman" w:hAnsi="Times New Roman" w:cs="Times New Roman"/>
          <w:sz w:val="24"/>
          <w:szCs w:val="24"/>
          <w:lang w:eastAsia="ru-RU"/>
        </w:rPr>
        <w:t xml:space="preserve"> міської ради</w:t>
      </w:r>
      <w:r w:rsidRPr="005B2167">
        <w:rPr>
          <w:rFonts w:ascii="Times New Roman" w:eastAsia="Times New Roman" w:hAnsi="Times New Roman" w:cs="Times New Roman"/>
          <w:sz w:val="24"/>
          <w:szCs w:val="24"/>
          <w:lang w:eastAsia="ru-RU"/>
        </w:rPr>
        <w:t xml:space="preserve"> про встановлення в порядку і в межах, визначених законодавством, тарифів на житлово-комунальні та транспортні послуги, які надаються підприємствами та організаціями- надавачами послуг.</w:t>
      </w:r>
    </w:p>
    <w:p w:rsidR="00333730" w:rsidRPr="005B2167" w:rsidRDefault="00333730" w:rsidP="00333730">
      <w:pPr>
        <w:tabs>
          <w:tab w:val="left" w:pos="0"/>
        </w:tabs>
        <w:spacing w:after="0" w:line="276" w:lineRule="auto"/>
        <w:ind w:firstLine="425"/>
        <w:jc w:val="both"/>
        <w:rPr>
          <w:rFonts w:ascii="Times New Roman" w:eastAsia="Times New Roman" w:hAnsi="Times New Roman" w:cs="Times New Roman"/>
          <w:sz w:val="24"/>
          <w:szCs w:val="24"/>
          <w:lang w:eastAsia="ru-RU"/>
        </w:rPr>
      </w:pPr>
      <w:r w:rsidRPr="005B2167">
        <w:rPr>
          <w:rFonts w:ascii="Times New Roman" w:eastAsia="Times New Roman" w:hAnsi="Times New Roman" w:cs="Times New Roman"/>
          <w:sz w:val="24"/>
          <w:szCs w:val="24"/>
          <w:lang w:eastAsia="ru-RU"/>
        </w:rPr>
        <w:t>49. Контроль у межах, визначених законодавством, за дотриманням цін/тарифів.</w:t>
      </w:r>
    </w:p>
    <w:p w:rsidR="00B302BD" w:rsidRPr="00B302BD" w:rsidRDefault="00333730"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B302BD" w:rsidRPr="00B302BD">
        <w:rPr>
          <w:rFonts w:ascii="Times New Roman" w:eastAsia="Times New Roman" w:hAnsi="Times New Roman" w:cs="Times New Roman"/>
          <w:sz w:val="24"/>
          <w:szCs w:val="24"/>
          <w:lang w:eastAsia="ru-RU"/>
        </w:rPr>
        <w:t>. Виконання заходів щодо запобіган</w:t>
      </w:r>
      <w:r w:rsidR="004A1C85">
        <w:rPr>
          <w:rFonts w:ascii="Times New Roman" w:eastAsia="Times New Roman" w:hAnsi="Times New Roman" w:cs="Times New Roman"/>
          <w:sz w:val="24"/>
          <w:szCs w:val="24"/>
          <w:lang w:eastAsia="ru-RU"/>
        </w:rPr>
        <w:t>ня і протидії корупції в межах У</w:t>
      </w:r>
      <w:r w:rsidR="00B302BD" w:rsidRPr="00B302BD">
        <w:rPr>
          <w:rFonts w:ascii="Times New Roman" w:eastAsia="Times New Roman" w:hAnsi="Times New Roman" w:cs="Times New Roman"/>
          <w:sz w:val="24"/>
          <w:szCs w:val="24"/>
          <w:lang w:eastAsia="ru-RU"/>
        </w:rPr>
        <w:t>правління.</w:t>
      </w:r>
    </w:p>
    <w:p w:rsidR="00B302BD" w:rsidRPr="00B302BD" w:rsidRDefault="00333730"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B302BD" w:rsidRPr="00B302BD">
        <w:rPr>
          <w:rFonts w:ascii="Times New Roman" w:eastAsia="Times New Roman" w:hAnsi="Times New Roman" w:cs="Times New Roman"/>
          <w:sz w:val="24"/>
          <w:szCs w:val="24"/>
          <w:lang w:eastAsia="ru-RU"/>
        </w:rPr>
        <w:t>. Розгляд звернень громадян, запитів і звернень народних депутатів України та депутатів місцевих рад, листів підприємств і організацій, що входять до його компетенції.</w:t>
      </w:r>
    </w:p>
    <w:p w:rsidR="00B302BD" w:rsidRPr="00B302BD" w:rsidRDefault="00333730"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B302BD" w:rsidRPr="00B302BD">
        <w:rPr>
          <w:rFonts w:ascii="Times New Roman" w:eastAsia="Times New Roman" w:hAnsi="Times New Roman" w:cs="Times New Roman"/>
          <w:sz w:val="24"/>
          <w:szCs w:val="24"/>
          <w:lang w:eastAsia="ru-RU"/>
        </w:rPr>
        <w:t>. Забезпечення доступу до публічної інформації, розпорядником якої він є.</w:t>
      </w:r>
    </w:p>
    <w:p w:rsidR="00B302BD" w:rsidRPr="00B302BD" w:rsidRDefault="00333730"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CF1CE7">
        <w:rPr>
          <w:rFonts w:ascii="Times New Roman" w:eastAsia="Times New Roman" w:hAnsi="Times New Roman" w:cs="Times New Roman"/>
          <w:sz w:val="24"/>
          <w:szCs w:val="24"/>
          <w:lang w:eastAsia="ru-RU"/>
        </w:rPr>
        <w:t>. </w:t>
      </w:r>
      <w:r w:rsidR="00B302BD" w:rsidRPr="00B302BD">
        <w:rPr>
          <w:rFonts w:ascii="Times New Roman" w:eastAsia="Times New Roman" w:hAnsi="Times New Roman" w:cs="Times New Roman"/>
          <w:sz w:val="24"/>
          <w:szCs w:val="24"/>
          <w:lang w:eastAsia="ru-RU"/>
        </w:rPr>
        <w:t>Забезпечення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B302BD" w:rsidRPr="00B302BD" w:rsidRDefault="00333730"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B302BD" w:rsidRPr="00B302BD">
        <w:rPr>
          <w:rFonts w:ascii="Times New Roman" w:eastAsia="Times New Roman" w:hAnsi="Times New Roman" w:cs="Times New Roman"/>
          <w:sz w:val="24"/>
          <w:szCs w:val="24"/>
          <w:lang w:eastAsia="ru-RU"/>
        </w:rPr>
        <w:t>. Забезпечення захи</w:t>
      </w:r>
      <w:r w:rsidR="004A1C85">
        <w:rPr>
          <w:rFonts w:ascii="Times New Roman" w:eastAsia="Times New Roman" w:hAnsi="Times New Roman" w:cs="Times New Roman"/>
          <w:sz w:val="24"/>
          <w:szCs w:val="24"/>
          <w:lang w:eastAsia="ru-RU"/>
        </w:rPr>
        <w:t>сту персональних даних в межах У</w:t>
      </w:r>
      <w:r w:rsidR="00B302BD" w:rsidRPr="00B302BD">
        <w:rPr>
          <w:rFonts w:ascii="Times New Roman" w:eastAsia="Times New Roman" w:hAnsi="Times New Roman" w:cs="Times New Roman"/>
          <w:sz w:val="24"/>
          <w:szCs w:val="24"/>
          <w:lang w:eastAsia="ru-RU"/>
        </w:rPr>
        <w:t>правління.</w:t>
      </w:r>
    </w:p>
    <w:p w:rsidR="00B302BD" w:rsidRPr="00B302BD" w:rsidRDefault="00333730" w:rsidP="00B302BD">
      <w:pPr>
        <w:tabs>
          <w:tab w:val="left" w:pos="0"/>
        </w:tabs>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302BD" w:rsidRPr="00B302BD">
        <w:rPr>
          <w:rFonts w:ascii="Times New Roman" w:eastAsia="Times New Roman" w:hAnsi="Times New Roman" w:cs="Times New Roman"/>
          <w:sz w:val="24"/>
          <w:szCs w:val="24"/>
          <w:lang w:eastAsia="ru-RU"/>
        </w:rPr>
        <w:t>. Інші передбачені законом повноваження.</w:t>
      </w:r>
    </w:p>
    <w:p w:rsidR="00B302BD" w:rsidRPr="00B302BD" w:rsidRDefault="00B302BD" w:rsidP="00B302BD">
      <w:pPr>
        <w:spacing w:after="0" w:line="240" w:lineRule="auto"/>
        <w:jc w:val="both"/>
        <w:rPr>
          <w:rFonts w:ascii="Times New Roman" w:eastAsia="Times New Roman" w:hAnsi="Times New Roman" w:cs="Times New Roman"/>
          <w:sz w:val="24"/>
          <w:szCs w:val="24"/>
          <w:lang w:eastAsia="ru-RU"/>
        </w:rPr>
      </w:pPr>
    </w:p>
    <w:p w:rsidR="00B302BD" w:rsidRPr="00B302BD" w:rsidRDefault="00B302BD" w:rsidP="00B302BD">
      <w:pPr>
        <w:spacing w:after="0" w:line="240" w:lineRule="auto"/>
        <w:jc w:val="center"/>
        <w:rPr>
          <w:rFonts w:ascii="Times New Roman" w:eastAsia="Times New Roman" w:hAnsi="Times New Roman" w:cs="Times New Roman"/>
          <w:sz w:val="24"/>
          <w:szCs w:val="24"/>
          <w:lang w:eastAsia="ru-RU"/>
        </w:rPr>
      </w:pPr>
      <w:r w:rsidRPr="00B302BD">
        <w:rPr>
          <w:rFonts w:ascii="Times New Roman" w:eastAsia="Times New Roman" w:hAnsi="Times New Roman" w:cs="Times New Roman"/>
          <w:b/>
          <w:bCs/>
          <w:sz w:val="24"/>
          <w:szCs w:val="24"/>
          <w:lang w:val="en-US" w:eastAsia="ru-RU"/>
        </w:rPr>
        <w:t>IV</w:t>
      </w:r>
      <w:r w:rsidRPr="00B302BD">
        <w:rPr>
          <w:rFonts w:ascii="Times New Roman" w:eastAsia="Times New Roman" w:hAnsi="Times New Roman" w:cs="Times New Roman"/>
          <w:b/>
          <w:bCs/>
          <w:sz w:val="24"/>
          <w:szCs w:val="24"/>
          <w:lang w:eastAsia="ru-RU"/>
        </w:rPr>
        <w:t>. Права Управління економічного розвитку</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Управління має право:</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1</w:t>
      </w:r>
      <w:r w:rsidRPr="00881DE9">
        <w:rPr>
          <w:rFonts w:ascii="Times New Roman" w:eastAsia="Times New Roman" w:hAnsi="Times New Roman" w:cs="Times New Roman"/>
          <w:sz w:val="24"/>
          <w:szCs w:val="24"/>
          <w:lang w:eastAsia="ru-RU"/>
        </w:rPr>
        <w:t xml:space="preserve">. Вносити пропозиції до планів економічного і соціального розвитку Роменської міської територіальної громади, </w:t>
      </w:r>
      <w:r w:rsidRPr="00B302BD">
        <w:rPr>
          <w:rFonts w:ascii="Times New Roman" w:eastAsia="Times New Roman" w:hAnsi="Times New Roman" w:cs="Times New Roman"/>
          <w:sz w:val="24"/>
          <w:szCs w:val="24"/>
          <w:lang w:eastAsia="ru-RU"/>
        </w:rPr>
        <w:t>а також до планів підприємств, організацій, розташованих на території громади з питань, пов’язаних із задоволенням потреб населення.</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 Одержувати в установленому порядку від управлінь і відділів міської ради, підприємств, установ і організацій, органів податкової інспекції, держказначейства та статистики інформацію, необхідну для виконання передбачених цим Положенням повноважень (завдань і функцій).</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3. Скликати в установленому порядку наради з питань, що належать до його компетенції.</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lastRenderedPageBreak/>
        <w:t>4. Залучати спеціалістів інших виконавчих органів міської ради, підприємств, установ і організацій, об’єднань громадян (за погодженням з їх керівниками), депутатів міської ради (за їх згодою) до розгляду питань, що належать до його компетенції.</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5. Управління має також інші права, передбачені чинним законодавством України.</w:t>
      </w:r>
    </w:p>
    <w:p w:rsidR="00B302BD" w:rsidRPr="00B302BD" w:rsidRDefault="00B302BD" w:rsidP="00B302BD">
      <w:pPr>
        <w:spacing w:after="0" w:line="240" w:lineRule="auto"/>
        <w:jc w:val="both"/>
        <w:rPr>
          <w:rFonts w:ascii="Times New Roman" w:eastAsia="Times New Roman" w:hAnsi="Times New Roman" w:cs="Times New Roman"/>
          <w:sz w:val="24"/>
          <w:szCs w:val="24"/>
          <w:lang w:eastAsia="ru-RU"/>
        </w:rPr>
      </w:pPr>
    </w:p>
    <w:p w:rsidR="00B302BD" w:rsidRPr="00B302BD" w:rsidRDefault="00B302BD" w:rsidP="00B302BD">
      <w:pPr>
        <w:spacing w:after="0" w:line="240" w:lineRule="auto"/>
        <w:jc w:val="center"/>
        <w:rPr>
          <w:rFonts w:ascii="Times New Roman" w:eastAsia="Times New Roman" w:hAnsi="Times New Roman" w:cs="Times New Roman"/>
          <w:sz w:val="24"/>
          <w:szCs w:val="24"/>
          <w:lang w:eastAsia="ru-RU"/>
        </w:rPr>
      </w:pPr>
      <w:r w:rsidRPr="00B302BD">
        <w:rPr>
          <w:rFonts w:ascii="Times New Roman" w:eastAsia="Times New Roman" w:hAnsi="Times New Roman" w:cs="Times New Roman"/>
          <w:b/>
          <w:bCs/>
          <w:sz w:val="24"/>
          <w:szCs w:val="24"/>
          <w:lang w:val="en-US" w:eastAsia="ru-RU"/>
        </w:rPr>
        <w:t>V</w:t>
      </w:r>
      <w:r w:rsidRPr="00B302BD">
        <w:rPr>
          <w:rFonts w:ascii="Times New Roman" w:eastAsia="Times New Roman" w:hAnsi="Times New Roman" w:cs="Times New Roman"/>
          <w:b/>
          <w:bCs/>
          <w:sz w:val="24"/>
          <w:szCs w:val="24"/>
          <w:lang w:eastAsia="ru-RU"/>
        </w:rPr>
        <w:t>. Організація діяльності Управління економічного розвитку</w:t>
      </w:r>
    </w:p>
    <w:p w:rsidR="00004CD3" w:rsidRDefault="00004CD3" w:rsidP="00004CD3">
      <w:pPr>
        <w:spacing w:after="0" w:line="276" w:lineRule="auto"/>
        <w:ind w:firstLine="425"/>
        <w:jc w:val="both"/>
        <w:rPr>
          <w:rFonts w:ascii="Times New Roman" w:eastAsia="Times New Roman" w:hAnsi="Times New Roman" w:cs="Times New Roman"/>
          <w:sz w:val="24"/>
          <w:szCs w:val="24"/>
          <w:lang w:eastAsia="ru-RU"/>
        </w:rPr>
      </w:pPr>
      <w:r w:rsidRPr="00004CD3">
        <w:rPr>
          <w:rFonts w:ascii="Times New Roman" w:eastAsia="Times New Roman" w:hAnsi="Times New Roman" w:cs="Times New Roman"/>
          <w:sz w:val="24"/>
          <w:szCs w:val="24"/>
          <w:lang w:eastAsia="ru-RU"/>
        </w:rPr>
        <w:t>1. Положення про Управління затверджується міською радою.</w:t>
      </w:r>
    </w:p>
    <w:p w:rsidR="00004CD3" w:rsidRPr="00B302BD" w:rsidRDefault="00004CD3" w:rsidP="00004CD3">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302BD">
        <w:rPr>
          <w:rFonts w:ascii="Times New Roman" w:eastAsia="Times New Roman" w:hAnsi="Times New Roman" w:cs="Times New Roman"/>
          <w:sz w:val="24"/>
          <w:szCs w:val="24"/>
          <w:lang w:eastAsia="ru-RU"/>
        </w:rPr>
        <w:t xml:space="preserve"> Управління є юридичною особою, має самостійний баланс, рахунки в органах Державного казначейства, печатку з зображенням Державного Герба України із своїм найменуванням.</w:t>
      </w:r>
    </w:p>
    <w:p w:rsidR="00B302BD" w:rsidRDefault="00004CD3"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302BD" w:rsidRPr="00B302BD">
        <w:rPr>
          <w:rFonts w:ascii="Times New Roman" w:eastAsia="Times New Roman" w:hAnsi="Times New Roman" w:cs="Times New Roman"/>
          <w:sz w:val="24"/>
          <w:szCs w:val="24"/>
          <w:lang w:eastAsia="ru-RU"/>
        </w:rPr>
        <w:t>. Управління утримується за рахунок коштів бюджету територіальної громади.</w:t>
      </w:r>
    </w:p>
    <w:p w:rsidR="00004CD3" w:rsidRPr="0098322D" w:rsidRDefault="00004CD3" w:rsidP="00004CD3">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sidRPr="00B302BD">
        <w:rPr>
          <w:rFonts w:ascii="Times New Roman" w:eastAsia="Times New Roman" w:hAnsi="Times New Roman" w:cs="Times New Roman"/>
          <w:sz w:val="24"/>
          <w:szCs w:val="24"/>
          <w:lang w:eastAsia="ru-RU"/>
        </w:rPr>
        <w:t xml:space="preserve">Штатний розпис Управління, чисельність і фонд оплати праці </w:t>
      </w:r>
      <w:r w:rsidRPr="0098322D">
        <w:rPr>
          <w:rFonts w:ascii="Times New Roman" w:eastAsia="Times New Roman" w:hAnsi="Times New Roman" w:cs="Times New Roman"/>
          <w:sz w:val="24"/>
          <w:szCs w:val="24"/>
          <w:lang w:eastAsia="ru-RU"/>
        </w:rPr>
        <w:t>затверджується начальником Управління.</w:t>
      </w:r>
    </w:p>
    <w:p w:rsidR="00B302BD" w:rsidRPr="00B302BD" w:rsidRDefault="00004CD3"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02BD" w:rsidRPr="00B302BD">
        <w:rPr>
          <w:rFonts w:ascii="Times New Roman" w:eastAsia="Times New Roman" w:hAnsi="Times New Roman" w:cs="Times New Roman"/>
          <w:sz w:val="24"/>
          <w:szCs w:val="24"/>
          <w:lang w:eastAsia="ru-RU"/>
        </w:rPr>
        <w:t>. Уп</w:t>
      </w:r>
      <w:r w:rsidR="00CF1CE7">
        <w:rPr>
          <w:rFonts w:ascii="Times New Roman" w:eastAsia="Times New Roman" w:hAnsi="Times New Roman" w:cs="Times New Roman"/>
          <w:sz w:val="24"/>
          <w:szCs w:val="24"/>
          <w:lang w:eastAsia="ru-RU"/>
        </w:rPr>
        <w:t xml:space="preserve">равління </w:t>
      </w:r>
      <w:r w:rsidR="00B302BD" w:rsidRPr="00B302BD">
        <w:rPr>
          <w:rFonts w:ascii="Times New Roman" w:eastAsia="Times New Roman" w:hAnsi="Times New Roman" w:cs="Times New Roman"/>
          <w:sz w:val="24"/>
          <w:szCs w:val="24"/>
          <w:lang w:eastAsia="ru-RU"/>
        </w:rPr>
        <w:t xml:space="preserve">очолює начальник </w:t>
      </w:r>
      <w:r w:rsidR="00B302BD" w:rsidRPr="00D81A8B">
        <w:rPr>
          <w:rFonts w:ascii="Times New Roman" w:eastAsia="Times New Roman" w:hAnsi="Times New Roman" w:cs="Times New Roman"/>
          <w:color w:val="000000" w:themeColor="text1"/>
          <w:sz w:val="24"/>
          <w:szCs w:val="24"/>
          <w:lang w:eastAsia="ru-RU"/>
        </w:rPr>
        <w:t>Управління</w:t>
      </w:r>
      <w:r w:rsidR="00B302BD" w:rsidRPr="00B302BD">
        <w:rPr>
          <w:rFonts w:ascii="Times New Roman" w:eastAsia="Times New Roman" w:hAnsi="Times New Roman" w:cs="Times New Roman"/>
          <w:sz w:val="24"/>
          <w:szCs w:val="24"/>
          <w:lang w:eastAsia="ru-RU"/>
        </w:rPr>
        <w:t>, який призначається на посаду і звільняється з посади міським головою у порядку, визначеному законом України «Про службу в органах місцевого самоврядування».</w:t>
      </w:r>
    </w:p>
    <w:p w:rsidR="00B302BD" w:rsidRPr="00B302BD" w:rsidRDefault="00004CD3"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302BD" w:rsidRPr="00B302BD">
        <w:rPr>
          <w:rFonts w:ascii="Times New Roman" w:eastAsia="Times New Roman" w:hAnsi="Times New Roman" w:cs="Times New Roman"/>
          <w:sz w:val="24"/>
          <w:szCs w:val="24"/>
          <w:lang w:eastAsia="ru-RU"/>
        </w:rPr>
        <w:t xml:space="preserve">. Начальник Управління має у своєму підпорядкуванні працівників згідно із затвердженим штатним розписом. </w:t>
      </w:r>
      <w:r w:rsidR="00B302BD" w:rsidRPr="00D81A8B">
        <w:rPr>
          <w:rFonts w:ascii="Times New Roman" w:eastAsia="Times New Roman" w:hAnsi="Times New Roman" w:cs="Times New Roman"/>
          <w:sz w:val="24"/>
          <w:szCs w:val="24"/>
          <w:lang w:eastAsia="ru-RU"/>
        </w:rPr>
        <w:t xml:space="preserve">Призначення на посади та звільнення з посад працівників </w:t>
      </w:r>
      <w:r w:rsidR="00B302BD" w:rsidRPr="00D81A8B">
        <w:rPr>
          <w:rFonts w:ascii="Times New Roman" w:eastAsia="Times New Roman" w:hAnsi="Times New Roman" w:cs="Times New Roman"/>
          <w:color w:val="000000" w:themeColor="text1"/>
          <w:sz w:val="24"/>
          <w:szCs w:val="24"/>
          <w:lang w:eastAsia="ru-RU"/>
        </w:rPr>
        <w:t xml:space="preserve">Управління </w:t>
      </w:r>
      <w:r w:rsidR="00B302BD" w:rsidRPr="00D81A8B">
        <w:rPr>
          <w:rFonts w:ascii="Times New Roman" w:eastAsia="Times New Roman" w:hAnsi="Times New Roman" w:cs="Times New Roman"/>
          <w:sz w:val="24"/>
          <w:szCs w:val="24"/>
          <w:lang w:eastAsia="ru-RU"/>
        </w:rPr>
        <w:t>проводиться міським головою</w:t>
      </w:r>
      <w:r w:rsidR="00B302BD" w:rsidRPr="00B302BD">
        <w:rPr>
          <w:rFonts w:ascii="Times New Roman" w:eastAsia="Times New Roman" w:hAnsi="Times New Roman" w:cs="Times New Roman"/>
          <w:sz w:val="24"/>
          <w:szCs w:val="24"/>
          <w:lang w:eastAsia="ru-RU"/>
        </w:rPr>
        <w:t xml:space="preserve"> в порядку, визначеному Законом України «Про службу в органах місцевого самоврядування» та чинним трудовим законодавством.</w:t>
      </w:r>
    </w:p>
    <w:p w:rsidR="00B302BD" w:rsidRPr="00B302BD" w:rsidRDefault="00004CD3"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302BD" w:rsidRPr="00B302BD">
        <w:rPr>
          <w:rFonts w:ascii="Times New Roman" w:eastAsia="Times New Roman" w:hAnsi="Times New Roman" w:cs="Times New Roman"/>
          <w:sz w:val="24"/>
          <w:szCs w:val="24"/>
          <w:lang w:eastAsia="ru-RU"/>
        </w:rPr>
        <w:t>. У разі відсутності начальника Управління його обов’язки виконує заступник начальника Управління.</w:t>
      </w:r>
    </w:p>
    <w:p w:rsidR="00B302BD" w:rsidRPr="00B302BD" w:rsidRDefault="00004CD3"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302BD" w:rsidRPr="00B302BD">
        <w:rPr>
          <w:rFonts w:ascii="Times New Roman" w:eastAsia="Times New Roman" w:hAnsi="Times New Roman" w:cs="Times New Roman"/>
          <w:sz w:val="24"/>
          <w:szCs w:val="24"/>
          <w:lang w:eastAsia="ru-RU"/>
        </w:rPr>
        <w:t xml:space="preserve">. Начальник Управління має право підпису договорів оренди та відчуження (купівлі-продажу) майна комунальної власності Роменської міської територіальної громади, наказів та розпоряджень органу приватизації і </w:t>
      </w:r>
      <w:proofErr w:type="spellStart"/>
      <w:r w:rsidR="00B302BD" w:rsidRPr="00B302BD">
        <w:rPr>
          <w:rFonts w:ascii="Times New Roman" w:eastAsia="Times New Roman" w:hAnsi="Times New Roman" w:cs="Times New Roman"/>
          <w:sz w:val="24"/>
          <w:szCs w:val="24"/>
          <w:lang w:eastAsia="ru-RU"/>
        </w:rPr>
        <w:t>свідоцтв</w:t>
      </w:r>
      <w:proofErr w:type="spellEnd"/>
      <w:r w:rsidR="00B302BD" w:rsidRPr="00B302BD">
        <w:rPr>
          <w:rFonts w:ascii="Times New Roman" w:eastAsia="Times New Roman" w:hAnsi="Times New Roman" w:cs="Times New Roman"/>
          <w:sz w:val="24"/>
          <w:szCs w:val="24"/>
          <w:lang w:eastAsia="ru-RU"/>
        </w:rPr>
        <w:t xml:space="preserve"> на право власності в частині приватизації житла.</w:t>
      </w:r>
    </w:p>
    <w:p w:rsidR="00B302BD" w:rsidRPr="00B302BD" w:rsidRDefault="00004CD3"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302BD" w:rsidRPr="00B302BD">
        <w:rPr>
          <w:rFonts w:ascii="Times New Roman" w:eastAsia="Times New Roman" w:hAnsi="Times New Roman" w:cs="Times New Roman"/>
          <w:sz w:val="24"/>
          <w:szCs w:val="24"/>
          <w:lang w:eastAsia="ru-RU"/>
        </w:rPr>
        <w:t>. Начальник Управління:</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AD6BA2">
        <w:rPr>
          <w:rFonts w:ascii="Times New Roman" w:eastAsia="Times New Roman" w:hAnsi="Times New Roman" w:cs="Times New Roman"/>
          <w:sz w:val="24"/>
          <w:szCs w:val="24"/>
          <w:lang w:eastAsia="ru-RU"/>
        </w:rPr>
        <w:t xml:space="preserve">1) </w:t>
      </w:r>
      <w:r w:rsidRPr="00B302BD">
        <w:rPr>
          <w:rFonts w:ascii="Times New Roman" w:eastAsia="Times New Roman" w:hAnsi="Times New Roman" w:cs="Times New Roman"/>
          <w:sz w:val="24"/>
          <w:szCs w:val="24"/>
          <w:lang w:eastAsia="ru-RU"/>
        </w:rPr>
        <w:t xml:space="preserve">здійснює керівництво діяльністю Управління, несе персональну відповідальність за виконання покладених на Управління завдань, визначає міру відповідальності </w:t>
      </w:r>
      <w:r w:rsidRPr="00B72E95">
        <w:rPr>
          <w:rFonts w:ascii="Times New Roman" w:eastAsia="Times New Roman" w:hAnsi="Times New Roman" w:cs="Times New Roman"/>
          <w:color w:val="000000" w:themeColor="text1"/>
          <w:sz w:val="24"/>
          <w:szCs w:val="24"/>
          <w:lang w:eastAsia="ru-RU"/>
        </w:rPr>
        <w:t xml:space="preserve">керівників </w:t>
      </w:r>
      <w:r w:rsidR="00B72E95" w:rsidRPr="00B72E95">
        <w:rPr>
          <w:rFonts w:ascii="Times New Roman" w:eastAsia="Times New Roman" w:hAnsi="Times New Roman" w:cs="Times New Roman"/>
          <w:color w:val="000000" w:themeColor="text1"/>
          <w:sz w:val="24"/>
          <w:szCs w:val="24"/>
          <w:lang w:eastAsia="ru-RU"/>
        </w:rPr>
        <w:t>відділів</w:t>
      </w:r>
      <w:r w:rsidRPr="00B8141A">
        <w:rPr>
          <w:rFonts w:ascii="Times New Roman" w:eastAsia="Times New Roman" w:hAnsi="Times New Roman" w:cs="Times New Roman"/>
          <w:color w:val="000000" w:themeColor="text1"/>
          <w:sz w:val="24"/>
          <w:szCs w:val="24"/>
          <w:lang w:eastAsia="ru-RU"/>
        </w:rPr>
        <w:t xml:space="preserve"> </w:t>
      </w:r>
      <w:r w:rsidRPr="00B302BD">
        <w:rPr>
          <w:rFonts w:ascii="Times New Roman" w:eastAsia="Times New Roman" w:hAnsi="Times New Roman" w:cs="Times New Roman"/>
          <w:sz w:val="24"/>
          <w:szCs w:val="24"/>
          <w:lang w:eastAsia="ru-RU"/>
        </w:rPr>
        <w:t xml:space="preserve">та спеціалістів </w:t>
      </w:r>
      <w:r w:rsidR="00AD6BA2">
        <w:rPr>
          <w:rFonts w:ascii="Times New Roman" w:eastAsia="Times New Roman" w:hAnsi="Times New Roman" w:cs="Times New Roman"/>
          <w:sz w:val="24"/>
          <w:szCs w:val="24"/>
          <w:lang w:eastAsia="ru-RU"/>
        </w:rPr>
        <w:t>У</w:t>
      </w:r>
      <w:r w:rsidRPr="00B302BD">
        <w:rPr>
          <w:rFonts w:ascii="Times New Roman" w:eastAsia="Times New Roman" w:hAnsi="Times New Roman" w:cs="Times New Roman"/>
          <w:sz w:val="24"/>
          <w:szCs w:val="24"/>
          <w:lang w:eastAsia="ru-RU"/>
        </w:rPr>
        <w:t>правління;</w:t>
      </w:r>
    </w:p>
    <w:p w:rsidR="00B302BD" w:rsidRPr="00B302BD" w:rsidRDefault="00B8141A" w:rsidP="00B302BD">
      <w:pPr>
        <w:spacing w:after="0" w:line="276"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затверджує П</w:t>
      </w:r>
      <w:r w:rsidR="00B302BD" w:rsidRPr="00B302BD">
        <w:rPr>
          <w:rFonts w:ascii="Times New Roman" w:eastAsia="Times New Roman" w:hAnsi="Times New Roman" w:cs="Times New Roman"/>
          <w:sz w:val="24"/>
          <w:szCs w:val="24"/>
          <w:lang w:eastAsia="ru-RU"/>
        </w:rPr>
        <w:t xml:space="preserve">оложення про </w:t>
      </w:r>
      <w:r w:rsidR="00B72E95">
        <w:rPr>
          <w:rFonts w:ascii="Times New Roman" w:eastAsia="Times New Roman" w:hAnsi="Times New Roman" w:cs="Times New Roman"/>
          <w:sz w:val="24"/>
          <w:szCs w:val="24"/>
          <w:lang w:eastAsia="ru-RU"/>
        </w:rPr>
        <w:t>відділи</w:t>
      </w:r>
      <w:r w:rsidR="00B302BD" w:rsidRPr="00B302BD">
        <w:rPr>
          <w:rFonts w:ascii="Times New Roman" w:eastAsia="Times New Roman" w:hAnsi="Times New Roman" w:cs="Times New Roman"/>
          <w:sz w:val="24"/>
          <w:szCs w:val="24"/>
          <w:lang w:eastAsia="ru-RU"/>
        </w:rPr>
        <w:t xml:space="preserve"> Управління та посадові інструкції працівників, організовує контроль за їх виконанням;</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val="ru-RU" w:eastAsia="ru-RU"/>
        </w:rPr>
      </w:pPr>
      <w:r w:rsidRPr="00B302BD">
        <w:rPr>
          <w:rFonts w:ascii="Times New Roman" w:eastAsia="Times New Roman" w:hAnsi="Times New Roman" w:cs="Times New Roman"/>
          <w:sz w:val="24"/>
          <w:szCs w:val="24"/>
          <w:lang w:val="ru-RU" w:eastAsia="ru-RU"/>
        </w:rPr>
        <w:t xml:space="preserve">3) </w:t>
      </w:r>
      <w:r w:rsidRPr="00B302BD">
        <w:rPr>
          <w:rFonts w:ascii="Times New Roman" w:eastAsia="Times New Roman" w:hAnsi="Times New Roman" w:cs="Times New Roman"/>
          <w:sz w:val="24"/>
          <w:szCs w:val="24"/>
          <w:lang w:eastAsia="ru-RU"/>
        </w:rPr>
        <w:t>видає в межах своєї компетенції накази та організовує перевірку їх виконання;</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val="ru-RU" w:eastAsia="ru-RU"/>
        </w:rPr>
        <w:t xml:space="preserve">4) </w:t>
      </w:r>
      <w:r w:rsidRPr="00B302BD">
        <w:rPr>
          <w:rFonts w:ascii="Times New Roman" w:eastAsia="Times New Roman" w:hAnsi="Times New Roman" w:cs="Times New Roman"/>
          <w:sz w:val="24"/>
          <w:szCs w:val="24"/>
          <w:lang w:eastAsia="ru-RU"/>
        </w:rPr>
        <w:t xml:space="preserve">є розпорядником коштів </w:t>
      </w:r>
      <w:proofErr w:type="gramStart"/>
      <w:r w:rsidRPr="00B302BD">
        <w:rPr>
          <w:rFonts w:ascii="Times New Roman" w:eastAsia="Times New Roman" w:hAnsi="Times New Roman" w:cs="Times New Roman"/>
          <w:sz w:val="24"/>
          <w:szCs w:val="24"/>
          <w:lang w:eastAsia="ru-RU"/>
        </w:rPr>
        <w:t>у межах</w:t>
      </w:r>
      <w:proofErr w:type="gramEnd"/>
      <w:r w:rsidRPr="00B302BD">
        <w:rPr>
          <w:rFonts w:ascii="Times New Roman" w:eastAsia="Times New Roman" w:hAnsi="Times New Roman" w:cs="Times New Roman"/>
          <w:sz w:val="24"/>
          <w:szCs w:val="24"/>
          <w:lang w:eastAsia="ru-RU"/>
        </w:rPr>
        <w:t xml:space="preserve"> бюджетних асигнувань;</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5) діє без довіреності від імені Управління</w:t>
      </w:r>
      <w:r w:rsidR="00F47C5F">
        <w:rPr>
          <w:rFonts w:ascii="Times New Roman" w:eastAsia="Times New Roman" w:hAnsi="Times New Roman" w:cs="Times New Roman"/>
          <w:sz w:val="24"/>
          <w:szCs w:val="24"/>
          <w:lang w:eastAsia="ru-RU"/>
        </w:rPr>
        <w:t>, представляє його</w:t>
      </w:r>
      <w:r w:rsidRPr="00B302BD">
        <w:rPr>
          <w:rFonts w:ascii="Times New Roman" w:eastAsia="Times New Roman" w:hAnsi="Times New Roman" w:cs="Times New Roman"/>
          <w:sz w:val="24"/>
          <w:szCs w:val="24"/>
          <w:lang w:eastAsia="ru-RU"/>
        </w:rPr>
        <w:t xml:space="preserve"> у відносинах з державними органами і організаціями, органами місцевого самоврядування, виконавчими органами ради, підприємствами (об’єднаннями), організаціями, установами та громадянами;</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val="ru-RU" w:eastAsia="ru-RU"/>
        </w:rPr>
        <w:t xml:space="preserve">6) </w:t>
      </w:r>
      <w:r w:rsidRPr="00B302BD">
        <w:rPr>
          <w:rFonts w:ascii="Times New Roman" w:eastAsia="Times New Roman" w:hAnsi="Times New Roman" w:cs="Times New Roman"/>
          <w:sz w:val="24"/>
          <w:szCs w:val="24"/>
          <w:lang w:eastAsia="ru-RU"/>
        </w:rPr>
        <w:t>здійснює інші повноваження, передбачені законодавством та цим Положенням.</w:t>
      </w:r>
    </w:p>
    <w:p w:rsidR="00B302BD" w:rsidRPr="00B302BD" w:rsidRDefault="00B302BD" w:rsidP="00B302BD">
      <w:pPr>
        <w:spacing w:after="0" w:line="240" w:lineRule="auto"/>
        <w:jc w:val="center"/>
        <w:rPr>
          <w:rFonts w:ascii="Times New Roman" w:eastAsia="Times New Roman" w:hAnsi="Times New Roman" w:cs="Times New Roman"/>
          <w:b/>
          <w:sz w:val="24"/>
          <w:szCs w:val="24"/>
          <w:lang w:eastAsia="ru-RU"/>
        </w:rPr>
      </w:pPr>
    </w:p>
    <w:p w:rsidR="00B302BD" w:rsidRPr="00B302BD" w:rsidRDefault="00B302BD" w:rsidP="00B302BD">
      <w:pPr>
        <w:spacing w:after="0" w:line="240" w:lineRule="auto"/>
        <w:jc w:val="center"/>
        <w:rPr>
          <w:rFonts w:ascii="Times New Roman" w:eastAsia="Times New Roman" w:hAnsi="Times New Roman" w:cs="Times New Roman"/>
          <w:b/>
          <w:bCs/>
          <w:sz w:val="24"/>
          <w:szCs w:val="24"/>
          <w:lang w:eastAsia="ru-RU"/>
        </w:rPr>
      </w:pPr>
      <w:r w:rsidRPr="00B302BD">
        <w:rPr>
          <w:rFonts w:ascii="Times New Roman" w:eastAsia="Times New Roman" w:hAnsi="Times New Roman" w:cs="Times New Roman"/>
          <w:b/>
          <w:sz w:val="24"/>
          <w:szCs w:val="24"/>
          <w:lang w:val="en-US" w:eastAsia="ru-RU"/>
        </w:rPr>
        <w:t>VI</w:t>
      </w:r>
      <w:r w:rsidRPr="00B302BD">
        <w:rPr>
          <w:rFonts w:ascii="Times New Roman" w:eastAsia="Times New Roman" w:hAnsi="Times New Roman" w:cs="Times New Roman"/>
          <w:b/>
          <w:sz w:val="24"/>
          <w:szCs w:val="24"/>
          <w:lang w:eastAsia="ru-RU"/>
        </w:rPr>
        <w:t>.</w:t>
      </w:r>
      <w:r w:rsidRPr="00B302BD">
        <w:rPr>
          <w:rFonts w:ascii="Times New Roman" w:eastAsia="Times New Roman" w:hAnsi="Times New Roman" w:cs="Times New Roman"/>
          <w:sz w:val="24"/>
          <w:szCs w:val="24"/>
          <w:lang w:eastAsia="ru-RU"/>
        </w:rPr>
        <w:t xml:space="preserve"> </w:t>
      </w:r>
      <w:r w:rsidRPr="00B302BD">
        <w:rPr>
          <w:rFonts w:ascii="Times New Roman" w:eastAsia="Times New Roman" w:hAnsi="Times New Roman" w:cs="Times New Roman"/>
          <w:b/>
          <w:bCs/>
          <w:sz w:val="24"/>
          <w:szCs w:val="24"/>
          <w:lang w:eastAsia="ru-RU"/>
        </w:rPr>
        <w:t>Заключні положення</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 xml:space="preserve">1. Управління ліквідується та реорганізується </w:t>
      </w:r>
      <w:r w:rsidRPr="005B2167">
        <w:rPr>
          <w:rFonts w:ascii="Times New Roman" w:eastAsia="Times New Roman" w:hAnsi="Times New Roman" w:cs="Times New Roman"/>
          <w:sz w:val="24"/>
          <w:szCs w:val="24"/>
          <w:lang w:eastAsia="ru-RU"/>
        </w:rPr>
        <w:t xml:space="preserve">міською радою </w:t>
      </w:r>
      <w:r w:rsidRPr="00B302BD">
        <w:rPr>
          <w:rFonts w:ascii="Times New Roman" w:eastAsia="Times New Roman" w:hAnsi="Times New Roman" w:cs="Times New Roman"/>
          <w:sz w:val="24"/>
          <w:szCs w:val="24"/>
          <w:lang w:eastAsia="ru-RU"/>
        </w:rPr>
        <w:t>у порядку, встановленому чинним законодавством.</w:t>
      </w:r>
    </w:p>
    <w:p w:rsidR="00B302BD" w:rsidRPr="00B302BD" w:rsidRDefault="00B302BD" w:rsidP="00B302BD">
      <w:pPr>
        <w:spacing w:after="0" w:line="276" w:lineRule="auto"/>
        <w:ind w:firstLine="425"/>
        <w:jc w:val="both"/>
        <w:rPr>
          <w:rFonts w:ascii="Times New Roman" w:eastAsia="Times New Roman" w:hAnsi="Times New Roman" w:cs="Times New Roman"/>
          <w:sz w:val="24"/>
          <w:szCs w:val="24"/>
          <w:lang w:eastAsia="ru-RU"/>
        </w:rPr>
      </w:pPr>
      <w:r w:rsidRPr="00B302BD">
        <w:rPr>
          <w:rFonts w:ascii="Times New Roman" w:eastAsia="Times New Roman" w:hAnsi="Times New Roman" w:cs="Times New Roman"/>
          <w:sz w:val="24"/>
          <w:szCs w:val="24"/>
          <w:lang w:eastAsia="ru-RU"/>
        </w:rPr>
        <w:t>2. Зміни та доповнення до цього Положення вносяться у порядку, встановленому для його прийняття.</w:t>
      </w:r>
    </w:p>
    <w:p w:rsidR="00B302BD" w:rsidRPr="00B302BD" w:rsidRDefault="00B302BD" w:rsidP="00B302BD">
      <w:pPr>
        <w:spacing w:after="0" w:line="240" w:lineRule="auto"/>
        <w:jc w:val="both"/>
        <w:rPr>
          <w:rFonts w:ascii="Times New Roman" w:eastAsia="Times New Roman" w:hAnsi="Times New Roman" w:cs="Times New Roman"/>
          <w:sz w:val="24"/>
          <w:szCs w:val="24"/>
          <w:lang w:eastAsia="ru-RU"/>
        </w:rPr>
      </w:pPr>
    </w:p>
    <w:p w:rsidR="00B302BD" w:rsidRPr="00B302BD" w:rsidRDefault="00B302BD" w:rsidP="00B302BD">
      <w:pPr>
        <w:spacing w:after="0" w:line="240" w:lineRule="auto"/>
        <w:jc w:val="both"/>
        <w:rPr>
          <w:rFonts w:ascii="Times New Roman" w:eastAsia="Times New Roman" w:hAnsi="Times New Roman" w:cs="Times New Roman"/>
          <w:sz w:val="24"/>
          <w:szCs w:val="24"/>
          <w:lang w:eastAsia="ru-RU"/>
        </w:rPr>
      </w:pPr>
    </w:p>
    <w:p w:rsidR="00B302BD" w:rsidRPr="00B302BD" w:rsidRDefault="00B302BD" w:rsidP="00B302BD">
      <w:pPr>
        <w:spacing w:after="0" w:line="240" w:lineRule="auto"/>
        <w:jc w:val="both"/>
        <w:rPr>
          <w:rFonts w:ascii="Times New Roman" w:eastAsia="Times New Roman" w:hAnsi="Times New Roman" w:cs="Times New Roman"/>
          <w:b/>
          <w:sz w:val="24"/>
          <w:szCs w:val="24"/>
          <w:lang w:eastAsia="ru-RU"/>
        </w:rPr>
      </w:pPr>
      <w:r w:rsidRPr="00B302BD">
        <w:rPr>
          <w:rFonts w:ascii="Times New Roman" w:eastAsia="Times New Roman" w:hAnsi="Times New Roman" w:cs="Times New Roman"/>
          <w:b/>
          <w:sz w:val="24"/>
          <w:szCs w:val="24"/>
          <w:lang w:eastAsia="ru-RU"/>
        </w:rPr>
        <w:t>Секретар міської ради</w:t>
      </w:r>
      <w:r w:rsidRPr="00B302BD">
        <w:rPr>
          <w:rFonts w:ascii="Times New Roman" w:eastAsia="Times New Roman" w:hAnsi="Times New Roman" w:cs="Times New Roman"/>
          <w:b/>
          <w:sz w:val="24"/>
          <w:szCs w:val="24"/>
          <w:lang w:eastAsia="ru-RU"/>
        </w:rPr>
        <w:tab/>
      </w:r>
      <w:r w:rsidRPr="00B302BD">
        <w:rPr>
          <w:rFonts w:ascii="Times New Roman" w:eastAsia="Times New Roman" w:hAnsi="Times New Roman" w:cs="Times New Roman"/>
          <w:b/>
          <w:sz w:val="24"/>
          <w:szCs w:val="24"/>
          <w:lang w:eastAsia="ru-RU"/>
        </w:rPr>
        <w:tab/>
      </w:r>
      <w:r w:rsidRPr="00B302BD">
        <w:rPr>
          <w:rFonts w:ascii="Times New Roman" w:eastAsia="Times New Roman" w:hAnsi="Times New Roman" w:cs="Times New Roman"/>
          <w:b/>
          <w:sz w:val="24"/>
          <w:szCs w:val="24"/>
          <w:lang w:eastAsia="ru-RU"/>
        </w:rPr>
        <w:tab/>
      </w:r>
      <w:r w:rsidRPr="00B302BD">
        <w:rPr>
          <w:rFonts w:ascii="Times New Roman" w:eastAsia="Times New Roman" w:hAnsi="Times New Roman" w:cs="Times New Roman"/>
          <w:b/>
          <w:sz w:val="24"/>
          <w:szCs w:val="24"/>
          <w:lang w:eastAsia="ru-RU"/>
        </w:rPr>
        <w:tab/>
      </w:r>
      <w:r w:rsidRPr="00B302BD">
        <w:rPr>
          <w:rFonts w:ascii="Times New Roman" w:eastAsia="Times New Roman" w:hAnsi="Times New Roman" w:cs="Times New Roman"/>
          <w:b/>
          <w:sz w:val="24"/>
          <w:szCs w:val="24"/>
          <w:lang w:eastAsia="ru-RU"/>
        </w:rPr>
        <w:tab/>
      </w:r>
      <w:r w:rsidRPr="00B302BD">
        <w:rPr>
          <w:rFonts w:ascii="Times New Roman" w:eastAsia="Times New Roman" w:hAnsi="Times New Roman" w:cs="Times New Roman"/>
          <w:b/>
          <w:sz w:val="24"/>
          <w:szCs w:val="24"/>
          <w:lang w:eastAsia="ru-RU"/>
        </w:rPr>
        <w:tab/>
      </w:r>
      <w:r w:rsidRPr="00B302BD">
        <w:rPr>
          <w:rFonts w:ascii="Times New Roman" w:eastAsia="Times New Roman" w:hAnsi="Times New Roman" w:cs="Times New Roman"/>
          <w:b/>
          <w:sz w:val="24"/>
          <w:szCs w:val="24"/>
          <w:lang w:eastAsia="ru-RU"/>
        </w:rPr>
        <w:tab/>
        <w:t>В’ячеслав ГУБАРЬ</w:t>
      </w:r>
    </w:p>
    <w:p w:rsidR="00236543" w:rsidRDefault="00236543" w:rsidP="00236543">
      <w:pPr>
        <w:tabs>
          <w:tab w:val="left" w:pos="0"/>
        </w:tabs>
        <w:spacing w:after="0" w:line="240" w:lineRule="auto"/>
        <w:jc w:val="center"/>
        <w:rPr>
          <w:rFonts w:ascii="Times New Roman" w:eastAsia="Times New Roman" w:hAnsi="Times New Roman" w:cs="Times New Roman"/>
          <w:b/>
          <w:noProof/>
          <w:sz w:val="32"/>
          <w:szCs w:val="32"/>
          <w:lang w:val="ru-RU" w:eastAsia="ru-RU"/>
        </w:rPr>
      </w:pPr>
    </w:p>
    <w:p w:rsidR="000F08FC" w:rsidRDefault="000F08FC" w:rsidP="00236543">
      <w:pPr>
        <w:tabs>
          <w:tab w:val="left" w:pos="0"/>
        </w:tabs>
        <w:spacing w:after="0" w:line="240" w:lineRule="auto"/>
        <w:jc w:val="center"/>
        <w:rPr>
          <w:rFonts w:ascii="Times New Roman" w:eastAsia="Times New Roman" w:hAnsi="Times New Roman" w:cs="Times New Roman"/>
          <w:b/>
          <w:noProof/>
          <w:sz w:val="32"/>
          <w:szCs w:val="32"/>
          <w:lang w:val="ru-RU" w:eastAsia="ru-RU"/>
        </w:rPr>
      </w:pPr>
    </w:p>
    <w:p w:rsidR="000F08FC" w:rsidRPr="000F08FC" w:rsidRDefault="000F08FC" w:rsidP="000F08FC">
      <w:pPr>
        <w:pStyle w:val="a6"/>
        <w:jc w:val="center"/>
        <w:rPr>
          <w:rFonts w:ascii="Times New Roman" w:hAnsi="Times New Roman" w:cs="Times New Roman"/>
          <w:b/>
          <w:sz w:val="24"/>
          <w:szCs w:val="24"/>
        </w:rPr>
      </w:pPr>
      <w:r w:rsidRPr="000F08FC">
        <w:rPr>
          <w:rFonts w:ascii="Times New Roman" w:hAnsi="Times New Roman" w:cs="Times New Roman"/>
          <w:b/>
          <w:sz w:val="24"/>
          <w:szCs w:val="24"/>
        </w:rPr>
        <w:lastRenderedPageBreak/>
        <w:t>Пояснювальна записка</w:t>
      </w:r>
    </w:p>
    <w:p w:rsidR="000F08FC" w:rsidRPr="000F08FC" w:rsidRDefault="000F08FC" w:rsidP="000F08FC">
      <w:pPr>
        <w:pStyle w:val="a6"/>
        <w:jc w:val="center"/>
        <w:rPr>
          <w:rFonts w:ascii="Times New Roman" w:hAnsi="Times New Roman" w:cs="Times New Roman"/>
          <w:b/>
          <w:sz w:val="24"/>
          <w:szCs w:val="24"/>
        </w:rPr>
      </w:pPr>
      <w:r w:rsidRPr="000F08FC">
        <w:rPr>
          <w:rFonts w:ascii="Times New Roman" w:hAnsi="Times New Roman" w:cs="Times New Roman"/>
          <w:b/>
          <w:sz w:val="24"/>
          <w:szCs w:val="24"/>
        </w:rPr>
        <w:t xml:space="preserve">до </w:t>
      </w:r>
      <w:proofErr w:type="spellStart"/>
      <w:r w:rsidRPr="000F08FC">
        <w:rPr>
          <w:rFonts w:ascii="Times New Roman" w:hAnsi="Times New Roman" w:cs="Times New Roman"/>
          <w:b/>
          <w:sz w:val="24"/>
          <w:szCs w:val="24"/>
        </w:rPr>
        <w:t>проєкту</w:t>
      </w:r>
      <w:proofErr w:type="spellEnd"/>
      <w:r w:rsidRPr="000F08FC">
        <w:rPr>
          <w:rFonts w:ascii="Times New Roman" w:hAnsi="Times New Roman" w:cs="Times New Roman"/>
          <w:b/>
          <w:sz w:val="24"/>
          <w:szCs w:val="24"/>
        </w:rPr>
        <w:t xml:space="preserve"> рішення Роменської міської ради</w:t>
      </w:r>
    </w:p>
    <w:p w:rsidR="000F08FC" w:rsidRPr="000F08FC" w:rsidRDefault="000F08FC" w:rsidP="000F08FC">
      <w:pPr>
        <w:pStyle w:val="a6"/>
        <w:jc w:val="center"/>
        <w:rPr>
          <w:rFonts w:ascii="Times New Roman" w:hAnsi="Times New Roman" w:cs="Times New Roman"/>
          <w:b/>
          <w:sz w:val="24"/>
          <w:szCs w:val="24"/>
        </w:rPr>
      </w:pPr>
      <w:r w:rsidRPr="000F08FC">
        <w:rPr>
          <w:rFonts w:ascii="Times New Roman" w:hAnsi="Times New Roman" w:cs="Times New Roman"/>
          <w:b/>
          <w:color w:val="000000"/>
          <w:sz w:val="24"/>
          <w:szCs w:val="24"/>
        </w:rPr>
        <w:t>«</w:t>
      </w:r>
      <w:r w:rsidRPr="000F08FC">
        <w:rPr>
          <w:rFonts w:ascii="Times New Roman" w:hAnsi="Times New Roman" w:cs="Times New Roman"/>
          <w:b/>
          <w:sz w:val="24"/>
          <w:szCs w:val="24"/>
        </w:rPr>
        <w:t>Про затвердження Положення про управління економічного розвитку</w:t>
      </w:r>
    </w:p>
    <w:p w:rsidR="000F08FC" w:rsidRPr="000F08FC" w:rsidRDefault="000F08FC" w:rsidP="000F08FC">
      <w:pPr>
        <w:pStyle w:val="a6"/>
        <w:jc w:val="center"/>
        <w:rPr>
          <w:rFonts w:ascii="Times New Roman" w:hAnsi="Times New Roman" w:cs="Times New Roman"/>
          <w:b/>
          <w:sz w:val="24"/>
          <w:szCs w:val="24"/>
        </w:rPr>
      </w:pPr>
      <w:r w:rsidRPr="000F08FC">
        <w:rPr>
          <w:rFonts w:ascii="Times New Roman" w:hAnsi="Times New Roman" w:cs="Times New Roman"/>
          <w:b/>
          <w:sz w:val="24"/>
          <w:szCs w:val="24"/>
        </w:rPr>
        <w:t>Роменської міської ради у новій редакції»</w:t>
      </w:r>
    </w:p>
    <w:p w:rsidR="000F08FC" w:rsidRPr="000F08FC" w:rsidRDefault="000F08FC" w:rsidP="000F08FC">
      <w:pPr>
        <w:pStyle w:val="a6"/>
        <w:rPr>
          <w:rFonts w:ascii="Times New Roman" w:hAnsi="Times New Roman" w:cs="Times New Roman"/>
          <w:sz w:val="24"/>
          <w:szCs w:val="24"/>
        </w:rPr>
      </w:pPr>
    </w:p>
    <w:p w:rsidR="000F08FC" w:rsidRPr="000F08FC" w:rsidRDefault="000F08FC" w:rsidP="000F08FC">
      <w:pPr>
        <w:pStyle w:val="a6"/>
        <w:ind w:firstLine="708"/>
        <w:jc w:val="both"/>
        <w:rPr>
          <w:rFonts w:ascii="Times New Roman" w:eastAsia="Times New Roman" w:hAnsi="Times New Roman" w:cs="Times New Roman"/>
          <w:sz w:val="24"/>
          <w:szCs w:val="24"/>
          <w:lang w:eastAsia="ru-RU"/>
        </w:rPr>
      </w:pPr>
      <w:proofErr w:type="spellStart"/>
      <w:r w:rsidRPr="000F08FC">
        <w:rPr>
          <w:rFonts w:ascii="Times New Roman" w:hAnsi="Times New Roman" w:cs="Times New Roman"/>
          <w:sz w:val="24"/>
          <w:szCs w:val="24"/>
        </w:rPr>
        <w:t>Проєкт</w:t>
      </w:r>
      <w:proofErr w:type="spellEnd"/>
      <w:r w:rsidRPr="000F08FC">
        <w:rPr>
          <w:rFonts w:ascii="Times New Roman" w:hAnsi="Times New Roman" w:cs="Times New Roman"/>
          <w:sz w:val="24"/>
          <w:szCs w:val="24"/>
        </w:rPr>
        <w:t xml:space="preserve"> рішення Роменської міської ради </w:t>
      </w:r>
      <w:r w:rsidRPr="000F08FC">
        <w:rPr>
          <w:rFonts w:ascii="Times New Roman" w:hAnsi="Times New Roman" w:cs="Times New Roman"/>
          <w:color w:val="000000"/>
          <w:sz w:val="24"/>
          <w:szCs w:val="24"/>
        </w:rPr>
        <w:t>«</w:t>
      </w:r>
      <w:r w:rsidRPr="000F08FC">
        <w:rPr>
          <w:rFonts w:ascii="Times New Roman" w:hAnsi="Times New Roman" w:cs="Times New Roman"/>
          <w:sz w:val="24"/>
          <w:szCs w:val="24"/>
        </w:rPr>
        <w:t xml:space="preserve">Про затвердження Положення про управління економічного розвитку Роменської міської ради у новій редакції» виноситься на розгляд сесії міської ради у зв’язку з включенням до повноважень управління економічного розвитку Роменської міської ради функцій щодо перевірки обґрунтованості </w:t>
      </w:r>
      <w:r w:rsidRPr="000F08FC">
        <w:rPr>
          <w:rFonts w:ascii="Times New Roman" w:eastAsia="Times New Roman" w:hAnsi="Times New Roman" w:cs="Times New Roman"/>
          <w:sz w:val="24"/>
          <w:szCs w:val="24"/>
          <w:lang w:eastAsia="ru-RU"/>
        </w:rPr>
        <w:t>розрахунків</w:t>
      </w:r>
      <w:r w:rsidRPr="000F08FC">
        <w:rPr>
          <w:rFonts w:ascii="Times New Roman" w:hAnsi="Times New Roman" w:cs="Times New Roman"/>
          <w:sz w:val="24"/>
          <w:szCs w:val="24"/>
        </w:rPr>
        <w:t xml:space="preserve"> </w:t>
      </w:r>
      <w:r w:rsidRPr="000F08FC">
        <w:rPr>
          <w:rFonts w:ascii="Times New Roman" w:eastAsia="Times New Roman" w:hAnsi="Times New Roman" w:cs="Times New Roman"/>
          <w:sz w:val="24"/>
          <w:szCs w:val="24"/>
          <w:lang w:eastAsia="ru-RU"/>
        </w:rPr>
        <w:t>тарифів на житлово-комунальні та транспортні послуги, які надаються підприємствами та організаціями- надавачами послуг.</w:t>
      </w:r>
    </w:p>
    <w:p w:rsidR="000F08FC" w:rsidRPr="000F08FC" w:rsidRDefault="000F08FC" w:rsidP="000F08FC">
      <w:pPr>
        <w:pStyle w:val="a6"/>
        <w:rPr>
          <w:rFonts w:ascii="Times New Roman" w:hAnsi="Times New Roman" w:cs="Times New Roman"/>
          <w:color w:val="FF0000"/>
          <w:sz w:val="24"/>
          <w:szCs w:val="24"/>
        </w:rPr>
      </w:pPr>
    </w:p>
    <w:p w:rsidR="000F08FC" w:rsidRPr="000F08FC" w:rsidRDefault="000F08FC" w:rsidP="000F08FC">
      <w:pPr>
        <w:pStyle w:val="a6"/>
        <w:rPr>
          <w:rFonts w:ascii="Times New Roman" w:hAnsi="Times New Roman" w:cs="Times New Roman"/>
          <w:color w:val="000000"/>
          <w:sz w:val="24"/>
          <w:szCs w:val="24"/>
        </w:rPr>
      </w:pPr>
    </w:p>
    <w:p w:rsidR="000F08FC" w:rsidRPr="000F08FC" w:rsidRDefault="000F08FC" w:rsidP="000F08FC">
      <w:pPr>
        <w:pStyle w:val="a6"/>
        <w:rPr>
          <w:rFonts w:ascii="Times New Roman" w:hAnsi="Times New Roman" w:cs="Times New Roman"/>
          <w:b/>
          <w:color w:val="000000"/>
          <w:sz w:val="24"/>
          <w:szCs w:val="24"/>
        </w:rPr>
      </w:pPr>
    </w:p>
    <w:p w:rsidR="000F08FC" w:rsidRPr="000F08FC" w:rsidRDefault="000F08FC" w:rsidP="000F08FC">
      <w:pPr>
        <w:pStyle w:val="a6"/>
        <w:rPr>
          <w:rFonts w:ascii="Times New Roman" w:hAnsi="Times New Roman" w:cs="Times New Roman"/>
          <w:b/>
          <w:color w:val="000000"/>
          <w:sz w:val="24"/>
          <w:szCs w:val="24"/>
        </w:rPr>
      </w:pPr>
      <w:r w:rsidRPr="000F08FC">
        <w:rPr>
          <w:rFonts w:ascii="Times New Roman" w:hAnsi="Times New Roman" w:cs="Times New Roman"/>
          <w:b/>
          <w:color w:val="000000"/>
          <w:sz w:val="24"/>
          <w:szCs w:val="24"/>
        </w:rPr>
        <w:t>Начальник управління економічного</w:t>
      </w:r>
    </w:p>
    <w:p w:rsidR="000F08FC" w:rsidRPr="000F08FC" w:rsidRDefault="000F08FC" w:rsidP="000F08FC">
      <w:pPr>
        <w:pStyle w:val="a6"/>
        <w:rPr>
          <w:rFonts w:ascii="Times New Roman" w:hAnsi="Times New Roman" w:cs="Times New Roman"/>
          <w:b/>
          <w:color w:val="000000"/>
          <w:sz w:val="24"/>
          <w:szCs w:val="24"/>
        </w:rPr>
      </w:pPr>
      <w:r w:rsidRPr="000F08FC">
        <w:rPr>
          <w:rFonts w:ascii="Times New Roman" w:hAnsi="Times New Roman" w:cs="Times New Roman"/>
          <w:b/>
          <w:color w:val="000000"/>
          <w:sz w:val="24"/>
          <w:szCs w:val="24"/>
        </w:rPr>
        <w:t>розвитку Роменської міської ради</w:t>
      </w:r>
      <w:r w:rsidRPr="000F08FC">
        <w:rPr>
          <w:rFonts w:ascii="Times New Roman" w:hAnsi="Times New Roman" w:cs="Times New Roman"/>
          <w:b/>
          <w:color w:val="000000"/>
          <w:sz w:val="24"/>
          <w:szCs w:val="24"/>
        </w:rPr>
        <w:tab/>
      </w:r>
      <w:r w:rsidRPr="000F08FC">
        <w:rPr>
          <w:rFonts w:ascii="Times New Roman" w:hAnsi="Times New Roman" w:cs="Times New Roman"/>
          <w:b/>
          <w:color w:val="000000"/>
          <w:sz w:val="24"/>
          <w:szCs w:val="24"/>
        </w:rPr>
        <w:tab/>
        <w:t xml:space="preserve">                                  Юлія ЯНЧУК</w:t>
      </w:r>
    </w:p>
    <w:p w:rsidR="000F08FC" w:rsidRPr="000F08FC" w:rsidRDefault="000F08FC" w:rsidP="000F08FC">
      <w:pPr>
        <w:pStyle w:val="a6"/>
        <w:rPr>
          <w:rFonts w:ascii="Times New Roman" w:hAnsi="Times New Roman" w:cs="Times New Roman"/>
          <w:b/>
          <w:color w:val="000000"/>
          <w:sz w:val="24"/>
          <w:szCs w:val="24"/>
        </w:rPr>
      </w:pPr>
    </w:p>
    <w:p w:rsidR="000F08FC" w:rsidRPr="000F08FC" w:rsidRDefault="000F08FC" w:rsidP="000F08FC">
      <w:pPr>
        <w:pStyle w:val="a6"/>
        <w:rPr>
          <w:rFonts w:ascii="Times New Roman" w:hAnsi="Times New Roman" w:cs="Times New Roman"/>
          <w:b/>
          <w:color w:val="000000"/>
          <w:sz w:val="24"/>
          <w:szCs w:val="24"/>
        </w:rPr>
      </w:pPr>
    </w:p>
    <w:p w:rsidR="000F08FC" w:rsidRPr="000F08FC" w:rsidRDefault="000F08FC" w:rsidP="000F08FC">
      <w:pPr>
        <w:pStyle w:val="a6"/>
        <w:rPr>
          <w:rFonts w:ascii="Times New Roman" w:hAnsi="Times New Roman" w:cs="Times New Roman"/>
          <w:b/>
          <w:color w:val="000000"/>
          <w:sz w:val="24"/>
          <w:szCs w:val="24"/>
        </w:rPr>
      </w:pPr>
      <w:r w:rsidRPr="000F08FC">
        <w:rPr>
          <w:rFonts w:ascii="Times New Roman" w:hAnsi="Times New Roman" w:cs="Times New Roman"/>
          <w:b/>
          <w:color w:val="000000"/>
          <w:sz w:val="24"/>
          <w:szCs w:val="24"/>
        </w:rPr>
        <w:t>ПОГОДЖЕНО</w:t>
      </w:r>
    </w:p>
    <w:p w:rsidR="000F08FC" w:rsidRPr="000F08FC" w:rsidRDefault="000F08FC" w:rsidP="000F08FC">
      <w:pPr>
        <w:pStyle w:val="a6"/>
        <w:rPr>
          <w:rFonts w:ascii="Times New Roman" w:hAnsi="Times New Roman" w:cs="Times New Roman"/>
          <w:b/>
          <w:color w:val="000000"/>
          <w:sz w:val="24"/>
          <w:szCs w:val="24"/>
        </w:rPr>
      </w:pPr>
    </w:p>
    <w:p w:rsidR="000F08FC" w:rsidRPr="000F08FC" w:rsidRDefault="000F08FC" w:rsidP="000F08FC">
      <w:pPr>
        <w:pStyle w:val="a6"/>
        <w:rPr>
          <w:rFonts w:ascii="Times New Roman" w:hAnsi="Times New Roman" w:cs="Times New Roman"/>
          <w:b/>
          <w:sz w:val="24"/>
          <w:szCs w:val="24"/>
        </w:rPr>
      </w:pPr>
      <w:r w:rsidRPr="000F08FC">
        <w:rPr>
          <w:rFonts w:ascii="Times New Roman" w:hAnsi="Times New Roman" w:cs="Times New Roman"/>
          <w:b/>
          <w:sz w:val="24"/>
          <w:szCs w:val="24"/>
        </w:rPr>
        <w:t xml:space="preserve">Заступник міського голови з питань </w:t>
      </w:r>
    </w:p>
    <w:p w:rsidR="000F08FC" w:rsidRPr="000F08FC" w:rsidRDefault="000F08FC" w:rsidP="000F08FC">
      <w:pPr>
        <w:pStyle w:val="a6"/>
        <w:rPr>
          <w:rFonts w:ascii="Times New Roman" w:hAnsi="Times New Roman" w:cs="Times New Roman"/>
          <w:b/>
          <w:color w:val="000000"/>
          <w:sz w:val="24"/>
          <w:szCs w:val="24"/>
        </w:rPr>
      </w:pPr>
      <w:r w:rsidRPr="000F08FC">
        <w:rPr>
          <w:rFonts w:ascii="Times New Roman" w:hAnsi="Times New Roman" w:cs="Times New Roman"/>
          <w:b/>
          <w:sz w:val="24"/>
          <w:szCs w:val="24"/>
        </w:rPr>
        <w:t xml:space="preserve">діяльності виконавчих органів ради </w:t>
      </w:r>
      <w:r w:rsidRPr="000F08FC">
        <w:rPr>
          <w:rFonts w:ascii="Times New Roman" w:hAnsi="Times New Roman" w:cs="Times New Roman"/>
          <w:b/>
          <w:sz w:val="24"/>
          <w:szCs w:val="24"/>
        </w:rPr>
        <w:tab/>
      </w:r>
      <w:r w:rsidRPr="000F08FC">
        <w:rPr>
          <w:rFonts w:ascii="Times New Roman" w:hAnsi="Times New Roman" w:cs="Times New Roman"/>
          <w:b/>
          <w:color w:val="000000"/>
          <w:sz w:val="24"/>
          <w:szCs w:val="24"/>
        </w:rPr>
        <w:tab/>
        <w:t xml:space="preserve">                                   Ігор ЛЕГУША</w:t>
      </w:r>
    </w:p>
    <w:p w:rsidR="000F08FC" w:rsidRPr="000F08FC" w:rsidRDefault="000F08FC" w:rsidP="000F08FC">
      <w:pPr>
        <w:pStyle w:val="a6"/>
        <w:rPr>
          <w:rFonts w:ascii="Times New Roman" w:hAnsi="Times New Roman" w:cs="Times New Roman"/>
          <w:b/>
          <w:sz w:val="24"/>
          <w:szCs w:val="24"/>
        </w:rPr>
      </w:pPr>
    </w:p>
    <w:p w:rsidR="000F08FC" w:rsidRPr="00FE73F1" w:rsidRDefault="000F08FC" w:rsidP="000F08FC">
      <w:pPr>
        <w:pStyle w:val="a6"/>
        <w:rPr>
          <w:rFonts w:ascii="Times New Roman" w:hAnsi="Times New Roman" w:cs="Times New Roman"/>
          <w:b/>
          <w:sz w:val="24"/>
          <w:szCs w:val="24"/>
        </w:rPr>
      </w:pPr>
      <w:r w:rsidRPr="00FE73F1">
        <w:rPr>
          <w:rFonts w:ascii="Times New Roman" w:hAnsi="Times New Roman" w:cs="Times New Roman"/>
          <w:b/>
          <w:sz w:val="24"/>
          <w:szCs w:val="24"/>
        </w:rPr>
        <w:t>07.12.2021</w:t>
      </w:r>
    </w:p>
    <w:p w:rsidR="000F08FC" w:rsidRPr="000F08FC" w:rsidRDefault="000F08FC" w:rsidP="000F08FC">
      <w:pPr>
        <w:pStyle w:val="a6"/>
        <w:rPr>
          <w:rFonts w:ascii="Times New Roman" w:hAnsi="Times New Roman" w:cs="Times New Roman"/>
          <w:sz w:val="24"/>
          <w:szCs w:val="24"/>
        </w:rPr>
      </w:pPr>
    </w:p>
    <w:p w:rsidR="000F08FC" w:rsidRPr="000F08FC" w:rsidRDefault="000F08FC" w:rsidP="000F08FC">
      <w:pPr>
        <w:pStyle w:val="a6"/>
        <w:rPr>
          <w:rFonts w:ascii="Times New Roman" w:eastAsia="Times New Roman" w:hAnsi="Times New Roman" w:cs="Times New Roman"/>
          <w:noProof/>
          <w:sz w:val="24"/>
          <w:szCs w:val="24"/>
          <w:lang w:val="ru-RU" w:eastAsia="ru-RU"/>
        </w:rPr>
      </w:pPr>
    </w:p>
    <w:p w:rsidR="00B206BD" w:rsidRDefault="00B206BD"/>
    <w:sectPr w:rsidR="00B206BD" w:rsidSect="00B8141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1FA"/>
    <w:multiLevelType w:val="hybridMultilevel"/>
    <w:tmpl w:val="8B666DC8"/>
    <w:lvl w:ilvl="0" w:tplc="FF62F15A">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 w15:restartNumberingAfterBreak="0">
    <w:nsid w:val="040F61F8"/>
    <w:multiLevelType w:val="hybridMultilevel"/>
    <w:tmpl w:val="16C865FA"/>
    <w:lvl w:ilvl="0" w:tplc="AFBE81FE">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62A344C6"/>
    <w:multiLevelType w:val="hybridMultilevel"/>
    <w:tmpl w:val="1E5C1A92"/>
    <w:lvl w:ilvl="0" w:tplc="B6D21C26">
      <w:start w:val="8"/>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2"/>
  </w:num>
  <w:num w:numId="3">
    <w:abstractNumId w:val="2"/>
    <w:lvlOverride w:ilvl="0">
      <w:lvl w:ilvl="0" w:tplc="B6D21C26">
        <w:start w:val="8"/>
        <w:numFmt w:val="decimal"/>
        <w:suff w:val="space"/>
        <w:lvlText w:val="%1."/>
        <w:lvlJc w:val="left"/>
        <w:pPr>
          <w:ind w:left="78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11"/>
    <w:rsid w:val="00004CD3"/>
    <w:rsid w:val="000F08FC"/>
    <w:rsid w:val="00156462"/>
    <w:rsid w:val="00236543"/>
    <w:rsid w:val="002661C0"/>
    <w:rsid w:val="00333730"/>
    <w:rsid w:val="0039327A"/>
    <w:rsid w:val="004A1C85"/>
    <w:rsid w:val="004E3D5C"/>
    <w:rsid w:val="005B2167"/>
    <w:rsid w:val="00602A89"/>
    <w:rsid w:val="006340BC"/>
    <w:rsid w:val="006434B5"/>
    <w:rsid w:val="00660FA4"/>
    <w:rsid w:val="00745911"/>
    <w:rsid w:val="00881DE9"/>
    <w:rsid w:val="008866E7"/>
    <w:rsid w:val="008F6BDE"/>
    <w:rsid w:val="00911F7E"/>
    <w:rsid w:val="0098322D"/>
    <w:rsid w:val="009E4035"/>
    <w:rsid w:val="00A4085C"/>
    <w:rsid w:val="00A6633B"/>
    <w:rsid w:val="00AD6BA2"/>
    <w:rsid w:val="00AF43F3"/>
    <w:rsid w:val="00B206BD"/>
    <w:rsid w:val="00B302BD"/>
    <w:rsid w:val="00B41C76"/>
    <w:rsid w:val="00B72E95"/>
    <w:rsid w:val="00B8141A"/>
    <w:rsid w:val="00C96612"/>
    <w:rsid w:val="00CA577E"/>
    <w:rsid w:val="00CF1CE7"/>
    <w:rsid w:val="00D81A8B"/>
    <w:rsid w:val="00DB0A86"/>
    <w:rsid w:val="00DB22F9"/>
    <w:rsid w:val="00DD5B76"/>
    <w:rsid w:val="00E24EC0"/>
    <w:rsid w:val="00E34011"/>
    <w:rsid w:val="00E4302D"/>
    <w:rsid w:val="00ED79C8"/>
    <w:rsid w:val="00F47C5F"/>
    <w:rsid w:val="00FE73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EC078-3097-4924-A865-D6C8DDD9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6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6612"/>
    <w:rPr>
      <w:rFonts w:ascii="Segoe UI" w:hAnsi="Segoe UI" w:cs="Segoe UI"/>
      <w:sz w:val="18"/>
      <w:szCs w:val="18"/>
    </w:rPr>
  </w:style>
  <w:style w:type="paragraph" w:styleId="a5">
    <w:name w:val="List Paragraph"/>
    <w:basedOn w:val="a"/>
    <w:uiPriority w:val="34"/>
    <w:qFormat/>
    <w:rsid w:val="006340BC"/>
    <w:pPr>
      <w:ind w:left="720"/>
      <w:contextualSpacing/>
    </w:pPr>
  </w:style>
  <w:style w:type="paragraph" w:styleId="a6">
    <w:name w:val="No Spacing"/>
    <w:uiPriority w:val="1"/>
    <w:qFormat/>
    <w:rsid w:val="00AF4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5052</TotalTime>
  <Pages>7</Pages>
  <Words>10925</Words>
  <Characters>6228</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25</cp:revision>
  <cp:lastPrinted>2021-12-07T11:56:00Z</cp:lastPrinted>
  <dcterms:created xsi:type="dcterms:W3CDTF">2020-12-23T12:33:00Z</dcterms:created>
  <dcterms:modified xsi:type="dcterms:W3CDTF">2021-12-14T06:06:00Z</dcterms:modified>
</cp:coreProperties>
</file>