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425" w:rsidRPr="00C801A7" w:rsidRDefault="00362425" w:rsidP="00362425">
      <w:pPr>
        <w:pStyle w:val="a4"/>
        <w:spacing w:before="0" w:beforeAutospacing="0" w:after="0"/>
        <w:jc w:val="center"/>
        <w:rPr>
          <w:b/>
          <w:bCs/>
          <w:lang w:val="uk-UA"/>
        </w:rPr>
      </w:pPr>
      <w:r w:rsidRPr="00C801A7">
        <w:rPr>
          <w:b/>
          <w:bCs/>
          <w:lang w:val="uk-UA"/>
        </w:rPr>
        <w:t>ПРОЕКТ РІШЕННЯ</w:t>
      </w:r>
    </w:p>
    <w:p w:rsidR="00362425" w:rsidRPr="00C801A7" w:rsidRDefault="00362425" w:rsidP="00362425">
      <w:pPr>
        <w:pStyle w:val="a4"/>
        <w:spacing w:before="0" w:beforeAutospacing="0" w:after="0"/>
        <w:jc w:val="center"/>
        <w:rPr>
          <w:lang w:val="uk-UA"/>
        </w:rPr>
      </w:pPr>
      <w:r w:rsidRPr="00C801A7">
        <w:rPr>
          <w:b/>
          <w:bCs/>
          <w:lang w:val="uk-UA"/>
        </w:rPr>
        <w:t>ВИКОНАВЧОГО КОМІТЕТУ РОМЕНСЬКОЇ МІСЬКОЇ РАДИ</w:t>
      </w:r>
    </w:p>
    <w:tbl>
      <w:tblPr>
        <w:tblW w:w="16332" w:type="dxa"/>
        <w:tblLook w:val="04A0" w:firstRow="1" w:lastRow="0" w:firstColumn="1" w:lastColumn="0" w:noHBand="0" w:noVBand="1"/>
      </w:tblPr>
      <w:tblGrid>
        <w:gridCol w:w="5778"/>
        <w:gridCol w:w="3792"/>
        <w:gridCol w:w="319"/>
        <w:gridCol w:w="3223"/>
        <w:gridCol w:w="3220"/>
      </w:tblGrid>
      <w:tr w:rsidR="00362425" w:rsidRPr="00C801A7" w:rsidTr="00362425">
        <w:tc>
          <w:tcPr>
            <w:tcW w:w="9889" w:type="dxa"/>
            <w:gridSpan w:val="3"/>
          </w:tcPr>
          <w:p w:rsidR="00362425" w:rsidRPr="00C801A7" w:rsidRDefault="00362425" w:rsidP="00D952FC">
            <w:pPr>
              <w:spacing w:line="276" w:lineRule="auto"/>
              <w:jc w:val="both"/>
              <w:rPr>
                <w:b/>
                <w:lang w:val="uk-UA" w:eastAsia="uk-UA"/>
              </w:rPr>
            </w:pPr>
          </w:p>
        </w:tc>
        <w:tc>
          <w:tcPr>
            <w:tcW w:w="3223" w:type="dxa"/>
          </w:tcPr>
          <w:p w:rsidR="00362425" w:rsidRPr="00C801A7" w:rsidRDefault="00362425" w:rsidP="00D952FC">
            <w:pPr>
              <w:spacing w:line="276" w:lineRule="auto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3220" w:type="dxa"/>
          </w:tcPr>
          <w:p w:rsidR="00362425" w:rsidRPr="00C801A7" w:rsidRDefault="00362425" w:rsidP="00D952FC">
            <w:pPr>
              <w:spacing w:line="276" w:lineRule="auto"/>
              <w:jc w:val="right"/>
              <w:rPr>
                <w:b/>
                <w:lang w:val="uk-UA" w:eastAsia="uk-UA"/>
              </w:rPr>
            </w:pPr>
          </w:p>
        </w:tc>
      </w:tr>
      <w:tr w:rsidR="00362425" w:rsidRPr="00C801A7" w:rsidTr="00362425">
        <w:trPr>
          <w:gridAfter w:val="2"/>
          <w:wAfter w:w="6443" w:type="dxa"/>
        </w:trPr>
        <w:tc>
          <w:tcPr>
            <w:tcW w:w="9889" w:type="dxa"/>
            <w:gridSpan w:val="3"/>
            <w:hideMark/>
          </w:tcPr>
          <w:p w:rsidR="00362425" w:rsidRPr="00C801A7" w:rsidRDefault="00362425" w:rsidP="00D952FC">
            <w:pPr>
              <w:spacing w:line="276" w:lineRule="auto"/>
              <w:jc w:val="both"/>
              <w:rPr>
                <w:b/>
                <w:color w:val="000000"/>
                <w:lang w:val="uk-UA" w:eastAsia="uk-UA"/>
              </w:rPr>
            </w:pPr>
            <w:r w:rsidRPr="00C801A7">
              <w:rPr>
                <w:b/>
                <w:color w:val="000000"/>
                <w:lang w:val="uk-UA" w:eastAsia="uk-UA"/>
              </w:rPr>
              <w:t>Дата розгляду: 15.12.2021</w:t>
            </w:r>
          </w:p>
          <w:p w:rsidR="00362425" w:rsidRPr="00C801A7" w:rsidRDefault="00362425" w:rsidP="00D952FC">
            <w:pPr>
              <w:spacing w:line="276" w:lineRule="auto"/>
              <w:jc w:val="both"/>
              <w:rPr>
                <w:b/>
                <w:color w:val="000000"/>
                <w:lang w:val="uk-UA" w:eastAsia="uk-UA"/>
              </w:rPr>
            </w:pPr>
          </w:p>
        </w:tc>
      </w:tr>
      <w:tr w:rsidR="00362425" w:rsidRPr="00C801A7" w:rsidTr="00362425">
        <w:trPr>
          <w:gridAfter w:val="3"/>
          <w:wAfter w:w="6762" w:type="dxa"/>
        </w:trPr>
        <w:tc>
          <w:tcPr>
            <w:tcW w:w="5778" w:type="dxa"/>
            <w:hideMark/>
          </w:tcPr>
          <w:p w:rsidR="00362425" w:rsidRPr="00C801A7" w:rsidRDefault="00362425" w:rsidP="00D952FC">
            <w:pPr>
              <w:tabs>
                <w:tab w:val="left" w:pos="3960"/>
                <w:tab w:val="left" w:pos="4275"/>
              </w:tabs>
              <w:spacing w:line="276" w:lineRule="auto"/>
              <w:jc w:val="both"/>
              <w:rPr>
                <w:b/>
                <w:lang w:val="uk-UA"/>
              </w:rPr>
            </w:pPr>
            <w:r w:rsidRPr="00C801A7">
              <w:rPr>
                <w:b/>
                <w:lang w:val="uk-UA"/>
              </w:rPr>
              <w:t>Про погодження вартості надання послуг по утриманню торгових місць на міні-ринку комунального підприємства «</w:t>
            </w:r>
            <w:proofErr w:type="spellStart"/>
            <w:r w:rsidRPr="00C801A7">
              <w:rPr>
                <w:b/>
                <w:lang w:val="uk-UA"/>
              </w:rPr>
              <w:t>Ільїнський</w:t>
            </w:r>
            <w:proofErr w:type="spellEnd"/>
            <w:r w:rsidRPr="00C801A7">
              <w:rPr>
                <w:b/>
                <w:lang w:val="uk-UA"/>
              </w:rPr>
              <w:t xml:space="preserve"> ярмарок»</w:t>
            </w:r>
          </w:p>
        </w:tc>
        <w:tc>
          <w:tcPr>
            <w:tcW w:w="3792" w:type="dxa"/>
          </w:tcPr>
          <w:p w:rsidR="00362425" w:rsidRPr="00C801A7" w:rsidRDefault="00362425" w:rsidP="00D952FC">
            <w:pPr>
              <w:spacing w:line="276" w:lineRule="auto"/>
              <w:jc w:val="both"/>
              <w:rPr>
                <w:b/>
                <w:lang w:val="uk-UA"/>
              </w:rPr>
            </w:pPr>
          </w:p>
        </w:tc>
      </w:tr>
    </w:tbl>
    <w:p w:rsidR="00362425" w:rsidRPr="00C801A7" w:rsidRDefault="00362425" w:rsidP="00362425">
      <w:pPr>
        <w:spacing w:line="276" w:lineRule="auto"/>
        <w:jc w:val="both"/>
        <w:rPr>
          <w:b/>
          <w:sz w:val="16"/>
          <w:szCs w:val="16"/>
          <w:lang w:val="uk-UA"/>
        </w:rPr>
      </w:pPr>
    </w:p>
    <w:p w:rsidR="00362425" w:rsidRPr="00C801A7" w:rsidRDefault="00362425" w:rsidP="00362425">
      <w:pPr>
        <w:spacing w:line="276" w:lineRule="auto"/>
        <w:ind w:firstLine="720"/>
        <w:jc w:val="both"/>
        <w:rPr>
          <w:lang w:val="uk-UA"/>
        </w:rPr>
      </w:pPr>
      <w:r w:rsidRPr="00C801A7">
        <w:rPr>
          <w:lang w:val="uk-UA"/>
        </w:rPr>
        <w:t>Відповідно до пункту 2 частини «а» статті 28 Закону України «Про місцеве самоврядування в Україні», пункту 19  Правил торгівлі на ринках, затверджених спільним  наказом Міністерства  економіки та з питань  європейської інтеграції України, Міністерства внутрішніх справ України, Державної податкової адміністрації України і Державного комітету стандартизації, метрології та сертифікації України № 57/188/84/105 від 26.02.2002, на підставі розрахунку комунального підприємства «</w:t>
      </w:r>
      <w:proofErr w:type="spellStart"/>
      <w:r w:rsidRPr="00C801A7">
        <w:rPr>
          <w:lang w:val="uk-UA"/>
        </w:rPr>
        <w:t>Ільїнський</w:t>
      </w:r>
      <w:proofErr w:type="spellEnd"/>
      <w:r w:rsidRPr="00C801A7">
        <w:rPr>
          <w:lang w:val="uk-UA"/>
        </w:rPr>
        <w:t xml:space="preserve"> ярмарок» вартості надання  послуг по утриманню торгового місця</w:t>
      </w:r>
    </w:p>
    <w:p w:rsidR="00362425" w:rsidRPr="00C801A7" w:rsidRDefault="00362425" w:rsidP="00362425">
      <w:pPr>
        <w:spacing w:line="276" w:lineRule="auto"/>
        <w:ind w:firstLine="708"/>
        <w:jc w:val="both"/>
        <w:rPr>
          <w:sz w:val="16"/>
          <w:szCs w:val="16"/>
          <w:lang w:val="uk-UA"/>
        </w:rPr>
      </w:pPr>
    </w:p>
    <w:p w:rsidR="00362425" w:rsidRPr="00C801A7" w:rsidRDefault="00362425" w:rsidP="00362425">
      <w:pPr>
        <w:spacing w:line="276" w:lineRule="auto"/>
        <w:jc w:val="both"/>
        <w:rPr>
          <w:lang w:val="uk-UA"/>
        </w:rPr>
      </w:pPr>
      <w:r w:rsidRPr="00C801A7">
        <w:rPr>
          <w:lang w:val="uk-UA"/>
        </w:rPr>
        <w:t xml:space="preserve">ВИКОНАВЧИЙ КОМІТЕТ МІСЬКОЇ РАДИ ВИРІШИВ: </w:t>
      </w:r>
    </w:p>
    <w:p w:rsidR="00362425" w:rsidRPr="00C801A7" w:rsidRDefault="00362425" w:rsidP="00362425">
      <w:pPr>
        <w:spacing w:line="276" w:lineRule="auto"/>
        <w:jc w:val="both"/>
        <w:rPr>
          <w:sz w:val="16"/>
          <w:szCs w:val="16"/>
          <w:lang w:val="uk-UA"/>
        </w:rPr>
      </w:pPr>
    </w:p>
    <w:p w:rsidR="00362425" w:rsidRPr="00C801A7" w:rsidRDefault="00362425" w:rsidP="00362425">
      <w:pPr>
        <w:spacing w:line="276" w:lineRule="auto"/>
        <w:jc w:val="both"/>
        <w:rPr>
          <w:lang w:val="uk-UA"/>
        </w:rPr>
      </w:pPr>
      <w:r w:rsidRPr="00C801A7">
        <w:rPr>
          <w:lang w:val="uk-UA"/>
        </w:rPr>
        <w:t xml:space="preserve">       1. Погодити комунальному підприємству «</w:t>
      </w:r>
      <w:proofErr w:type="spellStart"/>
      <w:r w:rsidRPr="00C801A7">
        <w:rPr>
          <w:lang w:val="uk-UA"/>
        </w:rPr>
        <w:t>Ільїнський</w:t>
      </w:r>
      <w:proofErr w:type="spellEnd"/>
      <w:r w:rsidRPr="00C801A7">
        <w:rPr>
          <w:lang w:val="uk-UA"/>
        </w:rPr>
        <w:t xml:space="preserve"> ярмарок» такі розміри вартості надання послуг по утриманню торгівельних місць на міні-ринку:</w:t>
      </w:r>
    </w:p>
    <w:p w:rsidR="00E23996" w:rsidRPr="00C801A7" w:rsidRDefault="00E23996" w:rsidP="00362425">
      <w:pPr>
        <w:spacing w:line="276" w:lineRule="auto"/>
        <w:jc w:val="both"/>
        <w:rPr>
          <w:lang w:val="uk-UA"/>
        </w:rPr>
      </w:pPr>
    </w:p>
    <w:p w:rsidR="00362425" w:rsidRPr="00C801A7" w:rsidRDefault="00362425" w:rsidP="00E23996">
      <w:pPr>
        <w:numPr>
          <w:ilvl w:val="0"/>
          <w:numId w:val="1"/>
        </w:numPr>
        <w:spacing w:line="276" w:lineRule="auto"/>
        <w:ind w:left="0" w:firstLine="426"/>
        <w:jc w:val="both"/>
        <w:rPr>
          <w:lang w:val="uk-UA"/>
        </w:rPr>
      </w:pPr>
      <w:r w:rsidRPr="00C801A7">
        <w:rPr>
          <w:lang w:val="uk-UA"/>
        </w:rPr>
        <w:t>30,00 грн. за шість повних або неповних квадратних метрів при  здійсненні торгівлі з наметів, автомобілів, причепів, кіосків;</w:t>
      </w:r>
    </w:p>
    <w:p w:rsidR="00362425" w:rsidRPr="00C801A7" w:rsidRDefault="00E23996" w:rsidP="00E23996">
      <w:pPr>
        <w:numPr>
          <w:ilvl w:val="0"/>
          <w:numId w:val="1"/>
        </w:numPr>
        <w:spacing w:line="276" w:lineRule="auto"/>
        <w:ind w:left="0" w:firstLine="426"/>
        <w:jc w:val="both"/>
        <w:rPr>
          <w:lang w:val="uk-UA"/>
        </w:rPr>
      </w:pPr>
      <w:r w:rsidRPr="00C801A7">
        <w:rPr>
          <w:lang w:val="uk-UA"/>
        </w:rPr>
        <w:t xml:space="preserve">15,00 грн. </w:t>
      </w:r>
      <w:r w:rsidR="00362425" w:rsidRPr="00C801A7">
        <w:rPr>
          <w:lang w:val="uk-UA"/>
        </w:rPr>
        <w:t xml:space="preserve">за один квадратний метр при здійсненні продажу речей та </w:t>
      </w:r>
      <w:proofErr w:type="spellStart"/>
      <w:r w:rsidR="00362425" w:rsidRPr="00C801A7">
        <w:rPr>
          <w:lang w:val="uk-UA"/>
        </w:rPr>
        <w:t>власно-</w:t>
      </w:r>
      <w:proofErr w:type="spellEnd"/>
      <w:r w:rsidR="00362425" w:rsidRPr="00C801A7">
        <w:rPr>
          <w:lang w:val="uk-UA"/>
        </w:rPr>
        <w:t xml:space="preserve"> вирощеної продукції чи власно вироблених речей із прилавків, столів, візків тощо.</w:t>
      </w:r>
    </w:p>
    <w:p w:rsidR="00E23996" w:rsidRPr="00C801A7" w:rsidRDefault="00E23996" w:rsidP="00E23996">
      <w:pPr>
        <w:spacing w:line="276" w:lineRule="auto"/>
        <w:ind w:left="426"/>
        <w:jc w:val="both"/>
        <w:rPr>
          <w:lang w:val="uk-UA"/>
        </w:rPr>
      </w:pPr>
    </w:p>
    <w:p w:rsidR="00362425" w:rsidRPr="00C801A7" w:rsidRDefault="00362425" w:rsidP="00362425">
      <w:pPr>
        <w:tabs>
          <w:tab w:val="left" w:pos="4320"/>
        </w:tabs>
        <w:spacing w:line="276" w:lineRule="auto"/>
        <w:jc w:val="both"/>
        <w:rPr>
          <w:lang w:val="uk-UA"/>
        </w:rPr>
      </w:pPr>
      <w:r w:rsidRPr="00C801A7">
        <w:rPr>
          <w:lang w:val="uk-UA"/>
        </w:rPr>
        <w:t xml:space="preserve">        2. Це рішення набуває чинності з 1 січня 2022 року.</w:t>
      </w:r>
    </w:p>
    <w:p w:rsidR="00362425" w:rsidRPr="00C801A7" w:rsidRDefault="00362425" w:rsidP="00362425">
      <w:pPr>
        <w:tabs>
          <w:tab w:val="left" w:pos="4320"/>
        </w:tabs>
        <w:spacing w:line="276" w:lineRule="auto"/>
        <w:jc w:val="both"/>
        <w:rPr>
          <w:lang w:val="uk-UA"/>
        </w:rPr>
      </w:pPr>
    </w:p>
    <w:p w:rsidR="00E23996" w:rsidRPr="00C801A7" w:rsidRDefault="00E23996" w:rsidP="00E23996">
      <w:pPr>
        <w:jc w:val="both"/>
        <w:rPr>
          <w:b/>
          <w:lang w:val="uk-UA"/>
        </w:rPr>
      </w:pPr>
      <w:r w:rsidRPr="00C801A7">
        <w:rPr>
          <w:b/>
          <w:lang w:val="uk-UA"/>
        </w:rPr>
        <w:t>Розробник проекту: управління житлово-комунального господарства</w:t>
      </w:r>
    </w:p>
    <w:p w:rsidR="00E23996" w:rsidRPr="00C801A7" w:rsidRDefault="00E23996" w:rsidP="00E23996">
      <w:pPr>
        <w:jc w:val="both"/>
        <w:rPr>
          <w:b/>
          <w:lang w:val="uk-UA"/>
        </w:rPr>
      </w:pPr>
    </w:p>
    <w:p w:rsidR="00E23996" w:rsidRPr="00C801A7" w:rsidRDefault="00E23996" w:rsidP="00E23996">
      <w:pPr>
        <w:jc w:val="both"/>
        <w:rPr>
          <w:b/>
          <w:lang w:val="uk-UA"/>
        </w:rPr>
      </w:pPr>
      <w:r w:rsidRPr="00C801A7">
        <w:rPr>
          <w:b/>
          <w:lang w:val="uk-UA"/>
        </w:rPr>
        <w:t>Пропозиції та зауваження до проекту рішення приймаються управлінням житлово-комунального господарства Роменської міської ради за адресою: вул. Аптекарська, 19, за телефоном 5-42-86, електронною поштою: zhkg@romny-vk.gov.ua</w:t>
      </w:r>
    </w:p>
    <w:p w:rsidR="00362425" w:rsidRPr="00C801A7" w:rsidRDefault="00E23996" w:rsidP="00E23996">
      <w:pPr>
        <w:jc w:val="both"/>
        <w:rPr>
          <w:lang w:val="uk-UA"/>
        </w:rPr>
      </w:pPr>
      <w:r w:rsidRPr="00C801A7">
        <w:rPr>
          <w:b/>
          <w:lang w:val="uk-UA"/>
        </w:rPr>
        <w:t> </w:t>
      </w:r>
    </w:p>
    <w:p w:rsidR="00DC236B" w:rsidRPr="00C801A7" w:rsidRDefault="00DC236B">
      <w:pPr>
        <w:spacing w:after="200" w:line="276" w:lineRule="auto"/>
        <w:rPr>
          <w:lang w:val="uk-UA"/>
        </w:rPr>
      </w:pPr>
      <w:r w:rsidRPr="00C801A7">
        <w:rPr>
          <w:lang w:val="uk-UA"/>
        </w:rPr>
        <w:br w:type="page"/>
      </w:r>
    </w:p>
    <w:p w:rsidR="00DC236B" w:rsidRPr="00C801A7" w:rsidRDefault="00DC236B" w:rsidP="00E23996">
      <w:pPr>
        <w:spacing w:line="276" w:lineRule="auto"/>
        <w:jc w:val="center"/>
        <w:rPr>
          <w:b/>
          <w:lang w:val="uk-UA"/>
        </w:rPr>
      </w:pPr>
      <w:r w:rsidRPr="00C801A7">
        <w:rPr>
          <w:b/>
          <w:lang w:val="uk-UA"/>
        </w:rPr>
        <w:lastRenderedPageBreak/>
        <w:t>Пояснювальна записка</w:t>
      </w:r>
    </w:p>
    <w:p w:rsidR="00DC236B" w:rsidRPr="00C801A7" w:rsidRDefault="00DC236B" w:rsidP="00E23996">
      <w:pPr>
        <w:spacing w:line="276" w:lineRule="auto"/>
        <w:jc w:val="center"/>
        <w:rPr>
          <w:b/>
          <w:lang w:val="uk-UA"/>
        </w:rPr>
      </w:pPr>
      <w:r w:rsidRPr="00C801A7">
        <w:rPr>
          <w:b/>
          <w:lang w:val="uk-UA"/>
        </w:rPr>
        <w:t xml:space="preserve">до </w:t>
      </w:r>
      <w:proofErr w:type="spellStart"/>
      <w:r w:rsidRPr="00C801A7">
        <w:rPr>
          <w:b/>
          <w:lang w:val="uk-UA"/>
        </w:rPr>
        <w:t>проєкту</w:t>
      </w:r>
      <w:proofErr w:type="spellEnd"/>
      <w:r w:rsidRPr="00C801A7">
        <w:rPr>
          <w:b/>
          <w:lang w:val="uk-UA"/>
        </w:rPr>
        <w:t xml:space="preserve"> рішення виконавчого комітету </w:t>
      </w:r>
    </w:p>
    <w:p w:rsidR="00DC236B" w:rsidRPr="00C801A7" w:rsidRDefault="00DC236B" w:rsidP="00E23996">
      <w:pPr>
        <w:spacing w:line="276" w:lineRule="auto"/>
        <w:jc w:val="center"/>
        <w:rPr>
          <w:b/>
          <w:lang w:val="uk-UA"/>
        </w:rPr>
      </w:pPr>
      <w:r w:rsidRPr="00C801A7">
        <w:rPr>
          <w:b/>
          <w:lang w:val="uk-UA"/>
        </w:rPr>
        <w:t xml:space="preserve">«Про погодження вартості надання послуг по утриманню торгових місць </w:t>
      </w:r>
    </w:p>
    <w:p w:rsidR="00DC236B" w:rsidRPr="00C801A7" w:rsidRDefault="00DC236B" w:rsidP="00E23996">
      <w:pPr>
        <w:spacing w:line="276" w:lineRule="auto"/>
        <w:jc w:val="center"/>
        <w:rPr>
          <w:b/>
          <w:lang w:val="uk-UA"/>
        </w:rPr>
      </w:pPr>
      <w:r w:rsidRPr="00C801A7">
        <w:rPr>
          <w:b/>
          <w:lang w:val="uk-UA"/>
        </w:rPr>
        <w:t>на міні-ринку комунального підприємства «</w:t>
      </w:r>
      <w:proofErr w:type="spellStart"/>
      <w:r w:rsidRPr="00C801A7">
        <w:rPr>
          <w:b/>
          <w:lang w:val="uk-UA"/>
        </w:rPr>
        <w:t>Ільїнський</w:t>
      </w:r>
      <w:proofErr w:type="spellEnd"/>
      <w:r w:rsidRPr="00C801A7">
        <w:rPr>
          <w:b/>
          <w:lang w:val="uk-UA"/>
        </w:rPr>
        <w:t xml:space="preserve"> ярмарок»»</w:t>
      </w:r>
    </w:p>
    <w:p w:rsidR="00DC236B" w:rsidRPr="00C801A7" w:rsidRDefault="00DC236B" w:rsidP="00E23996">
      <w:pPr>
        <w:spacing w:line="276" w:lineRule="auto"/>
        <w:jc w:val="center"/>
        <w:rPr>
          <w:b/>
          <w:lang w:val="uk-UA"/>
        </w:rPr>
      </w:pPr>
    </w:p>
    <w:p w:rsidR="00DC236B" w:rsidRPr="00C801A7" w:rsidRDefault="00E23996" w:rsidP="00E23996">
      <w:pPr>
        <w:spacing w:line="276" w:lineRule="auto"/>
        <w:ind w:firstLine="708"/>
        <w:jc w:val="both"/>
        <w:rPr>
          <w:lang w:val="uk-UA"/>
        </w:rPr>
      </w:pPr>
      <w:proofErr w:type="spellStart"/>
      <w:r w:rsidRPr="00C801A7">
        <w:rPr>
          <w:lang w:val="uk-UA"/>
        </w:rPr>
        <w:t>Проєкт</w:t>
      </w:r>
      <w:proofErr w:type="spellEnd"/>
      <w:r w:rsidRPr="00C801A7">
        <w:rPr>
          <w:lang w:val="uk-UA"/>
        </w:rPr>
        <w:t xml:space="preserve"> рішення розроблено </w:t>
      </w:r>
      <w:r w:rsidR="00DC236B" w:rsidRPr="00C801A7">
        <w:rPr>
          <w:lang w:val="uk-UA"/>
        </w:rPr>
        <w:t>відповідно до пункту 2 частини «а» статті 28 Закону України «Про місцеве самоврядування в Україні», п.19 Правил торгівлі на ри</w:t>
      </w:r>
      <w:r w:rsidR="00C801A7" w:rsidRPr="00C801A7">
        <w:rPr>
          <w:lang w:val="uk-UA"/>
        </w:rPr>
        <w:t>нках, затверджених спільним нака</w:t>
      </w:r>
      <w:r w:rsidR="00DC236B" w:rsidRPr="00C801A7">
        <w:rPr>
          <w:lang w:val="uk-UA"/>
        </w:rPr>
        <w:t>зом</w:t>
      </w:r>
      <w:r w:rsidR="00C801A7" w:rsidRPr="00C801A7">
        <w:rPr>
          <w:lang w:val="uk-UA"/>
        </w:rPr>
        <w:t xml:space="preserve"> </w:t>
      </w:r>
      <w:r w:rsidR="00DC236B" w:rsidRPr="00C801A7">
        <w:rPr>
          <w:lang w:val="uk-UA"/>
        </w:rPr>
        <w:t>від 26.02.2002 №57/188/84/105, на підставі розрахунку вартості утримання торгового місця на міні-ринку на кінець 2021 року.</w:t>
      </w:r>
    </w:p>
    <w:p w:rsidR="00C801A7" w:rsidRDefault="00C801A7" w:rsidP="00E23996">
      <w:pPr>
        <w:spacing w:line="276" w:lineRule="auto"/>
        <w:ind w:firstLine="708"/>
        <w:jc w:val="both"/>
        <w:rPr>
          <w:lang w:val="uk-UA"/>
        </w:rPr>
      </w:pPr>
      <w:r>
        <w:rPr>
          <w:lang w:val="uk-UA"/>
        </w:rPr>
        <w:t>КП «</w:t>
      </w:r>
      <w:proofErr w:type="spellStart"/>
      <w:r>
        <w:rPr>
          <w:lang w:val="uk-UA"/>
        </w:rPr>
        <w:t>Ільінський</w:t>
      </w:r>
      <w:proofErr w:type="spellEnd"/>
      <w:r>
        <w:rPr>
          <w:lang w:val="uk-UA"/>
        </w:rPr>
        <w:t xml:space="preserve"> ярмарок» РМР» було створено рішенням Роменської міської ради від 27.04.2012. Напрямками діяльності Підприємства є зміцнення матеріально-технічної бази торгових майданчиків, створення необхідної кількості торгових місць для цілорічної т</w:t>
      </w:r>
      <w:r w:rsidR="004B3057">
        <w:rPr>
          <w:lang w:val="uk-UA"/>
        </w:rPr>
        <w:t>а сезонної торгівлі, організація</w:t>
      </w:r>
      <w:r>
        <w:rPr>
          <w:lang w:val="uk-UA"/>
        </w:rPr>
        <w:t xml:space="preserve"> проведення ярмарків і базарів, забезпечення роботи торгових зон у відповідності з санітарними правилами та правилами торгівлі</w:t>
      </w:r>
      <w:r w:rsidR="004B3057">
        <w:rPr>
          <w:lang w:val="uk-UA"/>
        </w:rPr>
        <w:t>,</w:t>
      </w:r>
      <w:r>
        <w:rPr>
          <w:lang w:val="uk-UA"/>
        </w:rPr>
        <w:t xml:space="preserve"> </w:t>
      </w:r>
      <w:r w:rsidR="004B3057">
        <w:rPr>
          <w:lang w:val="uk-UA"/>
        </w:rPr>
        <w:t>з</w:t>
      </w:r>
      <w:r>
        <w:rPr>
          <w:lang w:val="uk-UA"/>
        </w:rPr>
        <w:t>апобіганн</w:t>
      </w:r>
      <w:r w:rsidR="004B3057">
        <w:rPr>
          <w:lang w:val="uk-UA"/>
        </w:rPr>
        <w:t>я</w:t>
      </w:r>
      <w:r>
        <w:rPr>
          <w:lang w:val="uk-UA"/>
        </w:rPr>
        <w:t xml:space="preserve"> торгівлі товарами, які не пройшли перевірку якості в лабораторіях </w:t>
      </w:r>
      <w:proofErr w:type="spellStart"/>
      <w:r>
        <w:rPr>
          <w:lang w:val="uk-UA"/>
        </w:rPr>
        <w:t>ветиринарно-санітарної</w:t>
      </w:r>
      <w:proofErr w:type="spellEnd"/>
      <w:r>
        <w:rPr>
          <w:lang w:val="uk-UA"/>
        </w:rPr>
        <w:t xml:space="preserve"> експертизи та інше.</w:t>
      </w:r>
    </w:p>
    <w:p w:rsidR="00120A3B" w:rsidRDefault="00120A3B" w:rsidP="00E23996">
      <w:pPr>
        <w:spacing w:line="276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Чисельність працюючих на </w:t>
      </w:r>
      <w:r w:rsidR="004B3057">
        <w:rPr>
          <w:lang w:val="uk-UA"/>
        </w:rPr>
        <w:t>П</w:t>
      </w:r>
      <w:r>
        <w:rPr>
          <w:lang w:val="uk-UA"/>
        </w:rPr>
        <w:t xml:space="preserve">ідприємстві – 16 чоловік. </w:t>
      </w:r>
    </w:p>
    <w:p w:rsidR="00120A3B" w:rsidRDefault="00120A3B" w:rsidP="00E23996">
      <w:pPr>
        <w:spacing w:line="276" w:lineRule="auto"/>
        <w:ind w:firstLine="708"/>
        <w:jc w:val="both"/>
        <w:rPr>
          <w:lang w:val="uk-UA"/>
        </w:rPr>
      </w:pPr>
      <w:r>
        <w:rPr>
          <w:lang w:val="uk-UA"/>
        </w:rPr>
        <w:t>За Підприємством закріплені наступні торгові зони:</w:t>
      </w:r>
    </w:p>
    <w:p w:rsidR="00120A3B" w:rsidRDefault="00120A3B" w:rsidP="00120A3B">
      <w:pPr>
        <w:pStyle w:val="a3"/>
        <w:numPr>
          <w:ilvl w:val="0"/>
          <w:numId w:val="3"/>
        </w:numPr>
        <w:spacing w:line="276" w:lineRule="auto"/>
        <w:jc w:val="both"/>
        <w:rPr>
          <w:lang w:val="uk-UA"/>
        </w:rPr>
      </w:pPr>
      <w:r>
        <w:rPr>
          <w:lang w:val="uk-UA"/>
        </w:rPr>
        <w:t>Міні ринок на перехресті вулиць Руденка і П.Калнишевського;</w:t>
      </w:r>
    </w:p>
    <w:p w:rsidR="00120A3B" w:rsidRDefault="00120A3B" w:rsidP="00120A3B">
      <w:pPr>
        <w:pStyle w:val="a3"/>
        <w:numPr>
          <w:ilvl w:val="0"/>
          <w:numId w:val="3"/>
        </w:numPr>
        <w:spacing w:line="276" w:lineRule="auto"/>
        <w:jc w:val="both"/>
        <w:rPr>
          <w:lang w:val="uk-UA"/>
        </w:rPr>
      </w:pPr>
      <w:r>
        <w:rPr>
          <w:lang w:val="uk-UA"/>
        </w:rPr>
        <w:t>Торгова зона по вул. Полтавська, 119;</w:t>
      </w:r>
    </w:p>
    <w:p w:rsidR="00120A3B" w:rsidRDefault="00120A3B" w:rsidP="00120A3B">
      <w:pPr>
        <w:pStyle w:val="a3"/>
        <w:numPr>
          <w:ilvl w:val="0"/>
          <w:numId w:val="3"/>
        </w:numPr>
        <w:spacing w:line="276" w:lineRule="auto"/>
        <w:jc w:val="both"/>
        <w:rPr>
          <w:lang w:val="uk-UA"/>
        </w:rPr>
      </w:pPr>
      <w:r>
        <w:rPr>
          <w:lang w:val="uk-UA"/>
        </w:rPr>
        <w:t>Торгова зона по вул. Горького, 194 А (Хитрий ринок);</w:t>
      </w:r>
    </w:p>
    <w:p w:rsidR="00120A3B" w:rsidRDefault="00120A3B" w:rsidP="00120A3B">
      <w:pPr>
        <w:pStyle w:val="a3"/>
        <w:numPr>
          <w:ilvl w:val="0"/>
          <w:numId w:val="3"/>
        </w:numPr>
        <w:spacing w:line="276" w:lineRule="auto"/>
        <w:jc w:val="both"/>
        <w:rPr>
          <w:lang w:val="uk-UA"/>
        </w:rPr>
      </w:pPr>
      <w:r>
        <w:rPr>
          <w:lang w:val="uk-UA"/>
        </w:rPr>
        <w:t>Торгова зона по вул.</w:t>
      </w:r>
      <w:r w:rsidR="004B3057">
        <w:rPr>
          <w:lang w:val="uk-UA"/>
        </w:rPr>
        <w:t xml:space="preserve"> </w:t>
      </w:r>
      <w:r>
        <w:rPr>
          <w:lang w:val="uk-UA"/>
        </w:rPr>
        <w:t>Соборна (</w:t>
      </w:r>
      <w:r w:rsidR="004B3057">
        <w:rPr>
          <w:lang w:val="uk-UA"/>
        </w:rPr>
        <w:t xml:space="preserve">за </w:t>
      </w:r>
      <w:proofErr w:type="spellStart"/>
      <w:r w:rsidR="004B3057">
        <w:rPr>
          <w:lang w:val="uk-UA"/>
        </w:rPr>
        <w:t>маг.Prostor</w:t>
      </w:r>
      <w:bookmarkStart w:id="0" w:name="_GoBack"/>
      <w:bookmarkEnd w:id="0"/>
      <w:proofErr w:type="spellEnd"/>
      <w:r>
        <w:rPr>
          <w:lang w:val="uk-UA"/>
        </w:rPr>
        <w:t>)</w:t>
      </w:r>
      <w:r w:rsidR="004B3057">
        <w:rPr>
          <w:lang w:val="uk-UA"/>
        </w:rPr>
        <w:t>;</w:t>
      </w:r>
    </w:p>
    <w:p w:rsidR="004B3057" w:rsidRDefault="004B3057" w:rsidP="00120A3B">
      <w:pPr>
        <w:pStyle w:val="a3"/>
        <w:numPr>
          <w:ilvl w:val="0"/>
          <w:numId w:val="3"/>
        </w:numPr>
        <w:spacing w:line="276" w:lineRule="auto"/>
        <w:jc w:val="both"/>
        <w:rPr>
          <w:lang w:val="uk-UA"/>
        </w:rPr>
      </w:pPr>
      <w:r>
        <w:rPr>
          <w:lang w:val="uk-UA"/>
        </w:rPr>
        <w:t>Торгова зона по б-р. Шевченка (торгівля квітами).</w:t>
      </w:r>
    </w:p>
    <w:p w:rsidR="00C801A7" w:rsidRPr="00120A3B" w:rsidRDefault="00120A3B" w:rsidP="00120A3B">
      <w:pPr>
        <w:spacing w:line="276" w:lineRule="auto"/>
        <w:ind w:left="708"/>
        <w:jc w:val="both"/>
        <w:rPr>
          <w:lang w:val="uk-UA"/>
        </w:rPr>
      </w:pPr>
      <w:r w:rsidRPr="00120A3B">
        <w:rPr>
          <w:lang w:val="uk-UA"/>
        </w:rPr>
        <w:t>Дохід Підприємства формується за рахунок плати за надані ринкові послуги.</w:t>
      </w:r>
    </w:p>
    <w:p w:rsidR="00DC236B" w:rsidRPr="00C801A7" w:rsidRDefault="00DC236B" w:rsidP="00E23996">
      <w:pPr>
        <w:spacing w:line="276" w:lineRule="auto"/>
        <w:ind w:firstLine="708"/>
        <w:jc w:val="both"/>
        <w:rPr>
          <w:lang w:val="uk-UA"/>
        </w:rPr>
      </w:pPr>
      <w:r w:rsidRPr="00C801A7">
        <w:rPr>
          <w:lang w:val="uk-UA"/>
        </w:rPr>
        <w:t xml:space="preserve">Розмір плати за утримання торгового місця не змінювався з січня 2020 року. За </w:t>
      </w:r>
      <w:r w:rsidR="00C801A7" w:rsidRPr="00C801A7">
        <w:rPr>
          <w:lang w:val="uk-UA"/>
        </w:rPr>
        <w:t>цей період відбулося підвищення</w:t>
      </w:r>
      <w:r w:rsidRPr="00C801A7">
        <w:rPr>
          <w:lang w:val="uk-UA"/>
        </w:rPr>
        <w:t xml:space="preserve"> розміру мінімальної заробітної плати, що впливає на збільшення витрат підприємс</w:t>
      </w:r>
      <w:r w:rsidR="00C801A7" w:rsidRPr="00C801A7">
        <w:rPr>
          <w:lang w:val="uk-UA"/>
        </w:rPr>
        <w:t>тва на виплату заробітної плати</w:t>
      </w:r>
      <w:r w:rsidRPr="00C801A7">
        <w:rPr>
          <w:lang w:val="uk-UA"/>
        </w:rPr>
        <w:t xml:space="preserve"> та нарахувань на неї, ріст витрат на утримання території ринку (прибирання снігу, посипка та інше) та оплату комунальних платежів. Тому постало питання підвищення вартості послуг по утриманню торгових місць міні-ринку.</w:t>
      </w:r>
    </w:p>
    <w:p w:rsidR="00DC236B" w:rsidRPr="00C801A7" w:rsidRDefault="00DC236B" w:rsidP="00DC236B">
      <w:pPr>
        <w:ind w:firstLine="708"/>
        <w:jc w:val="both"/>
        <w:rPr>
          <w:lang w:val="uk-UA"/>
        </w:rPr>
      </w:pPr>
    </w:p>
    <w:p w:rsidR="00DC236B" w:rsidRPr="00C801A7" w:rsidRDefault="00DC236B" w:rsidP="00DC236B">
      <w:pPr>
        <w:ind w:firstLine="708"/>
        <w:jc w:val="both"/>
        <w:rPr>
          <w:lang w:val="uk-UA"/>
        </w:rPr>
      </w:pPr>
    </w:p>
    <w:p w:rsidR="00E23996" w:rsidRPr="00C801A7" w:rsidRDefault="00E23996" w:rsidP="00E23996">
      <w:pPr>
        <w:jc w:val="both"/>
        <w:rPr>
          <w:b/>
          <w:lang w:val="uk-UA"/>
        </w:rPr>
      </w:pPr>
      <w:proofErr w:type="spellStart"/>
      <w:r w:rsidRPr="00C801A7">
        <w:rPr>
          <w:b/>
          <w:lang w:val="uk-UA"/>
        </w:rPr>
        <w:t>В.о</w:t>
      </w:r>
      <w:proofErr w:type="spellEnd"/>
      <w:r w:rsidRPr="00C801A7">
        <w:rPr>
          <w:b/>
          <w:lang w:val="uk-UA"/>
        </w:rPr>
        <w:t>. начальника</w:t>
      </w:r>
    </w:p>
    <w:p w:rsidR="00E23996" w:rsidRPr="00C801A7" w:rsidRDefault="00E23996" w:rsidP="00E23996">
      <w:pPr>
        <w:jc w:val="both"/>
        <w:rPr>
          <w:b/>
          <w:lang w:val="uk-UA"/>
        </w:rPr>
      </w:pPr>
      <w:r w:rsidRPr="00C801A7">
        <w:rPr>
          <w:b/>
          <w:lang w:val="uk-UA"/>
        </w:rPr>
        <w:t>житлово-комунального господарства</w:t>
      </w:r>
      <w:r w:rsidRPr="00C801A7">
        <w:rPr>
          <w:b/>
          <w:lang w:val="uk-UA"/>
        </w:rPr>
        <w:tab/>
      </w:r>
      <w:r w:rsidRPr="00C801A7">
        <w:rPr>
          <w:b/>
          <w:lang w:val="uk-UA"/>
        </w:rPr>
        <w:tab/>
      </w:r>
      <w:r w:rsidRPr="00C801A7">
        <w:rPr>
          <w:b/>
          <w:lang w:val="uk-UA"/>
        </w:rPr>
        <w:tab/>
      </w:r>
      <w:r w:rsidRPr="00C801A7">
        <w:rPr>
          <w:b/>
          <w:lang w:val="uk-UA"/>
        </w:rPr>
        <w:tab/>
      </w:r>
      <w:r w:rsidRPr="00C801A7">
        <w:rPr>
          <w:b/>
          <w:lang w:val="uk-UA"/>
        </w:rPr>
        <w:tab/>
        <w:t>Олена ГРЕБЕНЮК</w:t>
      </w:r>
    </w:p>
    <w:p w:rsidR="00E23996" w:rsidRPr="00C801A7" w:rsidRDefault="00E23996" w:rsidP="00E23996">
      <w:pPr>
        <w:jc w:val="both"/>
        <w:rPr>
          <w:b/>
          <w:lang w:val="uk-UA"/>
        </w:rPr>
      </w:pPr>
    </w:p>
    <w:p w:rsidR="00E23996" w:rsidRPr="00C801A7" w:rsidRDefault="00E23996" w:rsidP="00E23996">
      <w:pPr>
        <w:jc w:val="both"/>
        <w:rPr>
          <w:b/>
          <w:lang w:val="uk-UA"/>
        </w:rPr>
      </w:pPr>
      <w:r w:rsidRPr="00C801A7">
        <w:rPr>
          <w:b/>
          <w:lang w:val="uk-UA"/>
        </w:rPr>
        <w:t xml:space="preserve">ПОГОДЖЕНО                                       </w:t>
      </w:r>
    </w:p>
    <w:p w:rsidR="00DC236B" w:rsidRPr="00C801A7" w:rsidRDefault="00E23996" w:rsidP="00E23996">
      <w:pPr>
        <w:jc w:val="both"/>
        <w:rPr>
          <w:b/>
          <w:lang w:val="uk-UA"/>
        </w:rPr>
      </w:pPr>
      <w:r w:rsidRPr="00C801A7">
        <w:rPr>
          <w:b/>
          <w:lang w:val="uk-UA"/>
        </w:rPr>
        <w:t>Заступник міського голови</w:t>
      </w:r>
      <w:r w:rsidRPr="00C801A7">
        <w:rPr>
          <w:b/>
          <w:lang w:val="uk-UA"/>
        </w:rPr>
        <w:tab/>
      </w:r>
      <w:r w:rsidRPr="00C801A7">
        <w:rPr>
          <w:b/>
          <w:lang w:val="uk-UA"/>
        </w:rPr>
        <w:tab/>
      </w:r>
      <w:r w:rsidRPr="00C801A7">
        <w:rPr>
          <w:b/>
          <w:lang w:val="uk-UA"/>
        </w:rPr>
        <w:tab/>
        <w:t xml:space="preserve">           </w:t>
      </w:r>
      <w:r w:rsidRPr="00C801A7">
        <w:rPr>
          <w:b/>
          <w:lang w:val="uk-UA"/>
        </w:rPr>
        <w:tab/>
        <w:t xml:space="preserve">  Владислав СУХОДОЛЬСЬКИЙ</w:t>
      </w:r>
    </w:p>
    <w:p w:rsidR="00DC236B" w:rsidRPr="00C801A7" w:rsidRDefault="00DC236B" w:rsidP="00DC236B">
      <w:pPr>
        <w:jc w:val="both"/>
        <w:rPr>
          <w:b/>
          <w:lang w:val="uk-UA"/>
        </w:rPr>
      </w:pPr>
    </w:p>
    <w:p w:rsidR="00DC236B" w:rsidRPr="00C801A7" w:rsidRDefault="00DC236B" w:rsidP="00DC236B">
      <w:pPr>
        <w:jc w:val="both"/>
        <w:rPr>
          <w:bCs/>
          <w:lang w:val="uk-UA"/>
        </w:rPr>
      </w:pPr>
    </w:p>
    <w:p w:rsidR="00DC236B" w:rsidRPr="00C801A7" w:rsidRDefault="00DC236B" w:rsidP="00DC236B">
      <w:pPr>
        <w:rPr>
          <w:lang w:val="uk-UA"/>
        </w:rPr>
      </w:pPr>
    </w:p>
    <w:p w:rsidR="00DC236B" w:rsidRPr="00C801A7" w:rsidRDefault="00DC236B" w:rsidP="00DC236B">
      <w:pPr>
        <w:rPr>
          <w:lang w:val="uk-UA"/>
        </w:rPr>
      </w:pPr>
    </w:p>
    <w:p w:rsidR="00DC236B" w:rsidRPr="00C801A7" w:rsidRDefault="00DC236B" w:rsidP="00DC236B">
      <w:pPr>
        <w:rPr>
          <w:lang w:val="uk-UA"/>
        </w:rPr>
      </w:pPr>
    </w:p>
    <w:p w:rsidR="00DC236B" w:rsidRPr="00C801A7" w:rsidRDefault="00DC236B" w:rsidP="00DC236B">
      <w:pPr>
        <w:tabs>
          <w:tab w:val="left" w:pos="4320"/>
        </w:tabs>
        <w:spacing w:line="276" w:lineRule="auto"/>
        <w:jc w:val="both"/>
        <w:rPr>
          <w:b/>
          <w:lang w:val="uk-UA"/>
        </w:rPr>
      </w:pPr>
    </w:p>
    <w:p w:rsidR="00DC236B" w:rsidRPr="00C801A7" w:rsidRDefault="00DC236B" w:rsidP="00DC236B">
      <w:pPr>
        <w:tabs>
          <w:tab w:val="left" w:pos="4320"/>
        </w:tabs>
        <w:spacing w:line="276" w:lineRule="auto"/>
        <w:jc w:val="both"/>
        <w:rPr>
          <w:b/>
          <w:lang w:val="uk-UA"/>
        </w:rPr>
      </w:pPr>
    </w:p>
    <w:p w:rsidR="00DC236B" w:rsidRPr="00C801A7" w:rsidRDefault="00DC236B" w:rsidP="00DC236B">
      <w:pPr>
        <w:tabs>
          <w:tab w:val="left" w:pos="4320"/>
        </w:tabs>
        <w:spacing w:line="276" w:lineRule="auto"/>
        <w:jc w:val="both"/>
        <w:rPr>
          <w:b/>
          <w:lang w:val="uk-UA"/>
        </w:rPr>
      </w:pPr>
    </w:p>
    <w:p w:rsidR="00DC236B" w:rsidRPr="00C801A7" w:rsidRDefault="00DC236B" w:rsidP="00DC236B">
      <w:pPr>
        <w:tabs>
          <w:tab w:val="left" w:pos="4320"/>
        </w:tabs>
        <w:spacing w:line="276" w:lineRule="auto"/>
        <w:jc w:val="both"/>
        <w:rPr>
          <w:b/>
          <w:lang w:val="uk-UA"/>
        </w:rPr>
      </w:pPr>
    </w:p>
    <w:p w:rsidR="00DC236B" w:rsidRPr="00C801A7" w:rsidRDefault="00DC236B" w:rsidP="00DC236B">
      <w:pPr>
        <w:jc w:val="center"/>
        <w:rPr>
          <w:lang w:val="uk-UA"/>
        </w:rPr>
      </w:pPr>
    </w:p>
    <w:sectPr w:rsidR="00DC236B" w:rsidRPr="00C801A7" w:rsidSect="00CA43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76E42"/>
    <w:multiLevelType w:val="hybridMultilevel"/>
    <w:tmpl w:val="39D02E7A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31EB5350"/>
    <w:multiLevelType w:val="hybridMultilevel"/>
    <w:tmpl w:val="624EA738"/>
    <w:lvl w:ilvl="0" w:tplc="240896B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46E7C7F"/>
    <w:multiLevelType w:val="hybridMultilevel"/>
    <w:tmpl w:val="912848F8"/>
    <w:lvl w:ilvl="0" w:tplc="AE348E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2A"/>
    <w:rsid w:val="00043136"/>
    <w:rsid w:val="000C606B"/>
    <w:rsid w:val="00120A3B"/>
    <w:rsid w:val="00362425"/>
    <w:rsid w:val="00442BB8"/>
    <w:rsid w:val="004B3057"/>
    <w:rsid w:val="00651D7D"/>
    <w:rsid w:val="0071447A"/>
    <w:rsid w:val="0086622A"/>
    <w:rsid w:val="00C801A7"/>
    <w:rsid w:val="00CA436D"/>
    <w:rsid w:val="00DC236B"/>
    <w:rsid w:val="00E23996"/>
    <w:rsid w:val="00FE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6622A"/>
    <w:pPr>
      <w:ind w:left="708"/>
    </w:pPr>
  </w:style>
  <w:style w:type="paragraph" w:styleId="a4">
    <w:name w:val="Normal (Web)"/>
    <w:basedOn w:val="a"/>
    <w:semiHidden/>
    <w:unhideWhenUsed/>
    <w:rsid w:val="00362425"/>
    <w:pPr>
      <w:spacing w:before="100" w:beforeAutospacing="1" w:after="119"/>
    </w:pPr>
  </w:style>
  <w:style w:type="character" w:styleId="a5">
    <w:name w:val="Hyperlink"/>
    <w:basedOn w:val="a0"/>
    <w:uiPriority w:val="99"/>
    <w:semiHidden/>
    <w:unhideWhenUsed/>
    <w:rsid w:val="003624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6622A"/>
    <w:pPr>
      <w:ind w:left="708"/>
    </w:pPr>
  </w:style>
  <w:style w:type="paragraph" w:styleId="a4">
    <w:name w:val="Normal (Web)"/>
    <w:basedOn w:val="a"/>
    <w:semiHidden/>
    <w:unhideWhenUsed/>
    <w:rsid w:val="00362425"/>
    <w:pPr>
      <w:spacing w:before="100" w:beforeAutospacing="1" w:after="119"/>
    </w:pPr>
  </w:style>
  <w:style w:type="character" w:styleId="a5">
    <w:name w:val="Hyperlink"/>
    <w:basedOn w:val="a0"/>
    <w:uiPriority w:val="99"/>
    <w:semiHidden/>
    <w:unhideWhenUsed/>
    <w:rsid w:val="003624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3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Admin</cp:lastModifiedBy>
  <cp:revision>5</cp:revision>
  <dcterms:created xsi:type="dcterms:W3CDTF">2021-12-01T11:44:00Z</dcterms:created>
  <dcterms:modified xsi:type="dcterms:W3CDTF">2021-12-03T11:32:00Z</dcterms:modified>
</cp:coreProperties>
</file>