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6B" w:rsidRPr="00567D6B" w:rsidRDefault="00567D6B" w:rsidP="00567D6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67D6B">
        <w:rPr>
          <w:rFonts w:ascii="Times New Roman" w:hAnsi="Times New Roman"/>
          <w:sz w:val="24"/>
          <w:szCs w:val="24"/>
          <w:lang w:val="uk-UA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Word.Picture.8" ShapeID="_x0000_i1025" DrawAspect="Content" ObjectID="_1698757906" r:id="rId9"/>
        </w:object>
      </w:r>
    </w:p>
    <w:p w:rsidR="00567D6B" w:rsidRPr="00567D6B" w:rsidRDefault="00567D6B" w:rsidP="00567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67D6B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567D6B" w:rsidRPr="00567D6B" w:rsidRDefault="00567D6B" w:rsidP="00567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67D6B">
        <w:rPr>
          <w:rFonts w:ascii="Times New Roman" w:hAnsi="Times New Roman"/>
          <w:b/>
          <w:sz w:val="24"/>
          <w:szCs w:val="24"/>
          <w:lang w:val="uk-UA"/>
        </w:rPr>
        <w:t>ВОСЬМЕ СКЛИКАННЯ</w:t>
      </w:r>
    </w:p>
    <w:p w:rsidR="00567D6B" w:rsidRPr="00567D6B" w:rsidRDefault="00567D6B" w:rsidP="00567D6B">
      <w:pPr>
        <w:keepNext/>
        <w:tabs>
          <w:tab w:val="center" w:pos="4677"/>
          <w:tab w:val="left" w:pos="6960"/>
        </w:tabs>
        <w:spacing w:after="0" w:line="240" w:lineRule="auto"/>
        <w:jc w:val="center"/>
        <w:outlineLvl w:val="2"/>
        <w:rPr>
          <w:rFonts w:ascii="Times New Roman" w:hAnsi="Times New Roman"/>
          <w:bCs/>
          <w:sz w:val="12"/>
          <w:szCs w:val="12"/>
          <w:lang w:val="uk-UA"/>
        </w:rPr>
      </w:pPr>
    </w:p>
    <w:p w:rsidR="00567D6B" w:rsidRPr="00567D6B" w:rsidRDefault="00567D6B" w:rsidP="00567D6B">
      <w:pPr>
        <w:keepNext/>
        <w:tabs>
          <w:tab w:val="center" w:pos="4677"/>
          <w:tab w:val="left" w:pos="696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val="uk-UA"/>
        </w:rPr>
      </w:pPr>
      <w:r w:rsidRPr="00567D6B">
        <w:rPr>
          <w:rFonts w:ascii="Times New Roman" w:hAnsi="Times New Roman"/>
          <w:b/>
          <w:sz w:val="24"/>
          <w:szCs w:val="24"/>
          <w:lang w:val="uk-UA"/>
        </w:rPr>
        <w:t>ДВАДЦЯТЬ ТРЕТЯ  СЕСІЯ</w:t>
      </w:r>
    </w:p>
    <w:p w:rsidR="00567D6B" w:rsidRPr="00567D6B" w:rsidRDefault="00567D6B" w:rsidP="00567D6B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  <w:lang w:val="uk-UA"/>
        </w:rPr>
      </w:pPr>
    </w:p>
    <w:p w:rsidR="00567D6B" w:rsidRPr="00567D6B" w:rsidRDefault="00567D6B" w:rsidP="00567D6B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val="uk-UA"/>
        </w:rPr>
      </w:pPr>
      <w:r w:rsidRPr="00567D6B">
        <w:rPr>
          <w:rFonts w:ascii="Times New Roman" w:hAnsi="Times New Roman"/>
          <w:b/>
          <w:sz w:val="24"/>
          <w:szCs w:val="20"/>
          <w:lang w:val="uk-UA"/>
        </w:rPr>
        <w:t>РІШЕННЯ</w:t>
      </w:r>
    </w:p>
    <w:p w:rsidR="00567D6B" w:rsidRPr="00567D6B" w:rsidRDefault="00567D6B" w:rsidP="00567D6B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567D6B" w:rsidRPr="00567D6B" w:rsidRDefault="00567D6B" w:rsidP="00567D6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67D6B">
        <w:rPr>
          <w:rFonts w:ascii="Times New Roman" w:hAnsi="Times New Roman"/>
          <w:b/>
          <w:bCs/>
          <w:sz w:val="24"/>
          <w:szCs w:val="24"/>
          <w:lang w:val="uk-UA"/>
        </w:rPr>
        <w:t>24.11.2021</w:t>
      </w:r>
      <w:r w:rsidRPr="00567D6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</w:t>
      </w:r>
      <w:r w:rsidRPr="00567D6B">
        <w:rPr>
          <w:rFonts w:ascii="Times New Roman" w:hAnsi="Times New Roman"/>
          <w:b/>
          <w:bCs/>
          <w:sz w:val="24"/>
          <w:szCs w:val="24"/>
          <w:lang w:val="uk-UA"/>
        </w:rPr>
        <w:t xml:space="preserve"> Ромни</w:t>
      </w:r>
    </w:p>
    <w:p w:rsidR="00622B8F" w:rsidRPr="00622B8F" w:rsidRDefault="00622B8F" w:rsidP="00622B8F">
      <w:pPr>
        <w:spacing w:after="0" w:line="240" w:lineRule="auto"/>
        <w:rPr>
          <w:rFonts w:ascii="Times New Roman" w:hAnsi="Times New Roman"/>
          <w:bCs/>
          <w:sz w:val="16"/>
          <w:szCs w:val="24"/>
          <w:lang w:val="uk-UA"/>
        </w:rPr>
      </w:pPr>
    </w:p>
    <w:p w:rsidR="008E6F2F" w:rsidRPr="00435220" w:rsidRDefault="008E6F2F" w:rsidP="008E6F2F">
      <w:pPr>
        <w:pStyle w:val="a5"/>
        <w:rPr>
          <w:b/>
          <w:sz w:val="24"/>
          <w:szCs w:val="24"/>
        </w:rPr>
      </w:pPr>
      <w:r w:rsidRPr="00435220">
        <w:rPr>
          <w:b/>
          <w:sz w:val="24"/>
          <w:szCs w:val="24"/>
        </w:rPr>
        <w:t>Про включення до переліку вільних від забудови</w:t>
      </w:r>
    </w:p>
    <w:p w:rsidR="008E6F2F" w:rsidRPr="00435220" w:rsidRDefault="008E6F2F" w:rsidP="008E6F2F">
      <w:pPr>
        <w:pStyle w:val="a5"/>
        <w:rPr>
          <w:b/>
          <w:sz w:val="24"/>
          <w:szCs w:val="24"/>
        </w:rPr>
      </w:pPr>
      <w:r w:rsidRPr="00435220">
        <w:rPr>
          <w:b/>
          <w:sz w:val="24"/>
          <w:szCs w:val="24"/>
        </w:rPr>
        <w:t>земельних ділянок, право оренди яких може бути</w:t>
      </w:r>
    </w:p>
    <w:p w:rsidR="008E6F2F" w:rsidRPr="00435220" w:rsidRDefault="008E6F2F" w:rsidP="008E6F2F">
      <w:pPr>
        <w:pStyle w:val="a5"/>
        <w:rPr>
          <w:b/>
          <w:sz w:val="24"/>
          <w:szCs w:val="24"/>
        </w:rPr>
      </w:pPr>
      <w:r w:rsidRPr="00435220">
        <w:rPr>
          <w:b/>
          <w:sz w:val="24"/>
          <w:szCs w:val="24"/>
        </w:rPr>
        <w:t xml:space="preserve">продане на земельних торгах </w:t>
      </w:r>
    </w:p>
    <w:p w:rsidR="008E6F2F" w:rsidRPr="00435220" w:rsidRDefault="008E6F2F" w:rsidP="008E6F2F">
      <w:pPr>
        <w:pStyle w:val="a3"/>
        <w:tabs>
          <w:tab w:val="left" w:pos="4111"/>
        </w:tabs>
        <w:spacing w:after="0" w:line="264" w:lineRule="auto"/>
        <w:ind w:left="284" w:right="5102" w:firstLine="142"/>
        <w:jc w:val="both"/>
        <w:rPr>
          <w:b/>
          <w:sz w:val="24"/>
          <w:szCs w:val="24"/>
          <w:lang w:val="uk-UA"/>
        </w:rPr>
      </w:pPr>
    </w:p>
    <w:p w:rsidR="008E6F2F" w:rsidRPr="00435220" w:rsidRDefault="00E8125A" w:rsidP="008E6F2F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="008E6F2F" w:rsidRPr="00435220">
        <w:rPr>
          <w:rFonts w:ascii="Times New Roman" w:hAnsi="Times New Roman"/>
          <w:sz w:val="24"/>
          <w:szCs w:val="24"/>
          <w:lang w:val="uk-UA"/>
        </w:rPr>
        <w:t>ідповідно до частини 1 пункту 34 статті 26 Закону України «Про місцеве самоврядування в Україні», статей 12, 79-1, 93, 95, 96, 123-128, 134-139 Земельного Кодексу України, Закону України «Про землеустрій», Закону України «Про оренду землі», протоколу засідання комісії з добору вільних земельних ділянок, які або права на які виставляються для пр</w:t>
      </w:r>
      <w:r w:rsidR="009D2302">
        <w:rPr>
          <w:rFonts w:ascii="Times New Roman" w:hAnsi="Times New Roman"/>
          <w:sz w:val="24"/>
          <w:szCs w:val="24"/>
          <w:lang w:val="uk-UA"/>
        </w:rPr>
        <w:t>одажу на земельних торгах від 16</w:t>
      </w:r>
      <w:r w:rsidR="008E6F2F">
        <w:rPr>
          <w:rFonts w:ascii="Times New Roman" w:hAnsi="Times New Roman"/>
          <w:sz w:val="24"/>
          <w:szCs w:val="24"/>
          <w:lang w:val="uk-UA"/>
        </w:rPr>
        <w:t>.1</w:t>
      </w:r>
      <w:r w:rsidR="009D2302">
        <w:rPr>
          <w:rFonts w:ascii="Times New Roman" w:hAnsi="Times New Roman"/>
          <w:sz w:val="24"/>
          <w:szCs w:val="24"/>
          <w:lang w:val="uk-UA"/>
        </w:rPr>
        <w:t>1</w:t>
      </w:r>
      <w:r w:rsidR="008E6F2F">
        <w:rPr>
          <w:rFonts w:ascii="Times New Roman" w:hAnsi="Times New Roman"/>
          <w:sz w:val="24"/>
          <w:szCs w:val="24"/>
          <w:lang w:val="uk-UA"/>
        </w:rPr>
        <w:t>.2021</w:t>
      </w:r>
      <w:r>
        <w:rPr>
          <w:rFonts w:ascii="Times New Roman" w:hAnsi="Times New Roman"/>
          <w:sz w:val="24"/>
          <w:szCs w:val="24"/>
          <w:lang w:val="uk-UA"/>
        </w:rPr>
        <w:t xml:space="preserve"> року.</w:t>
      </w:r>
    </w:p>
    <w:p w:rsidR="008E6F2F" w:rsidRPr="00435220" w:rsidRDefault="008E6F2F" w:rsidP="008E6F2F">
      <w:pPr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435220">
        <w:rPr>
          <w:rFonts w:ascii="Times New Roman" w:hAnsi="Times New Roman"/>
          <w:sz w:val="24"/>
          <w:szCs w:val="24"/>
        </w:rPr>
        <w:t>МІСЬКА РАДА ВИРІШИЛА:</w:t>
      </w:r>
    </w:p>
    <w:p w:rsidR="008E6F2F" w:rsidRPr="00435220" w:rsidRDefault="008E6F2F" w:rsidP="008E6F2F">
      <w:pPr>
        <w:pStyle w:val="a6"/>
        <w:ind w:left="426"/>
        <w:jc w:val="both"/>
        <w:rPr>
          <w:sz w:val="16"/>
          <w:szCs w:val="16"/>
          <w:lang w:val="uk-UA"/>
        </w:rPr>
      </w:pPr>
    </w:p>
    <w:p w:rsidR="008D551A" w:rsidRDefault="008E6F2F" w:rsidP="00413183">
      <w:pPr>
        <w:pStyle w:val="a6"/>
        <w:numPr>
          <w:ilvl w:val="1"/>
          <w:numId w:val="1"/>
        </w:numPr>
        <w:tabs>
          <w:tab w:val="left" w:pos="0"/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8D551A">
        <w:rPr>
          <w:sz w:val="24"/>
          <w:szCs w:val="24"/>
          <w:lang w:val="uk-UA"/>
        </w:rPr>
        <w:t xml:space="preserve">Включити до Переліку вільних від забудови земельних ділянок, право оренди яких може бути продане на земельних торгах, земельну ділянку розташовану за </w:t>
      </w:r>
      <w:proofErr w:type="spellStart"/>
      <w:r w:rsidRPr="008D551A">
        <w:rPr>
          <w:sz w:val="24"/>
          <w:szCs w:val="24"/>
          <w:lang w:val="uk-UA"/>
        </w:rPr>
        <w:t>адресою</w:t>
      </w:r>
      <w:proofErr w:type="spellEnd"/>
      <w:r w:rsidRPr="008D551A">
        <w:rPr>
          <w:sz w:val="24"/>
          <w:szCs w:val="24"/>
          <w:lang w:val="uk-UA"/>
        </w:rPr>
        <w:t xml:space="preserve">:                    м. Ромни, </w:t>
      </w:r>
      <w:r w:rsidR="008D551A" w:rsidRPr="008D551A">
        <w:rPr>
          <w:sz w:val="24"/>
          <w:szCs w:val="24"/>
          <w:lang w:val="uk-UA"/>
        </w:rPr>
        <w:t>вул</w:t>
      </w:r>
      <w:r w:rsidR="00E8125A">
        <w:rPr>
          <w:sz w:val="24"/>
          <w:szCs w:val="24"/>
          <w:lang w:val="uk-UA"/>
        </w:rPr>
        <w:t>.</w:t>
      </w:r>
      <w:r w:rsidR="008D551A" w:rsidRPr="008D551A">
        <w:rPr>
          <w:sz w:val="24"/>
          <w:szCs w:val="24"/>
          <w:lang w:val="uk-UA"/>
        </w:rPr>
        <w:t xml:space="preserve"> Прокопенка, 43</w:t>
      </w:r>
      <w:r w:rsidRPr="008D551A">
        <w:rPr>
          <w:sz w:val="24"/>
          <w:szCs w:val="24"/>
          <w:lang w:val="uk-UA"/>
        </w:rPr>
        <w:t xml:space="preserve"> орієнтовною площею 0,</w:t>
      </w:r>
      <w:r w:rsidR="008D551A" w:rsidRPr="008D551A">
        <w:rPr>
          <w:sz w:val="24"/>
          <w:szCs w:val="24"/>
          <w:lang w:val="uk-UA"/>
        </w:rPr>
        <w:t>60</w:t>
      </w:r>
      <w:r w:rsidR="001B2B94">
        <w:rPr>
          <w:sz w:val="24"/>
          <w:szCs w:val="24"/>
          <w:lang w:val="uk-UA"/>
        </w:rPr>
        <w:t xml:space="preserve"> га, </w:t>
      </w:r>
      <w:r w:rsidR="00CF2516">
        <w:rPr>
          <w:sz w:val="24"/>
          <w:szCs w:val="24"/>
          <w:lang w:val="uk-UA"/>
        </w:rPr>
        <w:t>для розміщення та експлуатації об’єктів дорожнього сервісу.</w:t>
      </w:r>
    </w:p>
    <w:p w:rsidR="00CF2516" w:rsidRDefault="008E6F2F" w:rsidP="00413183">
      <w:pPr>
        <w:pStyle w:val="a6"/>
        <w:numPr>
          <w:ilvl w:val="1"/>
          <w:numId w:val="1"/>
        </w:numPr>
        <w:tabs>
          <w:tab w:val="left" w:pos="0"/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CF2516">
        <w:rPr>
          <w:sz w:val="24"/>
          <w:szCs w:val="24"/>
          <w:lang w:val="uk-UA"/>
        </w:rPr>
        <w:t xml:space="preserve">Надати дозвіл на розроблення </w:t>
      </w:r>
      <w:proofErr w:type="spellStart"/>
      <w:r w:rsidRPr="00CF2516">
        <w:rPr>
          <w:sz w:val="24"/>
          <w:szCs w:val="24"/>
          <w:lang w:val="uk-UA"/>
        </w:rPr>
        <w:t>проєкту</w:t>
      </w:r>
      <w:proofErr w:type="spellEnd"/>
      <w:r w:rsidRPr="00CF2516">
        <w:rPr>
          <w:sz w:val="24"/>
          <w:szCs w:val="24"/>
          <w:lang w:val="uk-UA"/>
        </w:rPr>
        <w:t xml:space="preserve"> землеустрою щодо відведення земельної ділянки, розташованої за </w:t>
      </w:r>
      <w:proofErr w:type="spellStart"/>
      <w:r w:rsidRPr="00CF2516">
        <w:rPr>
          <w:sz w:val="24"/>
          <w:szCs w:val="24"/>
          <w:lang w:val="uk-UA"/>
        </w:rPr>
        <w:t>адресою</w:t>
      </w:r>
      <w:proofErr w:type="spellEnd"/>
      <w:r w:rsidRPr="00CF2516">
        <w:rPr>
          <w:sz w:val="24"/>
          <w:szCs w:val="24"/>
          <w:lang w:val="uk-UA"/>
        </w:rPr>
        <w:t xml:space="preserve">: м. Ромни, </w:t>
      </w:r>
      <w:r w:rsidR="008D551A" w:rsidRPr="00CF2516">
        <w:rPr>
          <w:sz w:val="24"/>
          <w:szCs w:val="24"/>
          <w:lang w:val="uk-UA"/>
        </w:rPr>
        <w:t>вул</w:t>
      </w:r>
      <w:r w:rsidR="00E8125A">
        <w:rPr>
          <w:sz w:val="24"/>
          <w:szCs w:val="24"/>
          <w:lang w:val="uk-UA"/>
        </w:rPr>
        <w:t>.</w:t>
      </w:r>
      <w:r w:rsidR="008D551A" w:rsidRPr="00CF2516">
        <w:rPr>
          <w:sz w:val="24"/>
          <w:szCs w:val="24"/>
          <w:lang w:val="uk-UA"/>
        </w:rPr>
        <w:t xml:space="preserve"> Прокопенка, 43 </w:t>
      </w:r>
      <w:r w:rsidRPr="00CF2516">
        <w:rPr>
          <w:sz w:val="24"/>
          <w:szCs w:val="24"/>
          <w:lang w:val="uk-UA"/>
        </w:rPr>
        <w:t>орієнтовною площею 0,</w:t>
      </w:r>
      <w:r w:rsidR="008D551A" w:rsidRPr="00CF2516">
        <w:rPr>
          <w:sz w:val="24"/>
          <w:szCs w:val="24"/>
          <w:lang w:val="uk-UA"/>
        </w:rPr>
        <w:t>60</w:t>
      </w:r>
      <w:r w:rsidR="009D2302" w:rsidRPr="00CF2516">
        <w:rPr>
          <w:sz w:val="24"/>
          <w:szCs w:val="24"/>
          <w:lang w:val="uk-UA"/>
        </w:rPr>
        <w:t xml:space="preserve"> га,</w:t>
      </w:r>
      <w:r w:rsidR="00CF2516">
        <w:rPr>
          <w:sz w:val="24"/>
          <w:szCs w:val="24"/>
          <w:lang w:val="uk-UA"/>
        </w:rPr>
        <w:t xml:space="preserve"> для</w:t>
      </w:r>
      <w:r w:rsidR="009D2302" w:rsidRPr="00CF2516">
        <w:rPr>
          <w:sz w:val="24"/>
          <w:szCs w:val="24"/>
          <w:lang w:val="uk-UA"/>
        </w:rPr>
        <w:t xml:space="preserve"> </w:t>
      </w:r>
      <w:r w:rsidR="00CF2516">
        <w:rPr>
          <w:sz w:val="24"/>
          <w:szCs w:val="24"/>
          <w:lang w:val="uk-UA"/>
        </w:rPr>
        <w:t>розміщення та експлуатації об’єктів дорожнього сервісу.</w:t>
      </w:r>
    </w:p>
    <w:p w:rsidR="009D2302" w:rsidRPr="00CF2516" w:rsidRDefault="009D2302" w:rsidP="00413183">
      <w:pPr>
        <w:pStyle w:val="a6"/>
        <w:numPr>
          <w:ilvl w:val="1"/>
          <w:numId w:val="1"/>
        </w:numPr>
        <w:tabs>
          <w:tab w:val="left" w:pos="0"/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CF2516">
        <w:rPr>
          <w:sz w:val="24"/>
          <w:szCs w:val="24"/>
          <w:lang w:val="uk-UA"/>
        </w:rPr>
        <w:t xml:space="preserve">Включити до Переліку вільних від забудови земельних ділянок, право оренди яких може бути продане на земельних торгах, земельну ділянку розташовану за </w:t>
      </w:r>
      <w:proofErr w:type="spellStart"/>
      <w:r w:rsidRPr="00CF2516">
        <w:rPr>
          <w:sz w:val="24"/>
          <w:szCs w:val="24"/>
          <w:lang w:val="uk-UA"/>
        </w:rPr>
        <w:t>адресою</w:t>
      </w:r>
      <w:proofErr w:type="spellEnd"/>
      <w:r w:rsidRPr="00CF2516">
        <w:rPr>
          <w:sz w:val="24"/>
          <w:szCs w:val="24"/>
          <w:lang w:val="uk-UA"/>
        </w:rPr>
        <w:t xml:space="preserve">: селище Біловодське, вул. </w:t>
      </w:r>
      <w:proofErr w:type="spellStart"/>
      <w:r w:rsidRPr="00CF2516">
        <w:rPr>
          <w:sz w:val="24"/>
          <w:szCs w:val="24"/>
          <w:lang w:val="uk-UA"/>
        </w:rPr>
        <w:t>Марківська</w:t>
      </w:r>
      <w:proofErr w:type="spellEnd"/>
      <w:r w:rsidRPr="00CF2516">
        <w:rPr>
          <w:sz w:val="24"/>
          <w:szCs w:val="24"/>
          <w:lang w:val="uk-UA"/>
        </w:rPr>
        <w:t>, орієнтовною площею 5,0 га для розміщення та експлуатації основних, підсобних і допоміжних будівель та споруд підприємств переробної та іншої промисловості.</w:t>
      </w:r>
    </w:p>
    <w:p w:rsidR="009D2302" w:rsidRDefault="009D2302" w:rsidP="00413183">
      <w:pPr>
        <w:pStyle w:val="a6"/>
        <w:numPr>
          <w:ilvl w:val="1"/>
          <w:numId w:val="1"/>
        </w:numPr>
        <w:tabs>
          <w:tab w:val="left" w:pos="0"/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  <w:bookmarkStart w:id="0" w:name="_GoBack"/>
      <w:bookmarkEnd w:id="0"/>
      <w:r w:rsidRPr="008D551A">
        <w:rPr>
          <w:sz w:val="24"/>
          <w:szCs w:val="24"/>
          <w:lang w:val="uk-UA"/>
        </w:rPr>
        <w:t xml:space="preserve">Надати дозвіл на розроблення </w:t>
      </w:r>
      <w:proofErr w:type="spellStart"/>
      <w:r w:rsidRPr="008D551A">
        <w:rPr>
          <w:sz w:val="24"/>
          <w:szCs w:val="24"/>
          <w:lang w:val="uk-UA"/>
        </w:rPr>
        <w:t>проєкту</w:t>
      </w:r>
      <w:proofErr w:type="spellEnd"/>
      <w:r w:rsidRPr="008D551A">
        <w:rPr>
          <w:sz w:val="24"/>
          <w:szCs w:val="24"/>
          <w:lang w:val="uk-UA"/>
        </w:rPr>
        <w:t xml:space="preserve"> землеустрою щодо відведення земельної ділянки, розташованої за </w:t>
      </w:r>
      <w:proofErr w:type="spellStart"/>
      <w:r w:rsidRPr="008D551A">
        <w:rPr>
          <w:sz w:val="24"/>
          <w:szCs w:val="24"/>
          <w:lang w:val="uk-UA"/>
        </w:rPr>
        <w:t>адресою</w:t>
      </w:r>
      <w:proofErr w:type="spellEnd"/>
      <w:r w:rsidRPr="008D551A">
        <w:rPr>
          <w:sz w:val="24"/>
          <w:szCs w:val="24"/>
          <w:lang w:val="uk-UA"/>
        </w:rPr>
        <w:t>:</w:t>
      </w:r>
      <w:r w:rsidR="00E8125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селище Біловодське, вул. </w:t>
      </w:r>
      <w:proofErr w:type="spellStart"/>
      <w:r>
        <w:rPr>
          <w:sz w:val="24"/>
          <w:szCs w:val="24"/>
          <w:lang w:val="uk-UA"/>
        </w:rPr>
        <w:t>Марківська</w:t>
      </w:r>
      <w:proofErr w:type="spellEnd"/>
      <w:r>
        <w:rPr>
          <w:sz w:val="24"/>
          <w:szCs w:val="24"/>
          <w:lang w:val="uk-UA"/>
        </w:rPr>
        <w:t>, орієнтовною площею 5,0 га для розміщення та експлуатації основних, підсобних і допоміжних будівель та споруд підприємств переробної та іншої промисловості.</w:t>
      </w:r>
    </w:p>
    <w:p w:rsidR="008E6F2F" w:rsidRPr="00C41A1A" w:rsidRDefault="008E6F2F" w:rsidP="008E6F2F">
      <w:pPr>
        <w:pStyle w:val="a6"/>
        <w:numPr>
          <w:ilvl w:val="1"/>
          <w:numId w:val="1"/>
        </w:numPr>
        <w:tabs>
          <w:tab w:val="left" w:pos="0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8D551A">
        <w:rPr>
          <w:sz w:val="24"/>
          <w:szCs w:val="24"/>
          <w:lang w:val="uk-UA"/>
        </w:rPr>
        <w:t>Доручити відділу земельних ресурсів виконавчого комітету Роменської міської ради здійснити заходи з підготовки матеріалів для проведення земельних торгів.</w:t>
      </w:r>
    </w:p>
    <w:p w:rsidR="008E6F2F" w:rsidRPr="00435220" w:rsidRDefault="008E6F2F" w:rsidP="008E6F2F">
      <w:pPr>
        <w:pStyle w:val="a6"/>
        <w:ind w:left="426" w:hanging="1"/>
        <w:jc w:val="both"/>
        <w:rPr>
          <w:sz w:val="24"/>
          <w:szCs w:val="24"/>
          <w:lang w:val="uk-UA"/>
        </w:rPr>
      </w:pPr>
    </w:p>
    <w:p w:rsidR="00622B8F" w:rsidRPr="00622B8F" w:rsidRDefault="00622B8F" w:rsidP="00622B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val="uk-UA"/>
        </w:rPr>
      </w:pPr>
    </w:p>
    <w:p w:rsidR="00567D6B" w:rsidRPr="00567D6B" w:rsidRDefault="00567D6B" w:rsidP="00567D6B">
      <w:pPr>
        <w:tabs>
          <w:tab w:val="left" w:pos="709"/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67D6B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567D6B">
        <w:rPr>
          <w:rFonts w:ascii="Times New Roman" w:hAnsi="Times New Roman"/>
          <w:b/>
          <w:sz w:val="24"/>
          <w:szCs w:val="24"/>
          <w:lang w:val="uk-UA"/>
        </w:rPr>
        <w:tab/>
      </w:r>
      <w:r w:rsidRPr="00567D6B">
        <w:rPr>
          <w:rFonts w:ascii="Times New Roman" w:hAnsi="Times New Roman"/>
          <w:b/>
          <w:sz w:val="24"/>
          <w:szCs w:val="24"/>
          <w:lang w:val="uk-UA"/>
        </w:rPr>
        <w:tab/>
      </w:r>
      <w:r w:rsidRPr="00567D6B">
        <w:rPr>
          <w:rFonts w:ascii="Times New Roman" w:hAnsi="Times New Roman"/>
          <w:b/>
          <w:sz w:val="24"/>
          <w:szCs w:val="24"/>
          <w:lang w:val="uk-UA"/>
        </w:rPr>
        <w:tab/>
      </w:r>
      <w:r w:rsidRPr="00567D6B">
        <w:rPr>
          <w:rFonts w:ascii="Times New Roman" w:hAnsi="Times New Roman"/>
          <w:b/>
          <w:sz w:val="24"/>
          <w:szCs w:val="24"/>
          <w:lang w:val="uk-UA"/>
        </w:rPr>
        <w:tab/>
      </w:r>
      <w:r w:rsidRPr="00567D6B">
        <w:rPr>
          <w:rFonts w:ascii="Times New Roman" w:hAnsi="Times New Roman"/>
          <w:b/>
          <w:sz w:val="24"/>
          <w:szCs w:val="24"/>
          <w:lang w:val="uk-UA"/>
        </w:rPr>
        <w:tab/>
      </w:r>
      <w:r w:rsidRPr="00567D6B">
        <w:rPr>
          <w:rFonts w:ascii="Times New Roman" w:hAnsi="Times New Roman"/>
          <w:b/>
          <w:sz w:val="24"/>
          <w:szCs w:val="24"/>
          <w:lang w:val="uk-UA"/>
        </w:rPr>
        <w:tab/>
      </w:r>
      <w:r w:rsidRPr="00567D6B">
        <w:rPr>
          <w:rFonts w:ascii="Times New Roman" w:hAnsi="Times New Roman"/>
          <w:b/>
          <w:sz w:val="24"/>
          <w:szCs w:val="24"/>
          <w:lang w:val="uk-UA"/>
        </w:rPr>
        <w:tab/>
      </w:r>
      <w:r w:rsidRPr="00567D6B"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:rsidR="002049CB" w:rsidRDefault="002049CB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2049CB" w:rsidRDefault="002049CB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2049CB" w:rsidRDefault="002049CB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603691" w:rsidRPr="002049CB" w:rsidRDefault="00603691" w:rsidP="002049CB">
      <w:pPr>
        <w:ind w:right="-284"/>
        <w:rPr>
          <w:rFonts w:ascii="Times New Roman" w:hAnsi="Times New Roman"/>
          <w:sz w:val="24"/>
          <w:szCs w:val="24"/>
          <w:lang w:val="uk-UA"/>
        </w:rPr>
        <w:sectPr w:rsidR="00603691" w:rsidRPr="002049CB" w:rsidSect="005A7C34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sectPr w:rsidR="007312AF" w:rsidSect="00C56F5C">
      <w:headerReference w:type="first" r:id="rId11"/>
      <w:pgSz w:w="16838" w:h="11906" w:orient="landscape"/>
      <w:pgMar w:top="1701" w:right="1134" w:bottom="567" w:left="1134" w:header="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1B5" w:rsidRDefault="005C41B5" w:rsidP="00B7758E">
      <w:pPr>
        <w:spacing w:after="0" w:line="240" w:lineRule="auto"/>
      </w:pPr>
      <w:r>
        <w:separator/>
      </w:r>
    </w:p>
  </w:endnote>
  <w:endnote w:type="continuationSeparator" w:id="0">
    <w:p w:rsidR="005C41B5" w:rsidRDefault="005C41B5" w:rsidP="00B7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1B5" w:rsidRDefault="005C41B5" w:rsidP="00B7758E">
      <w:pPr>
        <w:spacing w:after="0" w:line="240" w:lineRule="auto"/>
      </w:pPr>
      <w:r>
        <w:separator/>
      </w:r>
    </w:p>
  </w:footnote>
  <w:footnote w:type="continuationSeparator" w:id="0">
    <w:p w:rsidR="005C41B5" w:rsidRDefault="005C41B5" w:rsidP="00B7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9A" w:rsidRPr="007778CA" w:rsidRDefault="00D2669A" w:rsidP="0003194A">
    <w:pPr>
      <w:pStyle w:val="a9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F5C" w:rsidRPr="00ED4B27" w:rsidRDefault="00C56F5C" w:rsidP="00ED4B2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33167"/>
    <w:multiLevelType w:val="hybridMultilevel"/>
    <w:tmpl w:val="FF5035FA"/>
    <w:lvl w:ilvl="0" w:tplc="1D7C627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2B6EA3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2" w15:restartNumberingAfterBreak="0">
    <w:nsid w:val="6A23096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3" w15:restartNumberingAfterBreak="0">
    <w:nsid w:val="72805BF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2DB"/>
    <w:rsid w:val="000155D4"/>
    <w:rsid w:val="00023D12"/>
    <w:rsid w:val="00024829"/>
    <w:rsid w:val="0003194A"/>
    <w:rsid w:val="00096316"/>
    <w:rsid w:val="000974E6"/>
    <w:rsid w:val="000C51D2"/>
    <w:rsid w:val="000C6B4A"/>
    <w:rsid w:val="001455A2"/>
    <w:rsid w:val="00146468"/>
    <w:rsid w:val="001573F8"/>
    <w:rsid w:val="00162121"/>
    <w:rsid w:val="0017294C"/>
    <w:rsid w:val="001912B1"/>
    <w:rsid w:val="001A378C"/>
    <w:rsid w:val="001B2B94"/>
    <w:rsid w:val="001D52ED"/>
    <w:rsid w:val="001F7E8F"/>
    <w:rsid w:val="002049CB"/>
    <w:rsid w:val="00204FC9"/>
    <w:rsid w:val="0024242D"/>
    <w:rsid w:val="002476AA"/>
    <w:rsid w:val="00252CC7"/>
    <w:rsid w:val="00255A8C"/>
    <w:rsid w:val="0028310C"/>
    <w:rsid w:val="002D0A14"/>
    <w:rsid w:val="002F4710"/>
    <w:rsid w:val="002F58D4"/>
    <w:rsid w:val="00306FAC"/>
    <w:rsid w:val="00347C7D"/>
    <w:rsid w:val="00350215"/>
    <w:rsid w:val="0036366A"/>
    <w:rsid w:val="00370E57"/>
    <w:rsid w:val="0037246A"/>
    <w:rsid w:val="00383D07"/>
    <w:rsid w:val="00386540"/>
    <w:rsid w:val="003C48DE"/>
    <w:rsid w:val="003E435F"/>
    <w:rsid w:val="00413183"/>
    <w:rsid w:val="00430300"/>
    <w:rsid w:val="00442686"/>
    <w:rsid w:val="00447326"/>
    <w:rsid w:val="004511FE"/>
    <w:rsid w:val="0047738E"/>
    <w:rsid w:val="004816C1"/>
    <w:rsid w:val="0048525A"/>
    <w:rsid w:val="004A3FFD"/>
    <w:rsid w:val="004B7258"/>
    <w:rsid w:val="004B7375"/>
    <w:rsid w:val="004D6A51"/>
    <w:rsid w:val="004E54EA"/>
    <w:rsid w:val="005101BB"/>
    <w:rsid w:val="00530B57"/>
    <w:rsid w:val="00567D6B"/>
    <w:rsid w:val="005759C6"/>
    <w:rsid w:val="00576CA3"/>
    <w:rsid w:val="00584950"/>
    <w:rsid w:val="00590CB0"/>
    <w:rsid w:val="005A7C34"/>
    <w:rsid w:val="005C41B5"/>
    <w:rsid w:val="005D05D8"/>
    <w:rsid w:val="005D2E6D"/>
    <w:rsid w:val="005E0910"/>
    <w:rsid w:val="00603691"/>
    <w:rsid w:val="00622B8F"/>
    <w:rsid w:val="006679C4"/>
    <w:rsid w:val="00681C16"/>
    <w:rsid w:val="006C3C35"/>
    <w:rsid w:val="006D407D"/>
    <w:rsid w:val="006D4D36"/>
    <w:rsid w:val="006E0281"/>
    <w:rsid w:val="007312AF"/>
    <w:rsid w:val="0074787C"/>
    <w:rsid w:val="0075105A"/>
    <w:rsid w:val="007778CA"/>
    <w:rsid w:val="007803A1"/>
    <w:rsid w:val="007B1949"/>
    <w:rsid w:val="007D3C86"/>
    <w:rsid w:val="008017E1"/>
    <w:rsid w:val="00804214"/>
    <w:rsid w:val="00807005"/>
    <w:rsid w:val="00825E2A"/>
    <w:rsid w:val="00866A53"/>
    <w:rsid w:val="00880870"/>
    <w:rsid w:val="008B3589"/>
    <w:rsid w:val="008D0085"/>
    <w:rsid w:val="008D551A"/>
    <w:rsid w:val="008E6F2F"/>
    <w:rsid w:val="008F2689"/>
    <w:rsid w:val="00930B0E"/>
    <w:rsid w:val="00940C94"/>
    <w:rsid w:val="00945ABF"/>
    <w:rsid w:val="00955F1B"/>
    <w:rsid w:val="00981065"/>
    <w:rsid w:val="009A1717"/>
    <w:rsid w:val="009D2302"/>
    <w:rsid w:val="00A219DD"/>
    <w:rsid w:val="00A22B7C"/>
    <w:rsid w:val="00A23DA5"/>
    <w:rsid w:val="00A302C0"/>
    <w:rsid w:val="00A601AB"/>
    <w:rsid w:val="00A666A0"/>
    <w:rsid w:val="00A67267"/>
    <w:rsid w:val="00A907C8"/>
    <w:rsid w:val="00A95D8B"/>
    <w:rsid w:val="00AB471C"/>
    <w:rsid w:val="00AD1F99"/>
    <w:rsid w:val="00AE44A2"/>
    <w:rsid w:val="00AE72DB"/>
    <w:rsid w:val="00AE763E"/>
    <w:rsid w:val="00AF1580"/>
    <w:rsid w:val="00AF2DD8"/>
    <w:rsid w:val="00B04628"/>
    <w:rsid w:val="00B7533D"/>
    <w:rsid w:val="00B7758E"/>
    <w:rsid w:val="00B82F26"/>
    <w:rsid w:val="00BF5573"/>
    <w:rsid w:val="00C11EA9"/>
    <w:rsid w:val="00C13935"/>
    <w:rsid w:val="00C203D3"/>
    <w:rsid w:val="00C33ADB"/>
    <w:rsid w:val="00C527C7"/>
    <w:rsid w:val="00C56F5C"/>
    <w:rsid w:val="00C61457"/>
    <w:rsid w:val="00C63DBB"/>
    <w:rsid w:val="00C648CB"/>
    <w:rsid w:val="00C76A25"/>
    <w:rsid w:val="00CB2081"/>
    <w:rsid w:val="00CC0CAB"/>
    <w:rsid w:val="00CC7A99"/>
    <w:rsid w:val="00CF2516"/>
    <w:rsid w:val="00D125E4"/>
    <w:rsid w:val="00D2669A"/>
    <w:rsid w:val="00D40D46"/>
    <w:rsid w:val="00D577C4"/>
    <w:rsid w:val="00D71DD0"/>
    <w:rsid w:val="00DA4636"/>
    <w:rsid w:val="00DC276E"/>
    <w:rsid w:val="00DC49E7"/>
    <w:rsid w:val="00DC62FE"/>
    <w:rsid w:val="00DE7DB9"/>
    <w:rsid w:val="00E04867"/>
    <w:rsid w:val="00E26CB4"/>
    <w:rsid w:val="00E45138"/>
    <w:rsid w:val="00E7296E"/>
    <w:rsid w:val="00E73A36"/>
    <w:rsid w:val="00E8125A"/>
    <w:rsid w:val="00E91EEC"/>
    <w:rsid w:val="00EA3914"/>
    <w:rsid w:val="00EA4073"/>
    <w:rsid w:val="00EB78A8"/>
    <w:rsid w:val="00ED4B27"/>
    <w:rsid w:val="00EE093D"/>
    <w:rsid w:val="00F45783"/>
    <w:rsid w:val="00F509F0"/>
    <w:rsid w:val="00F804F7"/>
    <w:rsid w:val="00F87343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F618A-F90B-4E7F-B104-E6060482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D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E72D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unhideWhenUsed/>
    <w:rsid w:val="00AE72DB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a4">
    <w:name w:val="Основной текст Знак"/>
    <w:link w:val="a3"/>
    <w:uiPriority w:val="99"/>
    <w:rsid w:val="00AE72DB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E72DB"/>
    <w:rPr>
      <w:rFonts w:ascii="Times New Roman" w:hAnsi="Times New Roman"/>
      <w:lang w:val="uk-UA"/>
    </w:rPr>
  </w:style>
  <w:style w:type="paragraph" w:styleId="a6">
    <w:name w:val="List Paragraph"/>
    <w:basedOn w:val="a"/>
    <w:qFormat/>
    <w:rsid w:val="00AE72D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72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E72D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7758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7758E"/>
    <w:rPr>
      <w:sz w:val="22"/>
      <w:szCs w:val="22"/>
    </w:rPr>
  </w:style>
  <w:style w:type="character" w:styleId="ad">
    <w:name w:val="Hyperlink"/>
    <w:uiPriority w:val="99"/>
    <w:semiHidden/>
    <w:unhideWhenUsed/>
    <w:rsid w:val="00EB78A8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EB78A8"/>
    <w:rPr>
      <w:color w:val="800080"/>
      <w:u w:val="single"/>
    </w:rPr>
  </w:style>
  <w:style w:type="paragraph" w:customStyle="1" w:styleId="xl69">
    <w:name w:val="xl6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B78A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EB78A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EB78A8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EB78A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EA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622B8F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622B8F"/>
    <w:rPr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622B8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7D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67D6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67D6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878CC-0D54-455E-9C4B-59A6FEDC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25</cp:revision>
  <cp:lastPrinted>2021-11-18T14:22:00Z</cp:lastPrinted>
  <dcterms:created xsi:type="dcterms:W3CDTF">2021-09-08T10:14:00Z</dcterms:created>
  <dcterms:modified xsi:type="dcterms:W3CDTF">2021-11-18T14:25:00Z</dcterms:modified>
</cp:coreProperties>
</file>