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E" w:rsidRDefault="0084646E" w:rsidP="006340D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7763"/>
        <w:gridCol w:w="1984"/>
        <w:gridCol w:w="1134"/>
        <w:gridCol w:w="3367"/>
      </w:tblGrid>
      <w:tr w:rsidR="0084646E" w:rsidRPr="00297E51" w:rsidTr="00A51B8C">
        <w:tc>
          <w:tcPr>
            <w:tcW w:w="9747" w:type="dxa"/>
            <w:gridSpan w:val="2"/>
          </w:tcPr>
          <w:p w:rsidR="006340D7" w:rsidRPr="006340D7" w:rsidRDefault="006340D7" w:rsidP="0063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РІШЕННЯ</w:t>
            </w:r>
          </w:p>
          <w:p w:rsidR="0084646E" w:rsidRDefault="006340D7" w:rsidP="00634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 КОМІТЕТУ РОМЕНСЬКОЇ МІСЬКОЇ РАДИ</w:t>
            </w:r>
          </w:p>
          <w:p w:rsidR="006340D7" w:rsidRPr="006340D7" w:rsidRDefault="006340D7" w:rsidP="006340D7">
            <w:pPr>
              <w:spacing w:after="0"/>
              <w:jc w:val="both"/>
              <w:rPr>
                <w:b/>
                <w:bCs/>
                <w:lang w:val="uk-UA"/>
              </w:rPr>
            </w:pPr>
          </w:p>
          <w:p w:rsidR="006340D7" w:rsidRPr="00401320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7B6B2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B6B2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11</w:t>
            </w:r>
            <w:r w:rsidR="00807C8D" w:rsidRPr="00807C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40132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</w:p>
          <w:p w:rsidR="006340D7" w:rsidRDefault="006340D7" w:rsidP="0072084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  <w:gridSpan w:val="2"/>
          </w:tcPr>
          <w:p w:rsidR="0084646E" w:rsidRDefault="00846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51B8C" w:rsidRPr="00A51B8C" w:rsidTr="00A51B8C">
        <w:trPr>
          <w:gridAfter w:val="1"/>
          <w:wAfter w:w="3367" w:type="dxa"/>
        </w:trPr>
        <w:tc>
          <w:tcPr>
            <w:tcW w:w="7763" w:type="dxa"/>
            <w:hideMark/>
          </w:tcPr>
          <w:p w:rsidR="00A51B8C" w:rsidRPr="00A51B8C" w:rsidRDefault="00A51B8C" w:rsidP="00A51B8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A51B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Про </w:t>
            </w:r>
            <w:r w:rsidRPr="00A51B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внесення змін до рішення виконавчого комітету міської ради від 17.02.2021 № 26 «</w:t>
            </w:r>
            <w:r w:rsidRPr="00A51B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затвердження лімітів на споживання паливно-енергетичних ресурсів для об’єктів бюджетної сфери </w:t>
            </w:r>
            <w:r w:rsidRPr="00A51B8C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Роменської міської територіальної громади</w:t>
            </w:r>
            <w:r w:rsidRPr="00A51B8C">
              <w:rPr>
                <w:rFonts w:eastAsia="Calibri"/>
                <w:b/>
                <w:lang w:val="uk-UA" w:eastAsia="en-US"/>
              </w:rPr>
              <w:t xml:space="preserve"> </w:t>
            </w:r>
            <w:r w:rsidRPr="00A51B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 2021 рік</w:t>
            </w:r>
            <w:r w:rsidRPr="00A51B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3118" w:type="dxa"/>
            <w:gridSpan w:val="2"/>
          </w:tcPr>
          <w:p w:rsidR="00A51B8C" w:rsidRPr="00A51B8C" w:rsidRDefault="00A51B8C" w:rsidP="00A51B8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A51B8C" w:rsidRPr="00A51B8C" w:rsidRDefault="00A51B8C" w:rsidP="00A51B8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821DB" w:rsidRPr="00E821DB" w:rsidRDefault="00E821DB" w:rsidP="00E821DB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21DB">
        <w:rPr>
          <w:rFonts w:ascii="Times New Roman" w:hAnsi="Times New Roman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3 статті 51 Бюджетного кодексу України</w:t>
      </w: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 xml:space="preserve">, розглянувши клопотання відділу культури Роменської міської ради, управління адміністративних послуг Роменської міської ради, </w:t>
      </w:r>
      <w:r w:rsidRPr="00E821DB">
        <w:rPr>
          <w:rFonts w:ascii="Times New Roman" w:hAnsi="Times New Roman"/>
          <w:sz w:val="24"/>
          <w:szCs w:val="24"/>
          <w:lang w:val="uk-UA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821DB">
        <w:rPr>
          <w:rFonts w:ascii="Times New Roman" w:hAnsi="Times New Roman"/>
          <w:sz w:val="24"/>
          <w:szCs w:val="24"/>
        </w:rPr>
        <w:t xml:space="preserve">про </w:t>
      </w:r>
      <w:r w:rsidRPr="00E821DB">
        <w:rPr>
          <w:rFonts w:ascii="Times New Roman" w:hAnsi="Times New Roman"/>
          <w:sz w:val="24"/>
          <w:szCs w:val="24"/>
          <w:lang w:val="uk-UA"/>
        </w:rPr>
        <w:t>збільшення лімітів на споживання окремих паливно-енергетичних ресурсів,</w:t>
      </w:r>
    </w:p>
    <w:p w:rsidR="00E821DB" w:rsidRPr="00E821DB" w:rsidRDefault="00E821DB" w:rsidP="00E821DB">
      <w:pPr>
        <w:spacing w:after="12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E821DB" w:rsidRPr="00E821DB" w:rsidRDefault="00E821DB" w:rsidP="00E821DB">
      <w:pPr>
        <w:spacing w:after="120"/>
        <w:ind w:firstLine="426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>Внести</w:t>
      </w:r>
      <w:proofErr w:type="spellEnd"/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 рішення виконавчого комітету міської ради від 17.02.2021 № 26 «Про ліміти на споживання паливно-енергетичних ресурсів для об’єктів бюджетної сфери Роменської міської територіальної громади</w:t>
      </w:r>
      <w:r w:rsidRPr="00E821DB">
        <w:rPr>
          <w:rFonts w:eastAsia="Calibri"/>
          <w:b/>
          <w:lang w:val="uk-UA" w:eastAsia="en-US"/>
        </w:rPr>
        <w:t xml:space="preserve"> </w:t>
      </w: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>на 2021 рік» такі зміни:</w:t>
      </w:r>
    </w:p>
    <w:p w:rsidR="00E821DB" w:rsidRPr="00E821DB" w:rsidRDefault="00E821DB" w:rsidP="00E821DB">
      <w:pPr>
        <w:numPr>
          <w:ilvl w:val="0"/>
          <w:numId w:val="12"/>
        </w:numPr>
        <w:spacing w:after="120" w:line="259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 частині встановлення ліміту на споживання </w:t>
      </w: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>електричної енергії</w:t>
      </w: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для Відділу культури Роменської міської ради: у пункті 4 додатку в рядку</w:t>
      </w: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 xml:space="preserve"> «музичні школи» - цифри «13 888» замінити цифрами «17 508», в рядку «бібліотеки» - цифри «19 409 » замінити цифрами «28 629», в рядку «будинки культури» - цифри «103 555» замінити цифрами «142 455»;</w:t>
      </w:r>
    </w:p>
    <w:p w:rsidR="00E821DB" w:rsidRPr="00E821DB" w:rsidRDefault="00E821DB" w:rsidP="00E821DB">
      <w:pPr>
        <w:numPr>
          <w:ilvl w:val="0"/>
          <w:numId w:val="12"/>
        </w:numPr>
        <w:spacing w:after="120" w:line="259" w:lineRule="auto"/>
        <w:ind w:left="0" w:firstLine="42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>в частині встановлення ліміту на споживання електричної енергії для Управління адміністративних послуг Роменської міської ради: у пункті 10 додатку цифри «13 468» замінити цифрами «15 538»;</w:t>
      </w:r>
    </w:p>
    <w:p w:rsidR="00E821DB" w:rsidRPr="00E821DB" w:rsidRDefault="00E821DB" w:rsidP="00E821DB">
      <w:pPr>
        <w:numPr>
          <w:ilvl w:val="0"/>
          <w:numId w:val="12"/>
        </w:numPr>
        <w:spacing w:after="0" w:line="259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>в частині встановлення ліміту на споживання теплової енергії для комунального некомерційного підприємства «Центр первинної медико-санітарної допомоги міста Ромни» Роменської міської ради: у пункті 14 додатку цифри «92,35» замінити  на «159,35»</w:t>
      </w: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0E2C07" w:rsidRDefault="000E2C07" w:rsidP="002D63B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646E" w:rsidRDefault="0084646E" w:rsidP="002D63B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6340D7" w:rsidRPr="006340D7" w:rsidRDefault="006340D7" w:rsidP="00F404D0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340D7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Розробник: </w:t>
      </w:r>
      <w:r w:rsidR="00401320">
        <w:rPr>
          <w:rFonts w:ascii="Times New Roman" w:hAnsi="Times New Roman"/>
          <w:bCs/>
          <w:sz w:val="24"/>
          <w:szCs w:val="24"/>
          <w:lang w:val="uk-UA"/>
        </w:rPr>
        <w:t>Олександр</w:t>
      </w:r>
      <w:r w:rsidR="00401320" w:rsidRPr="006340D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Г</w:t>
      </w:r>
      <w:r w:rsidR="00520FE3">
        <w:rPr>
          <w:rFonts w:ascii="Times New Roman" w:hAnsi="Times New Roman"/>
          <w:bCs/>
          <w:sz w:val="24"/>
          <w:szCs w:val="24"/>
          <w:lang w:val="uk-UA"/>
        </w:rPr>
        <w:t>АВРИЛЕНКО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, головний </w:t>
      </w:r>
      <w:r w:rsidRPr="006340D7">
        <w:rPr>
          <w:rFonts w:ascii="Times New Roman" w:hAnsi="Times New Roman"/>
          <w:sz w:val="24"/>
          <w:szCs w:val="24"/>
          <w:lang w:val="uk-UA"/>
        </w:rPr>
        <w:t>спеціаліст</w:t>
      </w:r>
      <w:r w:rsidR="00F404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управління житлово-комунального господарства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F404D0" w:rsidRPr="00F404D0" w:rsidRDefault="006340D7" w:rsidP="00F40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0D7">
        <w:rPr>
          <w:rFonts w:ascii="Times New Roman" w:hAnsi="Times New Roman"/>
          <w:b/>
          <w:bCs/>
          <w:i/>
          <w:sz w:val="24"/>
          <w:szCs w:val="24"/>
          <w:lang w:val="uk-UA"/>
        </w:rPr>
        <w:t>Зауваження та пропозиції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надавати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0E2C07">
        <w:rPr>
          <w:rFonts w:ascii="Times New Roman" w:hAnsi="Times New Roman"/>
          <w:bCs/>
          <w:sz w:val="24"/>
          <w:szCs w:val="24"/>
          <w:lang w:val="uk-UA"/>
        </w:rPr>
        <w:t>н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а </w:t>
      </w:r>
      <w:proofErr w:type="spellStart"/>
      <w:r w:rsidRPr="006340D7">
        <w:rPr>
          <w:rFonts w:ascii="Times New Roman" w:hAnsi="Times New Roman"/>
          <w:bCs/>
          <w:sz w:val="24"/>
          <w:szCs w:val="24"/>
          <w:lang w:val="uk-UA"/>
        </w:rPr>
        <w:t>тел</w:t>
      </w:r>
      <w:proofErr w:type="spellEnd"/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-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42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-</w:t>
      </w:r>
      <w:r w:rsidR="00F404D0">
        <w:rPr>
          <w:rFonts w:ascii="Times New Roman" w:hAnsi="Times New Roman"/>
          <w:bCs/>
          <w:sz w:val="24"/>
          <w:szCs w:val="24"/>
          <w:lang w:val="uk-UA"/>
        </w:rPr>
        <w:t>86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 чи електронну адресу:</w:t>
      </w:r>
      <w:r w:rsidRPr="006340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@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="00F404D0" w:rsidRPr="00F404D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.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F404D0" w:rsidRPr="00F404D0">
        <w:rPr>
          <w:rFonts w:ascii="Times New Roman" w:hAnsi="Times New Roman"/>
          <w:sz w:val="24"/>
          <w:szCs w:val="24"/>
        </w:rPr>
        <w:t>.</w:t>
      </w:r>
      <w:proofErr w:type="spellStart"/>
      <w:r w:rsidR="00F404D0" w:rsidRPr="00F404D0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6340D7" w:rsidRPr="00F404D0" w:rsidRDefault="006340D7" w:rsidP="006340D7">
      <w:pPr>
        <w:spacing w:after="0" w:line="240" w:lineRule="auto"/>
        <w:jc w:val="both"/>
        <w:rPr>
          <w:rFonts w:ascii="Times New Roman" w:hAnsi="Times New Roman"/>
        </w:rPr>
      </w:pPr>
    </w:p>
    <w:p w:rsidR="00A01020" w:rsidRDefault="00A01020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A64C6C" w:rsidRDefault="00A64C6C">
      <w:pPr>
        <w:rPr>
          <w:lang w:val="uk-UA"/>
        </w:rPr>
      </w:pPr>
      <w:bookmarkStart w:id="0" w:name="_GoBack"/>
      <w:bookmarkEnd w:id="0"/>
    </w:p>
    <w:p w:rsidR="00401320" w:rsidRPr="00401320" w:rsidRDefault="00401320" w:rsidP="0040132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1320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01320" w:rsidRPr="00401320" w:rsidRDefault="00401320" w:rsidP="0040132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01320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міської ради «</w:t>
      </w:r>
      <w:r w:rsidRPr="004013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 </w:t>
      </w:r>
      <w:r w:rsidRPr="004013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внесення змін до рішення виконавчого комітету міської ради від 17.02.2021 № 26 «Про затвердження лімітів на споживання паливно-енергетичних ресурсів для об’єктів бюджетної сфери </w:t>
      </w:r>
      <w:r w:rsidRPr="00401320"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  <w:r w:rsidRPr="00401320">
        <w:rPr>
          <w:rFonts w:eastAsia="Calibri"/>
          <w:b/>
          <w:sz w:val="24"/>
          <w:szCs w:val="24"/>
          <w:lang w:val="uk-UA"/>
        </w:rPr>
        <w:t xml:space="preserve"> </w:t>
      </w:r>
      <w:r w:rsidRPr="00401320">
        <w:rPr>
          <w:rFonts w:ascii="Times New Roman" w:hAnsi="Times New Roman"/>
          <w:b/>
          <w:color w:val="000000"/>
          <w:sz w:val="24"/>
          <w:szCs w:val="24"/>
          <w:lang w:val="uk-UA"/>
        </w:rPr>
        <w:t>на 2021 рік»»</w:t>
      </w:r>
    </w:p>
    <w:p w:rsidR="00401320" w:rsidRPr="00401320" w:rsidRDefault="00401320" w:rsidP="00401320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01320" w:rsidRPr="00401320" w:rsidRDefault="00401320" w:rsidP="0040132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40132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:rsidR="00E821DB" w:rsidRPr="00E821DB" w:rsidRDefault="00E821DB" w:rsidP="00E821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821D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E821DB"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відповідно до клопотань: </w:t>
      </w:r>
    </w:p>
    <w:p w:rsidR="00E821DB" w:rsidRPr="00E821DB" w:rsidRDefault="00E821DB" w:rsidP="00E821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821DB">
        <w:rPr>
          <w:rFonts w:ascii="Times New Roman" w:hAnsi="Times New Roman"/>
          <w:sz w:val="24"/>
          <w:szCs w:val="24"/>
          <w:lang w:val="uk-UA"/>
        </w:rPr>
        <w:t xml:space="preserve">- відділу культури виконавчого комітету Роменської міської ради про збільшення лімітів на електричну енергію в зв’язку з тим, що деякі заклади культури опалюються від електричної енергії, а саме: </w:t>
      </w:r>
      <w:proofErr w:type="spellStart"/>
      <w:r w:rsidRPr="00E821DB">
        <w:rPr>
          <w:rFonts w:ascii="Times New Roman" w:hAnsi="Times New Roman"/>
          <w:sz w:val="24"/>
          <w:szCs w:val="24"/>
          <w:lang w:val="uk-UA"/>
        </w:rPr>
        <w:t>Погожокриницький</w:t>
      </w:r>
      <w:proofErr w:type="spellEnd"/>
      <w:r w:rsidRPr="00E821DB">
        <w:rPr>
          <w:rFonts w:ascii="Times New Roman" w:hAnsi="Times New Roman"/>
          <w:sz w:val="24"/>
          <w:szCs w:val="24"/>
          <w:lang w:val="uk-UA"/>
        </w:rPr>
        <w:t xml:space="preserve"> сільський клуб та бібліотека, Миколаївський сільський будинок культури, </w:t>
      </w:r>
      <w:proofErr w:type="spellStart"/>
      <w:r w:rsidRPr="00E821DB">
        <w:rPr>
          <w:rFonts w:ascii="Times New Roman" w:hAnsi="Times New Roman"/>
          <w:sz w:val="24"/>
          <w:szCs w:val="24"/>
          <w:lang w:val="uk-UA"/>
        </w:rPr>
        <w:t>Ведмежівський</w:t>
      </w:r>
      <w:proofErr w:type="spellEnd"/>
      <w:r w:rsidRPr="00E821DB">
        <w:rPr>
          <w:rFonts w:ascii="Times New Roman" w:hAnsi="Times New Roman"/>
          <w:sz w:val="24"/>
          <w:szCs w:val="24"/>
          <w:lang w:val="uk-UA"/>
        </w:rPr>
        <w:t xml:space="preserve"> сільський будинок культури, </w:t>
      </w:r>
      <w:proofErr w:type="spellStart"/>
      <w:r w:rsidRPr="00E821DB">
        <w:rPr>
          <w:rFonts w:ascii="Times New Roman" w:hAnsi="Times New Roman"/>
          <w:sz w:val="24"/>
          <w:szCs w:val="24"/>
          <w:lang w:val="uk-UA"/>
        </w:rPr>
        <w:t>Рогинський</w:t>
      </w:r>
      <w:proofErr w:type="spellEnd"/>
      <w:r w:rsidRPr="00E821DB">
        <w:rPr>
          <w:rFonts w:ascii="Times New Roman" w:hAnsi="Times New Roman"/>
          <w:sz w:val="24"/>
          <w:szCs w:val="24"/>
          <w:lang w:val="uk-UA"/>
        </w:rPr>
        <w:t xml:space="preserve"> сільський клуб, </w:t>
      </w:r>
      <w:proofErr w:type="spellStart"/>
      <w:r w:rsidRPr="00E821DB">
        <w:rPr>
          <w:rFonts w:ascii="Times New Roman" w:hAnsi="Times New Roman"/>
          <w:sz w:val="24"/>
          <w:szCs w:val="24"/>
          <w:lang w:val="uk-UA"/>
        </w:rPr>
        <w:t>Великобубнівська</w:t>
      </w:r>
      <w:proofErr w:type="spellEnd"/>
      <w:r w:rsidRPr="00E821DB">
        <w:rPr>
          <w:rFonts w:ascii="Times New Roman" w:hAnsi="Times New Roman"/>
          <w:sz w:val="24"/>
          <w:szCs w:val="24"/>
          <w:lang w:val="uk-UA"/>
        </w:rPr>
        <w:t xml:space="preserve"> дитяча музична школа,  що було не передбачено при плануванні кошторису на 2021 рік; </w:t>
      </w:r>
    </w:p>
    <w:p w:rsidR="00E821DB" w:rsidRPr="00E821DB" w:rsidRDefault="00E821DB" w:rsidP="00E821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821DB">
        <w:rPr>
          <w:rFonts w:ascii="Times New Roman" w:hAnsi="Times New Roman"/>
          <w:sz w:val="24"/>
          <w:szCs w:val="24"/>
          <w:lang w:val="uk-UA"/>
        </w:rPr>
        <w:t xml:space="preserve">- управління адміністративних послуг Роменської міської ради в зв’язку з утворенням Роменської територіальної громади у вищезазначеному управлінні зросла штатна чисельність працівників водночас збільшилась кількість </w:t>
      </w:r>
      <w:proofErr w:type="spellStart"/>
      <w:r w:rsidRPr="00E821DB">
        <w:rPr>
          <w:rFonts w:ascii="Times New Roman" w:hAnsi="Times New Roman"/>
          <w:sz w:val="24"/>
          <w:szCs w:val="24"/>
          <w:lang w:val="uk-UA"/>
        </w:rPr>
        <w:t>компʼютерної</w:t>
      </w:r>
      <w:proofErr w:type="spellEnd"/>
      <w:r w:rsidRPr="00E821DB">
        <w:rPr>
          <w:rFonts w:ascii="Times New Roman" w:hAnsi="Times New Roman"/>
          <w:sz w:val="24"/>
          <w:szCs w:val="24"/>
          <w:lang w:val="uk-UA"/>
        </w:rPr>
        <w:t xml:space="preserve"> техніки, відповідно збільшився обсяг споживання електричної енергії;</w:t>
      </w:r>
    </w:p>
    <w:p w:rsidR="00E821DB" w:rsidRPr="00E821DB" w:rsidRDefault="00E821DB" w:rsidP="00E821D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821DB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комунального некомерційного підприємства «Центр первинної медико-санітарної допомоги міста Ромни» Роменської міської ради </w:t>
      </w:r>
      <w:r w:rsidRPr="00E821DB">
        <w:rPr>
          <w:rFonts w:ascii="Times New Roman" w:hAnsi="Times New Roman"/>
          <w:bCs/>
          <w:sz w:val="24"/>
          <w:szCs w:val="24"/>
          <w:lang w:val="uk-UA"/>
        </w:rPr>
        <w:t>про коригування лімітів</w:t>
      </w:r>
      <w:r w:rsidRPr="00E821DB">
        <w:rPr>
          <w:rFonts w:ascii="Times New Roman" w:eastAsia="Calibri" w:hAnsi="Times New Roman"/>
          <w:sz w:val="24"/>
          <w:szCs w:val="24"/>
          <w:lang w:val="uk-UA"/>
        </w:rPr>
        <w:t xml:space="preserve"> в частині споживання </w:t>
      </w:r>
      <w:r w:rsidRPr="00E821DB">
        <w:rPr>
          <w:rFonts w:ascii="Times New Roman" w:hAnsi="Times New Roman"/>
          <w:sz w:val="24"/>
          <w:szCs w:val="24"/>
          <w:lang w:val="uk-UA"/>
        </w:rPr>
        <w:t>ліміту споживання теплової енергії</w:t>
      </w:r>
      <w:r w:rsidRPr="00E821DB">
        <w:rPr>
          <w:rFonts w:ascii="Times New Roman" w:eastAsia="Calibri" w:hAnsi="Times New Roman"/>
          <w:sz w:val="24"/>
          <w:szCs w:val="24"/>
          <w:lang w:val="uk-UA"/>
        </w:rPr>
        <w:t>, в зв'язку</w:t>
      </w:r>
      <w:r w:rsidRPr="00E821DB">
        <w:rPr>
          <w:rFonts w:ascii="Times New Roman" w:hAnsi="Times New Roman"/>
          <w:bCs/>
          <w:sz w:val="24"/>
          <w:szCs w:val="24"/>
          <w:lang w:val="uk-UA"/>
        </w:rPr>
        <w:t xml:space="preserve"> з зростанням цін на теплову енергію та частковим переходом з газопостачання на централізоване теплопостачання.</w:t>
      </w:r>
    </w:p>
    <w:p w:rsidR="00484FAF" w:rsidRPr="00484FAF" w:rsidRDefault="00484FAF" w:rsidP="00351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84FAF" w:rsidRPr="00484FAF" w:rsidRDefault="00484FAF" w:rsidP="00484FA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p w:rsidR="00A64C6C" w:rsidRDefault="00A64C6C">
      <w:pPr>
        <w:rPr>
          <w:lang w:val="uk-UA"/>
        </w:rPr>
      </w:pPr>
    </w:p>
    <w:sectPr w:rsidR="00A64C6C" w:rsidSect="00A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AEA"/>
    <w:multiLevelType w:val="hybridMultilevel"/>
    <w:tmpl w:val="8E363E16"/>
    <w:lvl w:ilvl="0" w:tplc="099CEAF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B270FC9"/>
    <w:multiLevelType w:val="hybridMultilevel"/>
    <w:tmpl w:val="63C8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8364F5"/>
    <w:multiLevelType w:val="hybridMultilevel"/>
    <w:tmpl w:val="AD82F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122"/>
    <w:multiLevelType w:val="hybridMultilevel"/>
    <w:tmpl w:val="4018651C"/>
    <w:lvl w:ilvl="0" w:tplc="95E4DE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53D009B"/>
    <w:multiLevelType w:val="hybridMultilevel"/>
    <w:tmpl w:val="C89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E5B3D"/>
    <w:multiLevelType w:val="hybridMultilevel"/>
    <w:tmpl w:val="2570B49C"/>
    <w:lvl w:ilvl="0" w:tplc="4008D04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2CAE"/>
    <w:multiLevelType w:val="hybridMultilevel"/>
    <w:tmpl w:val="6478C588"/>
    <w:lvl w:ilvl="0" w:tplc="EC52B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052041"/>
    <w:multiLevelType w:val="hybridMultilevel"/>
    <w:tmpl w:val="6660EFE6"/>
    <w:lvl w:ilvl="0" w:tplc="CB4C9B54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B39F5"/>
    <w:multiLevelType w:val="hybridMultilevel"/>
    <w:tmpl w:val="4E268B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46E"/>
    <w:rsid w:val="00097EC3"/>
    <w:rsid w:val="000B1FEB"/>
    <w:rsid w:val="000E2C07"/>
    <w:rsid w:val="0011533E"/>
    <w:rsid w:val="00137143"/>
    <w:rsid w:val="0015591C"/>
    <w:rsid w:val="00182DC3"/>
    <w:rsid w:val="001C3E4D"/>
    <w:rsid w:val="001E1DF2"/>
    <w:rsid w:val="00261EC3"/>
    <w:rsid w:val="00270CE8"/>
    <w:rsid w:val="00272118"/>
    <w:rsid w:val="00297E51"/>
    <w:rsid w:val="002C735B"/>
    <w:rsid w:val="002D63B4"/>
    <w:rsid w:val="00324D98"/>
    <w:rsid w:val="00351239"/>
    <w:rsid w:val="003921F4"/>
    <w:rsid w:val="003E1F87"/>
    <w:rsid w:val="00401320"/>
    <w:rsid w:val="00484FAF"/>
    <w:rsid w:val="004969AB"/>
    <w:rsid w:val="00496B3C"/>
    <w:rsid w:val="004F3496"/>
    <w:rsid w:val="005005C9"/>
    <w:rsid w:val="00520FE3"/>
    <w:rsid w:val="00531AED"/>
    <w:rsid w:val="005400F2"/>
    <w:rsid w:val="00542C62"/>
    <w:rsid w:val="0055400D"/>
    <w:rsid w:val="00583FC0"/>
    <w:rsid w:val="005B22C9"/>
    <w:rsid w:val="006340D7"/>
    <w:rsid w:val="00643AEB"/>
    <w:rsid w:val="006731ED"/>
    <w:rsid w:val="006A461E"/>
    <w:rsid w:val="006C2D4F"/>
    <w:rsid w:val="00720845"/>
    <w:rsid w:val="007B6B2F"/>
    <w:rsid w:val="00807C8D"/>
    <w:rsid w:val="0084646E"/>
    <w:rsid w:val="00875814"/>
    <w:rsid w:val="008F374D"/>
    <w:rsid w:val="009910BE"/>
    <w:rsid w:val="00A01020"/>
    <w:rsid w:val="00A51B8C"/>
    <w:rsid w:val="00A64C6C"/>
    <w:rsid w:val="00A779D2"/>
    <w:rsid w:val="00AC30EC"/>
    <w:rsid w:val="00B21237"/>
    <w:rsid w:val="00B45D4D"/>
    <w:rsid w:val="00D34AD1"/>
    <w:rsid w:val="00D44605"/>
    <w:rsid w:val="00D47AD3"/>
    <w:rsid w:val="00D76770"/>
    <w:rsid w:val="00DC3D1C"/>
    <w:rsid w:val="00E6682F"/>
    <w:rsid w:val="00E821DB"/>
    <w:rsid w:val="00E87A89"/>
    <w:rsid w:val="00EC78BB"/>
    <w:rsid w:val="00ED080C"/>
    <w:rsid w:val="00F404D0"/>
    <w:rsid w:val="00FA01F9"/>
    <w:rsid w:val="00FA29ED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5EFE0-F3FF-4D7A-B345-94B453F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4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646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64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4646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46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646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464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E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Admin</cp:lastModifiedBy>
  <cp:revision>86</cp:revision>
  <cp:lastPrinted>2018-08-07T07:27:00Z</cp:lastPrinted>
  <dcterms:created xsi:type="dcterms:W3CDTF">2014-12-08T08:37:00Z</dcterms:created>
  <dcterms:modified xsi:type="dcterms:W3CDTF">2021-11-09T14:40:00Z</dcterms:modified>
</cp:coreProperties>
</file>