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8C9" w:rsidRPr="00C156FC" w:rsidRDefault="000A58C9" w:rsidP="000A58C9">
      <w:pPr>
        <w:pStyle w:val="1"/>
        <w:spacing w:before="0"/>
        <w:jc w:val="center"/>
        <w:rPr>
          <w:rFonts w:ascii="Times New Roman" w:hAnsi="Times New Roman" w:cs="Times New Roman"/>
          <w:b/>
          <w:color w:val="auto"/>
          <w:sz w:val="24"/>
          <w:szCs w:val="24"/>
          <w:lang w:val="uk-UA"/>
        </w:rPr>
      </w:pPr>
      <w:r w:rsidRPr="00C156FC">
        <w:rPr>
          <w:rFonts w:ascii="Times New Roman" w:hAnsi="Times New Roman" w:cs="Times New Roman"/>
          <w:b/>
          <w:color w:val="auto"/>
          <w:sz w:val="24"/>
          <w:szCs w:val="24"/>
          <w:lang w:val="uk-UA"/>
        </w:rPr>
        <w:t xml:space="preserve">ПРОЄКТ </w:t>
      </w:r>
      <w:r w:rsidRPr="00F937F9">
        <w:rPr>
          <w:rFonts w:ascii="Times New Roman" w:hAnsi="Times New Roman" w:cs="Times New Roman"/>
          <w:b/>
          <w:color w:val="auto"/>
          <w:sz w:val="24"/>
          <w:szCs w:val="24"/>
          <w:lang w:val="uk-UA"/>
        </w:rPr>
        <w:t>РІШЕННЯ</w:t>
      </w:r>
    </w:p>
    <w:p w:rsidR="000A58C9" w:rsidRPr="00C156FC" w:rsidRDefault="000A58C9" w:rsidP="000A58C9">
      <w:pPr>
        <w:jc w:val="center"/>
        <w:rPr>
          <w:rFonts w:ascii="Times New Roman" w:hAnsi="Times New Roman" w:cs="Times New Roman"/>
          <w:b/>
          <w:szCs w:val="24"/>
          <w:lang w:val="uk-UA"/>
        </w:rPr>
      </w:pPr>
      <w:r w:rsidRPr="00C156FC">
        <w:rPr>
          <w:rFonts w:ascii="Times New Roman" w:hAnsi="Times New Roman" w:cs="Times New Roman"/>
          <w:b/>
          <w:szCs w:val="24"/>
          <w:lang w:val="uk-UA"/>
        </w:rPr>
        <w:t>РОМЕНСЬКОЇ  МІСЬКОЇ РАДИ  СУМСЬКОЇ  ОБЛАСТІ</w:t>
      </w:r>
    </w:p>
    <w:p w:rsidR="000A58C9" w:rsidRPr="00C156FC" w:rsidRDefault="000A58C9" w:rsidP="000A58C9">
      <w:pPr>
        <w:rPr>
          <w:rFonts w:ascii="Times New Roman" w:hAnsi="Times New Roman" w:cs="Times New Roman"/>
          <w:szCs w:val="24"/>
          <w:lang w:val="uk-UA"/>
        </w:rPr>
      </w:pPr>
    </w:p>
    <w:p w:rsidR="000A58C9" w:rsidRPr="00C156FC" w:rsidRDefault="000A58C9" w:rsidP="000A58C9">
      <w:pPr>
        <w:rPr>
          <w:rFonts w:ascii="Times New Roman" w:hAnsi="Times New Roman" w:cs="Times New Roman"/>
          <w:b/>
          <w:szCs w:val="24"/>
          <w:lang w:val="uk-UA"/>
        </w:rPr>
      </w:pPr>
    </w:p>
    <w:p w:rsidR="000A58C9" w:rsidRPr="00C156FC" w:rsidRDefault="000A58C9" w:rsidP="000A58C9">
      <w:pPr>
        <w:rPr>
          <w:rFonts w:ascii="Times New Roman" w:hAnsi="Times New Roman" w:cs="Times New Roman"/>
          <w:b/>
          <w:szCs w:val="24"/>
          <w:lang w:val="uk-UA"/>
        </w:rPr>
      </w:pPr>
      <w:r w:rsidRPr="00C156FC">
        <w:rPr>
          <w:rFonts w:ascii="Times New Roman" w:hAnsi="Times New Roman" w:cs="Times New Roman"/>
          <w:b/>
          <w:szCs w:val="24"/>
          <w:lang w:val="uk-UA"/>
        </w:rPr>
        <w:t xml:space="preserve">Дата розгляду </w:t>
      </w:r>
      <w:r w:rsidR="001F41FC">
        <w:rPr>
          <w:rFonts w:ascii="Times New Roman" w:hAnsi="Times New Roman" w:cs="Times New Roman"/>
          <w:b/>
          <w:szCs w:val="24"/>
          <w:lang w:val="uk-UA"/>
        </w:rPr>
        <w:t>27</w:t>
      </w:r>
      <w:r w:rsidR="001A4D22">
        <w:rPr>
          <w:rFonts w:ascii="Times New Roman" w:hAnsi="Times New Roman" w:cs="Times New Roman"/>
          <w:b/>
          <w:szCs w:val="24"/>
          <w:lang w:val="uk-UA"/>
        </w:rPr>
        <w:t>.</w:t>
      </w:r>
      <w:r w:rsidR="001F41FC">
        <w:rPr>
          <w:rFonts w:ascii="Times New Roman" w:hAnsi="Times New Roman" w:cs="Times New Roman"/>
          <w:b/>
          <w:szCs w:val="24"/>
          <w:lang w:val="uk-UA"/>
        </w:rPr>
        <w:t>10</w:t>
      </w:r>
      <w:r w:rsidRPr="00C156FC">
        <w:rPr>
          <w:rFonts w:ascii="Times New Roman" w:hAnsi="Times New Roman" w:cs="Times New Roman"/>
          <w:b/>
          <w:szCs w:val="24"/>
          <w:lang w:val="uk-UA"/>
        </w:rPr>
        <w:t>.2021</w:t>
      </w:r>
    </w:p>
    <w:p w:rsidR="00166A97" w:rsidRPr="00F77E61" w:rsidRDefault="00166A97" w:rsidP="00166A97">
      <w:pPr>
        <w:tabs>
          <w:tab w:val="left" w:pos="4140"/>
          <w:tab w:val="center" w:pos="4819"/>
        </w:tabs>
        <w:spacing w:line="276" w:lineRule="auto"/>
        <w:rPr>
          <w:rFonts w:ascii="Times New Roman" w:hAnsi="Times New Roman" w:cs="Times New Roman"/>
          <w:b/>
          <w:sz w:val="16"/>
          <w:szCs w:val="16"/>
          <w:lang w:val="uk-UA"/>
        </w:rPr>
      </w:pPr>
      <w:r>
        <w:rPr>
          <w:rFonts w:ascii="Times New Roman" w:hAnsi="Times New Roman" w:cs="Times New Roman"/>
          <w:b/>
          <w:sz w:val="16"/>
          <w:szCs w:val="16"/>
          <w:lang w:val="uk-UA"/>
        </w:rPr>
        <w:t xml:space="preserve"> </w:t>
      </w:r>
    </w:p>
    <w:tbl>
      <w:tblPr>
        <w:tblW w:w="0" w:type="auto"/>
        <w:tblLook w:val="04A0" w:firstRow="1" w:lastRow="0" w:firstColumn="1" w:lastColumn="0" w:noHBand="0" w:noVBand="1"/>
      </w:tblPr>
      <w:tblGrid>
        <w:gridCol w:w="5920"/>
        <w:gridCol w:w="3650"/>
      </w:tblGrid>
      <w:tr w:rsidR="00166A97" w:rsidRPr="00C156FC" w:rsidTr="00F2500A">
        <w:tc>
          <w:tcPr>
            <w:tcW w:w="5920" w:type="dxa"/>
          </w:tcPr>
          <w:p w:rsidR="00166A97" w:rsidRPr="00C156FC" w:rsidRDefault="00166A97" w:rsidP="00F2500A">
            <w:pPr>
              <w:tabs>
                <w:tab w:val="left" w:pos="3960"/>
                <w:tab w:val="left" w:pos="4275"/>
              </w:tabs>
              <w:spacing w:line="276" w:lineRule="auto"/>
              <w:rPr>
                <w:rFonts w:ascii="Times New Roman" w:hAnsi="Times New Roman" w:cs="Times New Roman"/>
                <w:b/>
                <w:szCs w:val="24"/>
                <w:lang w:val="uk-UA"/>
              </w:rPr>
            </w:pPr>
            <w:r w:rsidRPr="00C156FC">
              <w:rPr>
                <w:rFonts w:ascii="Times New Roman" w:hAnsi="Times New Roman" w:cs="Times New Roman"/>
                <w:b/>
                <w:szCs w:val="24"/>
                <w:lang w:val="uk-UA"/>
              </w:rPr>
              <w:t xml:space="preserve">Про внесення змін і доповнень до </w:t>
            </w:r>
            <w:r w:rsidRPr="00C156FC">
              <w:rPr>
                <w:rFonts w:ascii="Times New Roman" w:hAnsi="Times New Roman" w:cs="Times New Roman"/>
                <w:b/>
                <w:bCs/>
                <w:szCs w:val="24"/>
                <w:lang w:val="uk-UA"/>
              </w:rPr>
              <w:t>Програми економічного і соціального розвитку Роменської міської територіальної громади на 2021-2023 роки</w:t>
            </w:r>
            <w:r w:rsidRPr="00C156FC">
              <w:rPr>
                <w:rFonts w:ascii="Times New Roman" w:hAnsi="Times New Roman" w:cs="Times New Roman"/>
                <w:b/>
                <w:szCs w:val="24"/>
                <w:lang w:val="uk-UA"/>
              </w:rPr>
              <w:t xml:space="preserve"> </w:t>
            </w:r>
          </w:p>
        </w:tc>
        <w:tc>
          <w:tcPr>
            <w:tcW w:w="3650" w:type="dxa"/>
          </w:tcPr>
          <w:p w:rsidR="00166A97" w:rsidRPr="00C156FC" w:rsidRDefault="00166A97" w:rsidP="00F2500A">
            <w:pPr>
              <w:spacing w:line="276" w:lineRule="auto"/>
              <w:rPr>
                <w:rFonts w:ascii="Times New Roman" w:hAnsi="Times New Roman" w:cs="Times New Roman"/>
                <w:b/>
                <w:szCs w:val="24"/>
                <w:lang w:val="uk-UA"/>
              </w:rPr>
            </w:pPr>
          </w:p>
        </w:tc>
      </w:tr>
    </w:tbl>
    <w:p w:rsidR="00166A97" w:rsidRPr="00876A91" w:rsidRDefault="00166A97" w:rsidP="00166A97">
      <w:pPr>
        <w:pStyle w:val="a3"/>
        <w:spacing w:line="276" w:lineRule="auto"/>
        <w:ind w:firstLine="425"/>
        <w:rPr>
          <w:rFonts w:ascii="Times New Roman" w:hAnsi="Times New Roman"/>
          <w:b w:val="0"/>
          <w:bCs/>
          <w:sz w:val="24"/>
          <w:szCs w:val="24"/>
        </w:rPr>
      </w:pPr>
    </w:p>
    <w:p w:rsidR="00166A97" w:rsidRPr="00876A91" w:rsidRDefault="00166A97" w:rsidP="00166A9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rPr>
          <w:rFonts w:ascii="Times New Roman" w:hAnsi="Times New Roman" w:cs="Times New Roman"/>
          <w:b/>
          <w:szCs w:val="24"/>
          <w:lang w:val="uk-UA"/>
        </w:rPr>
      </w:pPr>
      <w:r w:rsidRPr="00876A91">
        <w:rPr>
          <w:rFonts w:ascii="Times New Roman" w:hAnsi="Times New Roman" w:cs="Times New Roman"/>
          <w:bCs/>
          <w:szCs w:val="24"/>
          <w:lang w:val="uk-UA"/>
        </w:rPr>
        <w:t>Відповідно до пункту 22 частини 1 статті 26 Закону України «Про місцеве самоврядування в Україні»</w:t>
      </w:r>
      <w:r w:rsidR="004806D9" w:rsidRPr="00876A91">
        <w:rPr>
          <w:rFonts w:ascii="Times New Roman" w:hAnsi="Times New Roman" w:cs="Times New Roman"/>
          <w:bCs/>
          <w:szCs w:val="24"/>
          <w:lang w:val="uk-UA"/>
        </w:rPr>
        <w:t xml:space="preserve">, </w:t>
      </w:r>
      <w:r w:rsidR="00876A91" w:rsidRPr="00876A91">
        <w:rPr>
          <w:rFonts w:ascii="Times New Roman" w:hAnsi="Times New Roman" w:cs="Times New Roman"/>
          <w:bCs/>
          <w:szCs w:val="24"/>
          <w:lang w:val="uk-UA"/>
        </w:rPr>
        <w:t>п</w:t>
      </w:r>
      <w:r w:rsidR="00876A91" w:rsidRPr="00876A91">
        <w:rPr>
          <w:rFonts w:ascii="Times New Roman" w:hAnsi="Times New Roman" w:cs="Times New Roman"/>
          <w:color w:val="000000"/>
          <w:szCs w:val="24"/>
          <w:shd w:val="clear" w:color="auto" w:fill="FFFFFF"/>
          <w:lang w:val="uk-UA"/>
        </w:rPr>
        <w:t>останов</w:t>
      </w:r>
      <w:r w:rsidR="00876A91" w:rsidRPr="00876A91">
        <w:rPr>
          <w:rFonts w:ascii="Times New Roman" w:hAnsi="Times New Roman" w:cs="Times New Roman"/>
          <w:color w:val="000000"/>
          <w:szCs w:val="24"/>
          <w:shd w:val="clear" w:color="auto" w:fill="FFFFFF"/>
          <w:lang w:val="uk-UA"/>
        </w:rPr>
        <w:t>и</w:t>
      </w:r>
      <w:r w:rsidR="00876A91" w:rsidRPr="00876A91">
        <w:rPr>
          <w:rFonts w:ascii="Times New Roman" w:hAnsi="Times New Roman" w:cs="Times New Roman"/>
          <w:color w:val="000000"/>
          <w:szCs w:val="24"/>
          <w:shd w:val="clear" w:color="auto" w:fill="FFFFFF"/>
          <w:lang w:val="uk-UA"/>
        </w:rPr>
        <w:t xml:space="preserve"> Кабінету Міністрів України від 28 квітня 2021 року № 453 «Питання надання субвенції з державного бюджету місцевим бюджетам на реалізацію заходів, спрямованих на підвищення доступності широкосмугового доступу до Інтернету в сільській місцевості»</w:t>
      </w:r>
      <w:r w:rsidR="00876A91">
        <w:rPr>
          <w:rFonts w:ascii="Times New Roman" w:hAnsi="Times New Roman" w:cs="Times New Roman"/>
          <w:color w:val="000000"/>
          <w:szCs w:val="24"/>
          <w:shd w:val="clear" w:color="auto" w:fill="FFFFFF"/>
          <w:lang w:val="uk-UA"/>
        </w:rPr>
        <w:t xml:space="preserve"> та </w:t>
      </w:r>
      <w:r w:rsidR="00020543" w:rsidRPr="00876A91">
        <w:rPr>
          <w:rFonts w:ascii="Times New Roman" w:hAnsi="Times New Roman" w:cs="Times New Roman"/>
          <w:bCs/>
          <w:szCs w:val="24"/>
          <w:lang w:val="uk-UA"/>
        </w:rPr>
        <w:t>н</w:t>
      </w:r>
      <w:r w:rsidRPr="00876A91">
        <w:rPr>
          <w:rFonts w:ascii="Times New Roman" w:hAnsi="Times New Roman" w:cs="Times New Roman"/>
          <w:szCs w:val="24"/>
          <w:lang w:val="uk-UA"/>
        </w:rPr>
        <w:t xml:space="preserve">а підставі </w:t>
      </w:r>
      <w:r w:rsidR="001F41FC" w:rsidRPr="00876A91">
        <w:rPr>
          <w:rFonts w:ascii="Times New Roman" w:hAnsi="Times New Roman" w:cs="Times New Roman"/>
          <w:szCs w:val="24"/>
          <w:lang w:val="uk-UA"/>
        </w:rPr>
        <w:t>поданих листів і клопотань</w:t>
      </w:r>
    </w:p>
    <w:p w:rsidR="00166A97" w:rsidRPr="000B480F" w:rsidRDefault="00166A97" w:rsidP="00166A97">
      <w:pPr>
        <w:pStyle w:val="a3"/>
        <w:spacing w:line="276" w:lineRule="auto"/>
        <w:ind w:firstLine="425"/>
        <w:rPr>
          <w:rFonts w:ascii="Times New Roman" w:hAnsi="Times New Roman"/>
          <w:sz w:val="16"/>
          <w:szCs w:val="16"/>
        </w:rPr>
      </w:pPr>
    </w:p>
    <w:p w:rsidR="00166A97" w:rsidRPr="007E5C48" w:rsidRDefault="00166A97" w:rsidP="00166A97">
      <w:pPr>
        <w:pStyle w:val="a3"/>
        <w:spacing w:line="276" w:lineRule="auto"/>
        <w:rPr>
          <w:rFonts w:ascii="Times New Roman" w:hAnsi="Times New Roman"/>
          <w:sz w:val="24"/>
          <w:szCs w:val="24"/>
        </w:rPr>
      </w:pPr>
      <w:r w:rsidRPr="007E5C48">
        <w:rPr>
          <w:rFonts w:ascii="Times New Roman" w:hAnsi="Times New Roman"/>
          <w:sz w:val="24"/>
          <w:szCs w:val="24"/>
        </w:rPr>
        <w:t>МІСЬКА РАДА ВИРІШИЛА:</w:t>
      </w:r>
    </w:p>
    <w:p w:rsidR="00166A97" w:rsidRPr="009836C8" w:rsidRDefault="00166A97" w:rsidP="00166A97">
      <w:pPr>
        <w:pStyle w:val="a3"/>
        <w:tabs>
          <w:tab w:val="left" w:pos="709"/>
        </w:tabs>
        <w:spacing w:line="276" w:lineRule="auto"/>
        <w:ind w:firstLine="425"/>
        <w:rPr>
          <w:rFonts w:ascii="Times New Roman" w:hAnsi="Times New Roman"/>
          <w:b w:val="0"/>
          <w:sz w:val="16"/>
          <w:szCs w:val="16"/>
        </w:rPr>
      </w:pPr>
    </w:p>
    <w:p w:rsidR="00166A97" w:rsidRPr="007E5C48" w:rsidRDefault="00166A97" w:rsidP="00166A97">
      <w:pPr>
        <w:spacing w:line="276" w:lineRule="auto"/>
        <w:ind w:firstLine="426"/>
        <w:rPr>
          <w:rFonts w:ascii="Times New Roman" w:hAnsi="Times New Roman" w:cs="Times New Roman"/>
          <w:spacing w:val="-6"/>
          <w:szCs w:val="24"/>
          <w:lang w:val="uk-UA"/>
        </w:rPr>
      </w:pPr>
      <w:proofErr w:type="spellStart"/>
      <w:r w:rsidRPr="007E5C48">
        <w:rPr>
          <w:rFonts w:ascii="Times New Roman" w:hAnsi="Times New Roman" w:cs="Times New Roman"/>
          <w:szCs w:val="24"/>
          <w:lang w:val="uk-UA"/>
        </w:rPr>
        <w:t>Внести</w:t>
      </w:r>
      <w:proofErr w:type="spellEnd"/>
      <w:r w:rsidRPr="007E5C48">
        <w:rPr>
          <w:rFonts w:ascii="Times New Roman" w:hAnsi="Times New Roman" w:cs="Times New Roman"/>
          <w:szCs w:val="24"/>
          <w:lang w:val="uk-UA"/>
        </w:rPr>
        <w:t xml:space="preserve">  зміни і доповнення до додатку 1 </w:t>
      </w:r>
      <w:r w:rsidRPr="007E5C48">
        <w:rPr>
          <w:rFonts w:ascii="Times New Roman" w:hAnsi="Times New Roman" w:cs="Times New Roman"/>
          <w:spacing w:val="-6"/>
          <w:szCs w:val="24"/>
          <w:lang w:val="uk-UA"/>
        </w:rPr>
        <w:t xml:space="preserve">«Заходи щодо реалізації Програми Роменської міської територіальної громади на 2021-2023 роки» </w:t>
      </w:r>
      <w:r w:rsidRPr="007E5C48">
        <w:rPr>
          <w:rFonts w:ascii="Times New Roman" w:hAnsi="Times New Roman" w:cs="Times New Roman"/>
          <w:szCs w:val="24"/>
          <w:lang w:val="uk-UA"/>
        </w:rPr>
        <w:t>Програми економічного і соціального розвитку Роменської міської</w:t>
      </w:r>
      <w:r w:rsidRPr="007E5C48">
        <w:rPr>
          <w:rFonts w:ascii="Times New Roman" w:hAnsi="Times New Roman" w:cs="Times New Roman"/>
          <w:b/>
          <w:szCs w:val="24"/>
          <w:lang w:val="uk-UA"/>
        </w:rPr>
        <w:t xml:space="preserve"> </w:t>
      </w:r>
      <w:r w:rsidRPr="007E5C48">
        <w:rPr>
          <w:rFonts w:ascii="Times New Roman" w:hAnsi="Times New Roman" w:cs="Times New Roman"/>
          <w:szCs w:val="24"/>
          <w:lang w:val="uk-UA"/>
        </w:rPr>
        <w:t xml:space="preserve">територіальної громади на 2021 – 2023 роки, затвердженої рішенням 3 сесії Роменської міської ради 8 скликання від 23.12.2020, </w:t>
      </w:r>
      <w:r w:rsidRPr="007E5C48">
        <w:rPr>
          <w:rFonts w:ascii="Times New Roman" w:hAnsi="Times New Roman" w:cs="Times New Roman"/>
          <w:spacing w:val="-6"/>
          <w:szCs w:val="24"/>
          <w:lang w:val="uk-UA"/>
        </w:rPr>
        <w:t>відповідно до додатку до цього рішення.</w:t>
      </w:r>
    </w:p>
    <w:p w:rsidR="00166A97" w:rsidRDefault="00166A97" w:rsidP="00166A97">
      <w:pPr>
        <w:spacing w:line="276" w:lineRule="auto"/>
        <w:rPr>
          <w:rFonts w:ascii="Times New Roman" w:hAnsi="Times New Roman" w:cs="Times New Roman"/>
          <w:b/>
          <w:szCs w:val="24"/>
          <w:lang w:val="uk-UA"/>
        </w:rPr>
      </w:pPr>
    </w:p>
    <w:p w:rsidR="00CE1CA2" w:rsidRPr="007E5C48" w:rsidRDefault="00CE1CA2" w:rsidP="00CE1CA2">
      <w:pPr>
        <w:pStyle w:val="a5"/>
        <w:ind w:left="0"/>
        <w:jc w:val="both"/>
        <w:rPr>
          <w:rFonts w:ascii="Times New Roman" w:hAnsi="Times New Roman"/>
          <w:b/>
          <w:sz w:val="24"/>
          <w:szCs w:val="24"/>
        </w:rPr>
      </w:pPr>
      <w:proofErr w:type="spellStart"/>
      <w:r w:rsidRPr="007E5C48">
        <w:rPr>
          <w:rFonts w:ascii="Times New Roman" w:hAnsi="Times New Roman"/>
          <w:sz w:val="24"/>
          <w:szCs w:val="24"/>
        </w:rPr>
        <w:t>Розробник</w:t>
      </w:r>
      <w:proofErr w:type="spellEnd"/>
      <w:r w:rsidRPr="007E5C48">
        <w:rPr>
          <w:rFonts w:ascii="Times New Roman" w:hAnsi="Times New Roman"/>
          <w:sz w:val="24"/>
          <w:szCs w:val="24"/>
        </w:rPr>
        <w:t xml:space="preserve"> – </w:t>
      </w:r>
      <w:proofErr w:type="spellStart"/>
      <w:r w:rsidRPr="007E5C48">
        <w:rPr>
          <w:rFonts w:ascii="Times New Roman" w:hAnsi="Times New Roman"/>
          <w:sz w:val="24"/>
          <w:szCs w:val="24"/>
        </w:rPr>
        <w:t>Шкіль</w:t>
      </w:r>
      <w:proofErr w:type="spellEnd"/>
      <w:r w:rsidRPr="007E5C48">
        <w:rPr>
          <w:rFonts w:ascii="Times New Roman" w:hAnsi="Times New Roman"/>
          <w:sz w:val="24"/>
          <w:szCs w:val="24"/>
        </w:rPr>
        <w:t xml:space="preserve"> Р.В., заступник начальника </w:t>
      </w:r>
      <w:proofErr w:type="spellStart"/>
      <w:r w:rsidRPr="007E5C48">
        <w:rPr>
          <w:rFonts w:ascii="Times New Roman" w:hAnsi="Times New Roman"/>
          <w:sz w:val="24"/>
          <w:szCs w:val="24"/>
        </w:rPr>
        <w:t>управління</w:t>
      </w:r>
      <w:proofErr w:type="spellEnd"/>
      <w:r w:rsidRPr="007E5C48">
        <w:rPr>
          <w:rFonts w:ascii="Times New Roman" w:hAnsi="Times New Roman"/>
          <w:sz w:val="24"/>
          <w:szCs w:val="24"/>
        </w:rPr>
        <w:t xml:space="preserve"> </w:t>
      </w:r>
      <w:proofErr w:type="spellStart"/>
      <w:r w:rsidRPr="007E5C48">
        <w:rPr>
          <w:rFonts w:ascii="Times New Roman" w:hAnsi="Times New Roman"/>
          <w:sz w:val="24"/>
          <w:szCs w:val="24"/>
        </w:rPr>
        <w:t>економічного</w:t>
      </w:r>
      <w:proofErr w:type="spellEnd"/>
      <w:r w:rsidRPr="007E5C48">
        <w:rPr>
          <w:rFonts w:ascii="Times New Roman" w:hAnsi="Times New Roman"/>
          <w:sz w:val="24"/>
          <w:szCs w:val="24"/>
        </w:rPr>
        <w:t xml:space="preserve"> </w:t>
      </w:r>
      <w:proofErr w:type="spellStart"/>
      <w:r w:rsidRPr="007E5C48">
        <w:rPr>
          <w:rFonts w:ascii="Times New Roman" w:hAnsi="Times New Roman"/>
          <w:sz w:val="24"/>
          <w:szCs w:val="24"/>
        </w:rPr>
        <w:t>розвитку</w:t>
      </w:r>
      <w:proofErr w:type="spellEnd"/>
      <w:r w:rsidRPr="007E5C48">
        <w:rPr>
          <w:rFonts w:ascii="Times New Roman" w:hAnsi="Times New Roman"/>
          <w:sz w:val="24"/>
          <w:szCs w:val="24"/>
        </w:rPr>
        <w:t xml:space="preserve"> </w:t>
      </w:r>
      <w:proofErr w:type="spellStart"/>
      <w:r w:rsidRPr="007E5C48">
        <w:rPr>
          <w:rFonts w:ascii="Times New Roman" w:hAnsi="Times New Roman"/>
          <w:sz w:val="24"/>
          <w:szCs w:val="24"/>
        </w:rPr>
        <w:t>Роменської</w:t>
      </w:r>
      <w:proofErr w:type="spellEnd"/>
      <w:r w:rsidRPr="007E5C48">
        <w:rPr>
          <w:rFonts w:ascii="Times New Roman" w:hAnsi="Times New Roman"/>
          <w:sz w:val="24"/>
          <w:szCs w:val="24"/>
        </w:rPr>
        <w:t xml:space="preserve"> </w:t>
      </w:r>
      <w:proofErr w:type="spellStart"/>
      <w:r w:rsidRPr="007E5C48">
        <w:rPr>
          <w:rFonts w:ascii="Times New Roman" w:hAnsi="Times New Roman"/>
          <w:sz w:val="24"/>
          <w:szCs w:val="24"/>
        </w:rPr>
        <w:t>міської</w:t>
      </w:r>
      <w:proofErr w:type="spellEnd"/>
      <w:r w:rsidRPr="007E5C48">
        <w:rPr>
          <w:rFonts w:ascii="Times New Roman" w:hAnsi="Times New Roman"/>
          <w:sz w:val="24"/>
          <w:szCs w:val="24"/>
        </w:rPr>
        <w:t xml:space="preserve"> ради </w:t>
      </w:r>
    </w:p>
    <w:p w:rsidR="00CE1CA2" w:rsidRPr="007E5C48" w:rsidRDefault="00CE1CA2" w:rsidP="00CE1CA2">
      <w:pPr>
        <w:rPr>
          <w:rFonts w:ascii="Times New Roman" w:hAnsi="Times New Roman" w:cs="Times New Roman"/>
          <w:szCs w:val="24"/>
          <w:lang w:val="uk-UA"/>
        </w:rPr>
      </w:pPr>
      <w:proofErr w:type="spellStart"/>
      <w:r w:rsidRPr="007E5C48">
        <w:rPr>
          <w:rFonts w:ascii="Times New Roman" w:hAnsi="Times New Roman" w:cs="Times New Roman"/>
          <w:b/>
          <w:szCs w:val="24"/>
        </w:rPr>
        <w:t>Зауваження</w:t>
      </w:r>
      <w:proofErr w:type="spellEnd"/>
      <w:r w:rsidRPr="007E5C48">
        <w:rPr>
          <w:rFonts w:ascii="Times New Roman" w:hAnsi="Times New Roman" w:cs="Times New Roman"/>
          <w:b/>
          <w:szCs w:val="24"/>
        </w:rPr>
        <w:t xml:space="preserve"> та </w:t>
      </w:r>
      <w:proofErr w:type="spellStart"/>
      <w:r w:rsidRPr="007E5C48">
        <w:rPr>
          <w:rFonts w:ascii="Times New Roman" w:hAnsi="Times New Roman" w:cs="Times New Roman"/>
          <w:b/>
          <w:szCs w:val="24"/>
        </w:rPr>
        <w:t>пропозиції</w:t>
      </w:r>
      <w:proofErr w:type="spellEnd"/>
      <w:r w:rsidRPr="007E5C48">
        <w:rPr>
          <w:rFonts w:ascii="Times New Roman" w:hAnsi="Times New Roman" w:cs="Times New Roman"/>
          <w:b/>
          <w:szCs w:val="24"/>
        </w:rPr>
        <w:t xml:space="preserve"> </w:t>
      </w:r>
      <w:r w:rsidRPr="007E5C48">
        <w:rPr>
          <w:rFonts w:ascii="Times New Roman" w:hAnsi="Times New Roman" w:cs="Times New Roman"/>
          <w:szCs w:val="24"/>
        </w:rPr>
        <w:t xml:space="preserve">до </w:t>
      </w:r>
      <w:proofErr w:type="spellStart"/>
      <w:r w:rsidRPr="007E5C48">
        <w:rPr>
          <w:rFonts w:ascii="Times New Roman" w:hAnsi="Times New Roman" w:cs="Times New Roman"/>
          <w:szCs w:val="24"/>
        </w:rPr>
        <w:t>про</w:t>
      </w:r>
      <w:r>
        <w:rPr>
          <w:rFonts w:ascii="Times New Roman" w:hAnsi="Times New Roman" w:cs="Times New Roman"/>
          <w:szCs w:val="24"/>
        </w:rPr>
        <w:t>є</w:t>
      </w:r>
      <w:r w:rsidRPr="007E5C48">
        <w:rPr>
          <w:rFonts w:ascii="Times New Roman" w:hAnsi="Times New Roman" w:cs="Times New Roman"/>
          <w:szCs w:val="24"/>
        </w:rPr>
        <w:t>кту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рішення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приймаються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відділом</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розвитку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території</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управління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економічного</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розвитку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міської</w:t>
      </w:r>
      <w:proofErr w:type="spellEnd"/>
      <w:r w:rsidRPr="007E5C48">
        <w:rPr>
          <w:rFonts w:ascii="Times New Roman" w:hAnsi="Times New Roman" w:cs="Times New Roman"/>
          <w:szCs w:val="24"/>
        </w:rPr>
        <w:t xml:space="preserve"> ради за </w:t>
      </w:r>
      <w:proofErr w:type="spellStart"/>
      <w:r w:rsidRPr="007E5C48">
        <w:rPr>
          <w:rFonts w:ascii="Times New Roman" w:hAnsi="Times New Roman" w:cs="Times New Roman"/>
          <w:szCs w:val="24"/>
        </w:rPr>
        <w:t>адресою</w:t>
      </w:r>
      <w:proofErr w:type="spellEnd"/>
      <w:r w:rsidRPr="007E5C48">
        <w:rPr>
          <w:rFonts w:ascii="Times New Roman" w:hAnsi="Times New Roman" w:cs="Times New Roman"/>
          <w:szCs w:val="24"/>
        </w:rPr>
        <w:t xml:space="preserve">: м. Ромни, бульвар </w:t>
      </w:r>
      <w:proofErr w:type="spellStart"/>
      <w:r w:rsidRPr="007E5C48">
        <w:rPr>
          <w:rFonts w:ascii="Times New Roman" w:hAnsi="Times New Roman" w:cs="Times New Roman"/>
          <w:szCs w:val="24"/>
        </w:rPr>
        <w:t>Шевченка</w:t>
      </w:r>
      <w:proofErr w:type="spellEnd"/>
      <w:r w:rsidRPr="007E5C48">
        <w:rPr>
          <w:rFonts w:ascii="Times New Roman" w:hAnsi="Times New Roman" w:cs="Times New Roman"/>
          <w:szCs w:val="24"/>
        </w:rPr>
        <w:t xml:space="preserve">, 2, </w:t>
      </w:r>
      <w:proofErr w:type="spellStart"/>
      <w:r w:rsidRPr="007E5C48">
        <w:rPr>
          <w:rFonts w:ascii="Times New Roman" w:hAnsi="Times New Roman" w:cs="Times New Roman"/>
          <w:szCs w:val="24"/>
        </w:rPr>
        <w:t>каб</w:t>
      </w:r>
      <w:proofErr w:type="spellEnd"/>
      <w:r w:rsidRPr="007E5C48">
        <w:rPr>
          <w:rFonts w:ascii="Times New Roman" w:hAnsi="Times New Roman" w:cs="Times New Roman"/>
          <w:szCs w:val="24"/>
        </w:rPr>
        <w:t xml:space="preserve">. 11, тел. 5 32 45, </w:t>
      </w:r>
      <w:proofErr w:type="spellStart"/>
      <w:r w:rsidRPr="007E5C48">
        <w:rPr>
          <w:rFonts w:ascii="Times New Roman" w:hAnsi="Times New Roman" w:cs="Times New Roman"/>
          <w:szCs w:val="24"/>
        </w:rPr>
        <w:t>електронною</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поштою</w:t>
      </w:r>
      <w:proofErr w:type="spellEnd"/>
      <w:r w:rsidRPr="007E5C48">
        <w:rPr>
          <w:rFonts w:ascii="Times New Roman" w:hAnsi="Times New Roman" w:cs="Times New Roman"/>
          <w:szCs w:val="24"/>
        </w:rPr>
        <w:t xml:space="preserve"> </w:t>
      </w:r>
      <w:proofErr w:type="gramStart"/>
      <w:r w:rsidRPr="007E5C48">
        <w:rPr>
          <w:rFonts w:ascii="Times New Roman" w:hAnsi="Times New Roman" w:cs="Times New Roman"/>
          <w:szCs w:val="24"/>
        </w:rPr>
        <w:t>на адресу</w:t>
      </w:r>
      <w:proofErr w:type="gramEnd"/>
      <w:r w:rsidRPr="007E5C48">
        <w:rPr>
          <w:rFonts w:ascii="Times New Roman" w:hAnsi="Times New Roman" w:cs="Times New Roman"/>
          <w:szCs w:val="24"/>
        </w:rPr>
        <w:t xml:space="preserve"> </w:t>
      </w:r>
      <w:r w:rsidRPr="007E5C48">
        <w:rPr>
          <w:rFonts w:ascii="Times New Roman" w:hAnsi="Times New Roman" w:cs="Times New Roman"/>
          <w:szCs w:val="24"/>
          <w:shd w:val="clear" w:color="auto" w:fill="F8F8F8"/>
        </w:rPr>
        <w:t>econ@romny-vk.gov.ua</w:t>
      </w:r>
    </w:p>
    <w:p w:rsidR="00CE1CA2" w:rsidRPr="007E5C48" w:rsidRDefault="00CE1CA2" w:rsidP="00CE1CA2">
      <w:pPr>
        <w:rPr>
          <w:rFonts w:ascii="Times New Roman" w:hAnsi="Times New Roman" w:cs="Times New Roman"/>
          <w:szCs w:val="24"/>
          <w:lang w:val="uk-UA"/>
        </w:rPr>
      </w:pPr>
    </w:p>
    <w:p w:rsidR="00963933" w:rsidRDefault="00963933" w:rsidP="00166A97">
      <w:pPr>
        <w:ind w:firstLine="9498"/>
        <w:jc w:val="left"/>
        <w:rPr>
          <w:rFonts w:ascii="Times New Roman" w:hAnsi="Times New Roman" w:cs="Times New Roman"/>
          <w:b/>
          <w:szCs w:val="24"/>
          <w:lang w:val="uk-UA"/>
        </w:rPr>
      </w:pPr>
    </w:p>
    <w:p w:rsidR="00AB0F1F" w:rsidRDefault="00AB0F1F" w:rsidP="00166A97">
      <w:pPr>
        <w:ind w:firstLine="9498"/>
        <w:jc w:val="left"/>
        <w:rPr>
          <w:rFonts w:ascii="Times New Roman" w:hAnsi="Times New Roman" w:cs="Times New Roman"/>
          <w:b/>
          <w:szCs w:val="24"/>
          <w:lang w:val="uk-UA"/>
        </w:rPr>
        <w:sectPr w:rsidR="00AB0F1F" w:rsidSect="00AB0F1F">
          <w:pgSz w:w="12240" w:h="15840"/>
          <w:pgMar w:top="1134" w:right="567" w:bottom="1134" w:left="1701" w:header="709" w:footer="709" w:gutter="0"/>
          <w:cols w:space="708"/>
          <w:docGrid w:linePitch="360"/>
        </w:sectPr>
      </w:pPr>
    </w:p>
    <w:p w:rsidR="00AB0F1F" w:rsidRDefault="00AB0F1F" w:rsidP="00166A97">
      <w:pPr>
        <w:ind w:firstLine="9498"/>
        <w:jc w:val="left"/>
        <w:rPr>
          <w:rFonts w:ascii="Times New Roman" w:hAnsi="Times New Roman" w:cs="Times New Roman"/>
          <w:b/>
          <w:szCs w:val="24"/>
          <w:lang w:val="uk-UA"/>
        </w:rPr>
      </w:pPr>
    </w:p>
    <w:p w:rsidR="00963933" w:rsidRDefault="00166A97" w:rsidP="00166A97">
      <w:pPr>
        <w:ind w:firstLine="9498"/>
        <w:jc w:val="left"/>
        <w:rPr>
          <w:rFonts w:ascii="Times New Roman" w:hAnsi="Times New Roman" w:cs="Times New Roman"/>
          <w:b/>
          <w:szCs w:val="24"/>
          <w:lang w:val="uk-UA"/>
        </w:rPr>
      </w:pPr>
      <w:r w:rsidRPr="00EB7620">
        <w:rPr>
          <w:rFonts w:ascii="Times New Roman" w:hAnsi="Times New Roman" w:cs="Times New Roman"/>
          <w:b/>
          <w:szCs w:val="24"/>
          <w:lang w:val="uk-UA"/>
        </w:rPr>
        <w:t xml:space="preserve">Додаток до </w:t>
      </w:r>
      <w:r w:rsidR="00963933">
        <w:rPr>
          <w:rFonts w:ascii="Times New Roman" w:hAnsi="Times New Roman" w:cs="Times New Roman"/>
          <w:b/>
          <w:szCs w:val="24"/>
          <w:lang w:val="uk-UA"/>
        </w:rPr>
        <w:t xml:space="preserve"> проекту </w:t>
      </w:r>
    </w:p>
    <w:p w:rsidR="00166A97" w:rsidRDefault="00166A97" w:rsidP="00166A97">
      <w:pPr>
        <w:ind w:firstLine="9498"/>
        <w:jc w:val="left"/>
        <w:rPr>
          <w:rFonts w:ascii="Times New Roman" w:hAnsi="Times New Roman" w:cs="Times New Roman"/>
          <w:b/>
          <w:szCs w:val="24"/>
          <w:lang w:val="uk-UA"/>
        </w:rPr>
      </w:pPr>
      <w:r w:rsidRPr="00EB7620">
        <w:rPr>
          <w:rFonts w:ascii="Times New Roman" w:hAnsi="Times New Roman" w:cs="Times New Roman"/>
          <w:b/>
          <w:szCs w:val="24"/>
          <w:lang w:val="uk-UA"/>
        </w:rPr>
        <w:t xml:space="preserve">рішення </w:t>
      </w:r>
      <w:r>
        <w:rPr>
          <w:rFonts w:ascii="Times New Roman" w:hAnsi="Times New Roman" w:cs="Times New Roman"/>
          <w:b/>
          <w:szCs w:val="24"/>
          <w:lang w:val="uk-UA"/>
        </w:rPr>
        <w:t xml:space="preserve">Роменської </w:t>
      </w:r>
      <w:r w:rsidRPr="00EB7620">
        <w:rPr>
          <w:rFonts w:ascii="Times New Roman" w:hAnsi="Times New Roman" w:cs="Times New Roman"/>
          <w:b/>
          <w:szCs w:val="24"/>
          <w:lang w:val="uk-UA"/>
        </w:rPr>
        <w:t>міської ради</w:t>
      </w:r>
    </w:p>
    <w:p w:rsidR="00166A97" w:rsidRPr="00EB7620" w:rsidRDefault="00166A97" w:rsidP="0053492B">
      <w:pPr>
        <w:jc w:val="left"/>
        <w:rPr>
          <w:rFonts w:ascii="Times New Roman" w:hAnsi="Times New Roman" w:cs="Times New Roman"/>
          <w:b/>
          <w:szCs w:val="24"/>
          <w:lang w:val="uk-UA"/>
        </w:rPr>
      </w:pPr>
    </w:p>
    <w:p w:rsidR="007A265C" w:rsidRPr="00EB7620" w:rsidRDefault="007A265C" w:rsidP="007A265C">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ДОПОВНЕННЯ </w:t>
      </w:r>
    </w:p>
    <w:p w:rsidR="007A265C" w:rsidRPr="00EB7620" w:rsidRDefault="007A265C" w:rsidP="007A265C">
      <w:pPr>
        <w:jc w:val="center"/>
        <w:rPr>
          <w:rFonts w:ascii="Times New Roman" w:hAnsi="Times New Roman" w:cs="Times New Roman"/>
          <w:b/>
          <w:spacing w:val="-6"/>
          <w:szCs w:val="24"/>
          <w:lang w:val="uk-UA"/>
        </w:rPr>
      </w:pPr>
      <w:r w:rsidRPr="00EB7620">
        <w:rPr>
          <w:rFonts w:ascii="Times New Roman" w:hAnsi="Times New Roman" w:cs="Times New Roman"/>
          <w:b/>
          <w:szCs w:val="24"/>
          <w:lang w:val="uk-UA"/>
        </w:rPr>
        <w:t xml:space="preserve">до додатку 1 </w:t>
      </w:r>
      <w:r w:rsidRPr="00EB7620">
        <w:rPr>
          <w:rFonts w:ascii="Times New Roman" w:hAnsi="Times New Roman" w:cs="Times New Roman"/>
          <w:b/>
          <w:spacing w:val="-6"/>
          <w:szCs w:val="24"/>
          <w:lang w:val="uk-UA"/>
        </w:rPr>
        <w:t>«Заходи щодо реалізації Програми Роменської міської територіальної громади на 2021-2023 роки»</w:t>
      </w:r>
    </w:p>
    <w:p w:rsidR="007A265C" w:rsidRPr="00EB7620" w:rsidRDefault="007A265C" w:rsidP="007A265C">
      <w:pPr>
        <w:jc w:val="center"/>
        <w:rPr>
          <w:rFonts w:ascii="Times New Roman" w:hAnsi="Times New Roman" w:cs="Times New Roman"/>
          <w:b/>
          <w:szCs w:val="24"/>
          <w:lang w:val="uk-UA"/>
        </w:rPr>
      </w:pPr>
    </w:p>
    <w:tbl>
      <w:tblPr>
        <w:tblW w:w="5173"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4"/>
        <w:gridCol w:w="84"/>
        <w:gridCol w:w="4309"/>
        <w:gridCol w:w="32"/>
        <w:gridCol w:w="1055"/>
        <w:gridCol w:w="79"/>
        <w:gridCol w:w="1803"/>
        <w:gridCol w:w="44"/>
        <w:gridCol w:w="955"/>
        <w:gridCol w:w="37"/>
        <w:gridCol w:w="530"/>
        <w:gridCol w:w="37"/>
        <w:gridCol w:w="1134"/>
        <w:gridCol w:w="36"/>
        <w:gridCol w:w="669"/>
        <w:gridCol w:w="38"/>
        <w:gridCol w:w="3088"/>
      </w:tblGrid>
      <w:tr w:rsidR="007A265C" w:rsidRPr="00EB7620" w:rsidTr="000B480F">
        <w:tc>
          <w:tcPr>
            <w:tcW w:w="478" w:type="dxa"/>
            <w:gridSpan w:val="2"/>
            <w:vMerge w:val="restart"/>
          </w:tcPr>
          <w:p w:rsidR="007A265C" w:rsidRPr="00EB7620" w:rsidRDefault="007A265C" w:rsidP="00F2500A">
            <w:pPr>
              <w:jc w:val="center"/>
              <w:rPr>
                <w:rFonts w:ascii="Times New Roman" w:hAnsi="Times New Roman" w:cs="Times New Roman"/>
                <w:b/>
                <w:szCs w:val="24"/>
                <w:lang w:val="uk-UA"/>
              </w:rPr>
            </w:pPr>
          </w:p>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 </w:t>
            </w:r>
            <w:proofErr w:type="spellStart"/>
            <w:r w:rsidRPr="00EB7620">
              <w:rPr>
                <w:rFonts w:ascii="Times New Roman" w:hAnsi="Times New Roman" w:cs="Times New Roman"/>
                <w:b/>
                <w:szCs w:val="24"/>
                <w:lang w:val="uk-UA"/>
              </w:rPr>
              <w:t>зп</w:t>
            </w:r>
            <w:proofErr w:type="spellEnd"/>
          </w:p>
        </w:tc>
        <w:tc>
          <w:tcPr>
            <w:tcW w:w="4309" w:type="dxa"/>
            <w:vMerge w:val="restart"/>
          </w:tcPr>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Заходи</w:t>
            </w:r>
          </w:p>
        </w:tc>
        <w:tc>
          <w:tcPr>
            <w:tcW w:w="1087" w:type="dxa"/>
            <w:gridSpan w:val="2"/>
            <w:vMerge w:val="restart"/>
          </w:tcPr>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Тер</w:t>
            </w:r>
            <w:r>
              <w:rPr>
                <w:rFonts w:ascii="Times New Roman" w:hAnsi="Times New Roman" w:cs="Times New Roman"/>
                <w:b/>
                <w:szCs w:val="24"/>
                <w:lang w:val="uk-UA"/>
              </w:rPr>
              <w:t>-</w:t>
            </w:r>
            <w:r w:rsidRPr="00EB7620">
              <w:rPr>
                <w:rFonts w:ascii="Times New Roman" w:hAnsi="Times New Roman" w:cs="Times New Roman"/>
                <w:b/>
                <w:szCs w:val="24"/>
                <w:lang w:val="uk-UA"/>
              </w:rPr>
              <w:t>мін вико-</w:t>
            </w:r>
            <w:proofErr w:type="spellStart"/>
            <w:r w:rsidRPr="00EB7620">
              <w:rPr>
                <w:rFonts w:ascii="Times New Roman" w:hAnsi="Times New Roman" w:cs="Times New Roman"/>
                <w:b/>
                <w:szCs w:val="24"/>
                <w:lang w:val="uk-UA"/>
              </w:rPr>
              <w:t>нання</w:t>
            </w:r>
            <w:proofErr w:type="spellEnd"/>
          </w:p>
        </w:tc>
        <w:tc>
          <w:tcPr>
            <w:tcW w:w="1882" w:type="dxa"/>
            <w:gridSpan w:val="2"/>
            <w:vMerge w:val="restart"/>
          </w:tcPr>
          <w:p w:rsidR="007A265C" w:rsidRPr="00EB7620" w:rsidRDefault="007A265C" w:rsidP="00F2500A">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Відповідаль</w:t>
            </w:r>
            <w:proofErr w:type="spellEnd"/>
            <w:r>
              <w:rPr>
                <w:rFonts w:ascii="Times New Roman" w:hAnsi="Times New Roman" w:cs="Times New Roman"/>
                <w:b/>
                <w:szCs w:val="24"/>
                <w:lang w:val="uk-UA"/>
              </w:rPr>
              <w:t>-</w:t>
            </w:r>
            <w:r w:rsidRPr="00EB7620">
              <w:rPr>
                <w:rFonts w:ascii="Times New Roman" w:hAnsi="Times New Roman" w:cs="Times New Roman"/>
                <w:b/>
                <w:szCs w:val="24"/>
                <w:lang w:val="uk-UA"/>
              </w:rPr>
              <w:t>ний виконавець</w:t>
            </w:r>
          </w:p>
        </w:tc>
        <w:tc>
          <w:tcPr>
            <w:tcW w:w="3480" w:type="dxa"/>
            <w:gridSpan w:val="9"/>
          </w:tcPr>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Джерела та обсяги фінансування, тис. грн.</w:t>
            </w:r>
          </w:p>
        </w:tc>
        <w:tc>
          <w:tcPr>
            <w:tcW w:w="3088" w:type="dxa"/>
          </w:tcPr>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Очікувані результати виконання  </w:t>
            </w:r>
            <w:r w:rsidRPr="00EB7620">
              <w:rPr>
                <w:rFonts w:ascii="Times New Roman" w:hAnsi="Times New Roman" w:cs="Times New Roman"/>
                <w:i/>
                <w:szCs w:val="24"/>
                <w:lang w:val="uk-UA"/>
              </w:rPr>
              <w:t>(примітка)</w:t>
            </w:r>
          </w:p>
        </w:tc>
      </w:tr>
      <w:tr w:rsidR="007A265C" w:rsidRPr="00EB7620" w:rsidTr="000B480F">
        <w:tc>
          <w:tcPr>
            <w:tcW w:w="478" w:type="dxa"/>
            <w:gridSpan w:val="2"/>
            <w:vMerge/>
          </w:tcPr>
          <w:p w:rsidR="007A265C" w:rsidRPr="00EB7620" w:rsidRDefault="007A265C" w:rsidP="00F2500A">
            <w:pPr>
              <w:jc w:val="center"/>
              <w:rPr>
                <w:rFonts w:ascii="Times New Roman" w:hAnsi="Times New Roman" w:cs="Times New Roman"/>
                <w:b/>
                <w:szCs w:val="24"/>
                <w:lang w:val="uk-UA"/>
              </w:rPr>
            </w:pPr>
          </w:p>
        </w:tc>
        <w:tc>
          <w:tcPr>
            <w:tcW w:w="4309" w:type="dxa"/>
            <w:vMerge/>
          </w:tcPr>
          <w:p w:rsidR="007A265C" w:rsidRPr="00EB7620" w:rsidRDefault="007A265C" w:rsidP="00F2500A">
            <w:pPr>
              <w:jc w:val="center"/>
              <w:rPr>
                <w:rFonts w:ascii="Times New Roman" w:hAnsi="Times New Roman" w:cs="Times New Roman"/>
                <w:b/>
                <w:szCs w:val="24"/>
                <w:lang w:val="uk-UA"/>
              </w:rPr>
            </w:pPr>
          </w:p>
        </w:tc>
        <w:tc>
          <w:tcPr>
            <w:tcW w:w="1087" w:type="dxa"/>
            <w:gridSpan w:val="2"/>
            <w:vMerge/>
          </w:tcPr>
          <w:p w:rsidR="007A265C" w:rsidRPr="00EB7620" w:rsidRDefault="007A265C" w:rsidP="00F2500A">
            <w:pPr>
              <w:jc w:val="center"/>
              <w:rPr>
                <w:rFonts w:ascii="Times New Roman" w:hAnsi="Times New Roman" w:cs="Times New Roman"/>
                <w:b/>
                <w:szCs w:val="24"/>
                <w:lang w:val="uk-UA"/>
              </w:rPr>
            </w:pPr>
          </w:p>
        </w:tc>
        <w:tc>
          <w:tcPr>
            <w:tcW w:w="1882" w:type="dxa"/>
            <w:gridSpan w:val="2"/>
            <w:vMerge/>
          </w:tcPr>
          <w:p w:rsidR="007A265C" w:rsidRPr="00EB7620" w:rsidRDefault="007A265C" w:rsidP="00F2500A">
            <w:pPr>
              <w:jc w:val="center"/>
              <w:rPr>
                <w:rFonts w:ascii="Times New Roman" w:hAnsi="Times New Roman" w:cs="Times New Roman"/>
                <w:b/>
                <w:szCs w:val="24"/>
                <w:lang w:val="uk-UA"/>
              </w:rPr>
            </w:pPr>
          </w:p>
        </w:tc>
        <w:tc>
          <w:tcPr>
            <w:tcW w:w="999" w:type="dxa"/>
            <w:gridSpan w:val="2"/>
          </w:tcPr>
          <w:p w:rsidR="007A265C" w:rsidRPr="00EB7620" w:rsidRDefault="007A265C" w:rsidP="00F2500A">
            <w:pPr>
              <w:jc w:val="center"/>
              <w:rPr>
                <w:rFonts w:ascii="Times New Roman" w:hAnsi="Times New Roman" w:cs="Times New Roman"/>
                <w:b/>
                <w:szCs w:val="24"/>
                <w:lang w:val="uk-UA"/>
              </w:rPr>
            </w:pPr>
            <w:r>
              <w:rPr>
                <w:rFonts w:ascii="Times New Roman" w:hAnsi="Times New Roman" w:cs="Times New Roman"/>
                <w:b/>
                <w:szCs w:val="24"/>
                <w:lang w:val="uk-UA"/>
              </w:rPr>
              <w:t>д</w:t>
            </w:r>
            <w:r w:rsidRPr="00EB7620">
              <w:rPr>
                <w:rFonts w:ascii="Times New Roman" w:hAnsi="Times New Roman" w:cs="Times New Roman"/>
                <w:b/>
                <w:szCs w:val="24"/>
                <w:lang w:val="uk-UA"/>
              </w:rPr>
              <w:t>ер</w:t>
            </w:r>
          </w:p>
          <w:p w:rsidR="007A265C" w:rsidRPr="00EB7620" w:rsidRDefault="007A265C" w:rsidP="00F2500A">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жавний</w:t>
            </w:r>
            <w:proofErr w:type="spellEnd"/>
            <w:r w:rsidRPr="00EB7620">
              <w:rPr>
                <w:rFonts w:ascii="Times New Roman" w:hAnsi="Times New Roman" w:cs="Times New Roman"/>
                <w:b/>
                <w:szCs w:val="24"/>
                <w:lang w:val="uk-UA"/>
              </w:rPr>
              <w:t xml:space="preserve"> бюджет</w:t>
            </w:r>
          </w:p>
        </w:tc>
        <w:tc>
          <w:tcPr>
            <w:tcW w:w="567" w:type="dxa"/>
            <w:gridSpan w:val="2"/>
          </w:tcPr>
          <w:p w:rsidR="007A265C" w:rsidRPr="00EB7620" w:rsidRDefault="007A265C" w:rsidP="00F2500A">
            <w:pPr>
              <w:jc w:val="center"/>
              <w:rPr>
                <w:rFonts w:ascii="Times New Roman" w:hAnsi="Times New Roman" w:cs="Times New Roman"/>
                <w:b/>
                <w:szCs w:val="24"/>
                <w:lang w:val="uk-UA"/>
              </w:rPr>
            </w:pPr>
            <w:r>
              <w:rPr>
                <w:rFonts w:ascii="Times New Roman" w:hAnsi="Times New Roman" w:cs="Times New Roman"/>
                <w:b/>
                <w:szCs w:val="24"/>
                <w:lang w:val="uk-UA"/>
              </w:rPr>
              <w:t>о</w:t>
            </w:r>
            <w:r w:rsidRPr="00EB7620">
              <w:rPr>
                <w:rFonts w:ascii="Times New Roman" w:hAnsi="Times New Roman" w:cs="Times New Roman"/>
                <w:b/>
                <w:szCs w:val="24"/>
                <w:lang w:val="uk-UA"/>
              </w:rPr>
              <w:t>б</w:t>
            </w:r>
          </w:p>
          <w:p w:rsidR="007A265C" w:rsidRPr="00EB7620" w:rsidRDefault="007A265C" w:rsidP="00F2500A">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лас</w:t>
            </w:r>
            <w:proofErr w:type="spellEnd"/>
          </w:p>
          <w:p w:rsidR="007A265C" w:rsidRPr="00EB7620" w:rsidRDefault="007A265C" w:rsidP="00F2500A">
            <w:pPr>
              <w:jc w:val="center"/>
              <w:rPr>
                <w:rFonts w:ascii="Times New Roman" w:hAnsi="Times New Roman" w:cs="Times New Roman"/>
                <w:b/>
                <w:szCs w:val="24"/>
                <w:lang w:val="uk-UA"/>
              </w:rPr>
            </w:pPr>
            <w:r>
              <w:rPr>
                <w:rFonts w:ascii="Times New Roman" w:hAnsi="Times New Roman" w:cs="Times New Roman"/>
                <w:b/>
                <w:szCs w:val="24"/>
                <w:lang w:val="uk-UA"/>
              </w:rPr>
              <w:t>ний бюд</w:t>
            </w:r>
            <w:r w:rsidRPr="00EB7620">
              <w:rPr>
                <w:rFonts w:ascii="Times New Roman" w:hAnsi="Times New Roman" w:cs="Times New Roman"/>
                <w:b/>
                <w:szCs w:val="24"/>
                <w:lang w:val="uk-UA"/>
              </w:rPr>
              <w:t>жет</w:t>
            </w:r>
          </w:p>
        </w:tc>
        <w:tc>
          <w:tcPr>
            <w:tcW w:w="1207" w:type="dxa"/>
            <w:gridSpan w:val="3"/>
          </w:tcPr>
          <w:p w:rsidR="007A265C" w:rsidRPr="004A3E83" w:rsidRDefault="007A265C" w:rsidP="00F2500A">
            <w:pPr>
              <w:jc w:val="center"/>
              <w:rPr>
                <w:rFonts w:ascii="Times New Roman" w:hAnsi="Times New Roman" w:cs="Times New Roman"/>
                <w:b/>
                <w:szCs w:val="24"/>
                <w:lang w:val="uk-UA"/>
              </w:rPr>
            </w:pPr>
            <w:r w:rsidRPr="004A3E83">
              <w:rPr>
                <w:rFonts w:ascii="Times New Roman" w:hAnsi="Times New Roman" w:cs="Times New Roman"/>
                <w:b/>
                <w:szCs w:val="24"/>
                <w:lang w:val="uk-UA"/>
              </w:rPr>
              <w:t xml:space="preserve">бюджет міської </w:t>
            </w:r>
            <w:proofErr w:type="spellStart"/>
            <w:r w:rsidRPr="004A3E83">
              <w:rPr>
                <w:rFonts w:ascii="Times New Roman" w:hAnsi="Times New Roman" w:cs="Times New Roman"/>
                <w:b/>
                <w:szCs w:val="24"/>
                <w:lang w:val="uk-UA"/>
              </w:rPr>
              <w:t>тери</w:t>
            </w:r>
            <w:proofErr w:type="spellEnd"/>
            <w:r w:rsidRPr="004A3E83">
              <w:rPr>
                <w:rFonts w:ascii="Times New Roman" w:hAnsi="Times New Roman" w:cs="Times New Roman"/>
                <w:b/>
                <w:szCs w:val="24"/>
                <w:lang w:val="uk-UA"/>
              </w:rPr>
              <w:t xml:space="preserve"> </w:t>
            </w:r>
            <w:r>
              <w:rPr>
                <w:rFonts w:ascii="Times New Roman" w:hAnsi="Times New Roman" w:cs="Times New Roman"/>
                <w:b/>
                <w:szCs w:val="24"/>
                <w:lang w:val="uk-UA"/>
              </w:rPr>
              <w:t>-</w:t>
            </w:r>
            <w:proofErr w:type="spellStart"/>
            <w:r w:rsidRPr="004A3E83">
              <w:rPr>
                <w:rFonts w:ascii="Times New Roman" w:hAnsi="Times New Roman" w:cs="Times New Roman"/>
                <w:b/>
                <w:szCs w:val="24"/>
                <w:lang w:val="uk-UA"/>
              </w:rPr>
              <w:t>торіальної</w:t>
            </w:r>
            <w:proofErr w:type="spellEnd"/>
            <w:r w:rsidRPr="004A3E83">
              <w:rPr>
                <w:rFonts w:ascii="Times New Roman" w:hAnsi="Times New Roman" w:cs="Times New Roman"/>
                <w:b/>
                <w:szCs w:val="24"/>
                <w:lang w:val="uk-UA"/>
              </w:rPr>
              <w:t xml:space="preserve"> громади</w:t>
            </w:r>
          </w:p>
        </w:tc>
        <w:tc>
          <w:tcPr>
            <w:tcW w:w="707" w:type="dxa"/>
            <w:gridSpan w:val="2"/>
          </w:tcPr>
          <w:p w:rsidR="007A265C" w:rsidRPr="00EB7620" w:rsidRDefault="007A265C" w:rsidP="00F2500A">
            <w:pPr>
              <w:jc w:val="center"/>
              <w:rPr>
                <w:rFonts w:ascii="Times New Roman" w:hAnsi="Times New Roman" w:cs="Times New Roman"/>
                <w:b/>
                <w:szCs w:val="24"/>
                <w:lang w:val="uk-UA"/>
              </w:rPr>
            </w:pPr>
            <w:proofErr w:type="spellStart"/>
            <w:r>
              <w:rPr>
                <w:rFonts w:ascii="Times New Roman" w:hAnsi="Times New Roman" w:cs="Times New Roman"/>
                <w:b/>
                <w:szCs w:val="24"/>
                <w:lang w:val="uk-UA"/>
              </w:rPr>
              <w:t>і</w:t>
            </w:r>
            <w:r w:rsidRPr="00EB7620">
              <w:rPr>
                <w:rFonts w:ascii="Times New Roman" w:hAnsi="Times New Roman" w:cs="Times New Roman"/>
                <w:b/>
                <w:szCs w:val="24"/>
                <w:lang w:val="uk-UA"/>
              </w:rPr>
              <w:t>н</w:t>
            </w:r>
            <w:proofErr w:type="spellEnd"/>
          </w:p>
          <w:p w:rsidR="007A265C" w:rsidRPr="00EB7620" w:rsidRDefault="007A265C" w:rsidP="00F2500A">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ші</w:t>
            </w:r>
            <w:proofErr w:type="spellEnd"/>
            <w:r w:rsidRPr="00EB7620">
              <w:rPr>
                <w:rFonts w:ascii="Times New Roman" w:hAnsi="Times New Roman" w:cs="Times New Roman"/>
                <w:b/>
                <w:szCs w:val="24"/>
                <w:lang w:val="uk-UA"/>
              </w:rPr>
              <w:t xml:space="preserve"> </w:t>
            </w:r>
            <w:proofErr w:type="spellStart"/>
            <w:r w:rsidRPr="00EB7620">
              <w:rPr>
                <w:rFonts w:ascii="Times New Roman" w:hAnsi="Times New Roman" w:cs="Times New Roman"/>
                <w:b/>
                <w:szCs w:val="24"/>
                <w:lang w:val="uk-UA"/>
              </w:rPr>
              <w:t>дже</w:t>
            </w:r>
            <w:proofErr w:type="spellEnd"/>
            <w:r w:rsidRPr="00EB7620">
              <w:rPr>
                <w:rFonts w:ascii="Times New Roman" w:hAnsi="Times New Roman" w:cs="Times New Roman"/>
                <w:b/>
                <w:szCs w:val="24"/>
                <w:lang w:val="uk-UA"/>
              </w:rPr>
              <w:t>-ре</w:t>
            </w:r>
          </w:p>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ла</w:t>
            </w:r>
          </w:p>
        </w:tc>
        <w:tc>
          <w:tcPr>
            <w:tcW w:w="3088" w:type="dxa"/>
          </w:tcPr>
          <w:p w:rsidR="007A265C" w:rsidRPr="00EB7620" w:rsidRDefault="007A265C" w:rsidP="00F2500A">
            <w:pPr>
              <w:jc w:val="center"/>
              <w:rPr>
                <w:rFonts w:ascii="Times New Roman" w:hAnsi="Times New Roman" w:cs="Times New Roman"/>
                <w:b/>
                <w:szCs w:val="24"/>
                <w:lang w:val="uk-UA"/>
              </w:rPr>
            </w:pPr>
          </w:p>
        </w:tc>
      </w:tr>
      <w:tr w:rsidR="007A265C" w:rsidRPr="00EB7620" w:rsidTr="000B480F">
        <w:tc>
          <w:tcPr>
            <w:tcW w:w="478" w:type="dxa"/>
            <w:gridSpan w:val="2"/>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1</w:t>
            </w:r>
          </w:p>
        </w:tc>
        <w:tc>
          <w:tcPr>
            <w:tcW w:w="4309" w:type="dxa"/>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2</w:t>
            </w:r>
          </w:p>
        </w:tc>
        <w:tc>
          <w:tcPr>
            <w:tcW w:w="1087" w:type="dxa"/>
            <w:gridSpan w:val="2"/>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3</w:t>
            </w:r>
          </w:p>
        </w:tc>
        <w:tc>
          <w:tcPr>
            <w:tcW w:w="1882" w:type="dxa"/>
            <w:gridSpan w:val="2"/>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4</w:t>
            </w:r>
          </w:p>
        </w:tc>
        <w:tc>
          <w:tcPr>
            <w:tcW w:w="999" w:type="dxa"/>
            <w:gridSpan w:val="2"/>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5</w:t>
            </w:r>
          </w:p>
        </w:tc>
        <w:tc>
          <w:tcPr>
            <w:tcW w:w="567" w:type="dxa"/>
            <w:gridSpan w:val="2"/>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6</w:t>
            </w:r>
          </w:p>
        </w:tc>
        <w:tc>
          <w:tcPr>
            <w:tcW w:w="1207" w:type="dxa"/>
            <w:gridSpan w:val="3"/>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7</w:t>
            </w:r>
          </w:p>
        </w:tc>
        <w:tc>
          <w:tcPr>
            <w:tcW w:w="707" w:type="dxa"/>
            <w:gridSpan w:val="2"/>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8</w:t>
            </w:r>
          </w:p>
        </w:tc>
        <w:tc>
          <w:tcPr>
            <w:tcW w:w="3088" w:type="dxa"/>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9</w:t>
            </w:r>
          </w:p>
        </w:tc>
      </w:tr>
      <w:tr w:rsidR="000B480F" w:rsidRPr="000A0264" w:rsidTr="00E75F01">
        <w:tc>
          <w:tcPr>
            <w:tcW w:w="14324" w:type="dxa"/>
            <w:gridSpan w:val="17"/>
          </w:tcPr>
          <w:p w:rsidR="000B480F" w:rsidRPr="000A0264" w:rsidRDefault="000B480F" w:rsidP="00E75F01">
            <w:pPr>
              <w:ind w:left="114" w:right="-170"/>
              <w:jc w:val="center"/>
              <w:rPr>
                <w:rFonts w:ascii="Times New Roman" w:hAnsi="Times New Roman" w:cs="Times New Roman"/>
                <w:b/>
                <w:spacing w:val="-6"/>
                <w:szCs w:val="24"/>
                <w:lang w:val="uk-UA"/>
              </w:rPr>
            </w:pPr>
            <w:r w:rsidRPr="000A0264">
              <w:rPr>
                <w:rFonts w:ascii="Times New Roman" w:hAnsi="Times New Roman" w:cs="Times New Roman"/>
                <w:b/>
                <w:szCs w:val="24"/>
                <w:lang w:val="uk-UA"/>
              </w:rPr>
              <w:t>2. </w:t>
            </w:r>
            <w:r w:rsidRPr="000A0264">
              <w:rPr>
                <w:rFonts w:ascii="Times New Roman" w:hAnsi="Times New Roman" w:cs="Times New Roman"/>
                <w:b/>
                <w:spacing w:val="-6"/>
                <w:szCs w:val="24"/>
                <w:lang w:val="uk-UA"/>
              </w:rPr>
              <w:t>Соціальний та гуманітарний розвиток</w:t>
            </w:r>
          </w:p>
        </w:tc>
      </w:tr>
      <w:tr w:rsidR="000B480F" w:rsidRPr="000A0264" w:rsidTr="000B480F">
        <w:tc>
          <w:tcPr>
            <w:tcW w:w="14324" w:type="dxa"/>
            <w:gridSpan w:val="17"/>
          </w:tcPr>
          <w:p w:rsidR="000B480F" w:rsidRPr="000A0264" w:rsidRDefault="000B480F" w:rsidP="00E75F01">
            <w:pPr>
              <w:jc w:val="center"/>
              <w:rPr>
                <w:rFonts w:ascii="Times New Roman" w:hAnsi="Times New Roman" w:cs="Times New Roman"/>
                <w:b/>
                <w:szCs w:val="24"/>
                <w:lang w:val="uk-UA"/>
              </w:rPr>
            </w:pPr>
            <w:r w:rsidRPr="000A0264">
              <w:rPr>
                <w:rFonts w:ascii="Times New Roman" w:hAnsi="Times New Roman" w:cs="Times New Roman"/>
                <w:b/>
                <w:szCs w:val="24"/>
                <w:lang w:val="uk-UA"/>
              </w:rPr>
              <w:t xml:space="preserve">Пріоритет 2.9. Формування громадянського суспільства, інформаційний простір </w:t>
            </w:r>
          </w:p>
        </w:tc>
      </w:tr>
      <w:tr w:rsidR="000B480F" w:rsidRPr="00C13B02" w:rsidTr="000B480F">
        <w:tc>
          <w:tcPr>
            <w:tcW w:w="14324" w:type="dxa"/>
            <w:gridSpan w:val="17"/>
          </w:tcPr>
          <w:p w:rsidR="000B480F" w:rsidRPr="00C13B02" w:rsidRDefault="000B480F" w:rsidP="004D114F">
            <w:pPr>
              <w:pStyle w:val="ab"/>
              <w:tabs>
                <w:tab w:val="left" w:pos="295"/>
              </w:tabs>
              <w:ind w:hanging="170"/>
              <w:jc w:val="center"/>
              <w:rPr>
                <w:rFonts w:ascii="Times New Roman" w:hAnsi="Times New Roman" w:cs="Times New Roman"/>
                <w:sz w:val="24"/>
                <w:szCs w:val="24"/>
              </w:rPr>
            </w:pPr>
            <w:r w:rsidRPr="000A0264">
              <w:rPr>
                <w:rFonts w:ascii="Times New Roman" w:hAnsi="Times New Roman" w:cs="Times New Roman"/>
                <w:b/>
                <w:bCs/>
                <w:sz w:val="24"/>
                <w:szCs w:val="24"/>
              </w:rPr>
              <w:t xml:space="preserve">Завдання </w:t>
            </w:r>
            <w:r w:rsidR="00956106">
              <w:rPr>
                <w:rFonts w:ascii="Times New Roman" w:hAnsi="Times New Roman" w:cs="Times New Roman"/>
                <w:b/>
                <w:bCs/>
                <w:sz w:val="24"/>
                <w:szCs w:val="24"/>
                <w:lang w:val="ru-RU"/>
              </w:rPr>
              <w:t>3</w:t>
            </w:r>
            <w:r w:rsidRPr="000A0264">
              <w:rPr>
                <w:rFonts w:ascii="Times New Roman" w:hAnsi="Times New Roman" w:cs="Times New Roman"/>
                <w:b/>
                <w:sz w:val="24"/>
                <w:szCs w:val="24"/>
              </w:rPr>
              <w:t xml:space="preserve">. </w:t>
            </w:r>
            <w:r w:rsidR="00956106" w:rsidRPr="00C13B02">
              <w:rPr>
                <w:rFonts w:ascii="Times New Roman" w:hAnsi="Times New Roman" w:cs="Times New Roman"/>
                <w:b/>
                <w:sz w:val="24"/>
                <w:szCs w:val="24"/>
              </w:rPr>
              <w:t xml:space="preserve">Забезпечення </w:t>
            </w:r>
            <w:r w:rsidR="004D114F" w:rsidRPr="004D114F">
              <w:rPr>
                <w:rFonts w:ascii="Times New Roman" w:hAnsi="Times New Roman" w:cs="Times New Roman"/>
                <w:b/>
                <w:sz w:val="24"/>
                <w:szCs w:val="24"/>
              </w:rPr>
              <w:t>закладів</w:t>
            </w:r>
            <w:r w:rsidR="00956106" w:rsidRPr="00C13B02">
              <w:rPr>
                <w:rFonts w:ascii="Times New Roman" w:hAnsi="Times New Roman" w:cs="Times New Roman"/>
                <w:b/>
                <w:sz w:val="24"/>
                <w:szCs w:val="24"/>
              </w:rPr>
              <w:t xml:space="preserve"> соціальної інфраструктури</w:t>
            </w:r>
            <w:r w:rsidR="00C13B02" w:rsidRPr="00C13B02">
              <w:rPr>
                <w:rFonts w:ascii="Times New Roman" w:hAnsi="Times New Roman" w:cs="Times New Roman"/>
                <w:b/>
                <w:sz w:val="24"/>
                <w:szCs w:val="24"/>
              </w:rPr>
              <w:t xml:space="preserve"> </w:t>
            </w:r>
            <w:r w:rsidR="00C13B02" w:rsidRPr="00C13B02">
              <w:rPr>
                <w:rFonts w:ascii="Times New Roman" w:hAnsi="Times New Roman" w:cs="Times New Roman"/>
                <w:b/>
                <w:sz w:val="24"/>
                <w:szCs w:val="24"/>
              </w:rPr>
              <w:t>доступом до швидкісного Інтернету</w:t>
            </w:r>
            <w:r w:rsidR="00C13B02" w:rsidRPr="00C13B02">
              <w:rPr>
                <w:rFonts w:ascii="Times New Roman" w:hAnsi="Times New Roman" w:cs="Times New Roman"/>
                <w:b/>
                <w:sz w:val="24"/>
                <w:szCs w:val="24"/>
              </w:rPr>
              <w:t xml:space="preserve"> в</w:t>
            </w:r>
            <w:r w:rsidR="00956106" w:rsidRPr="00C13B02">
              <w:rPr>
                <w:rFonts w:ascii="Times New Roman" w:hAnsi="Times New Roman" w:cs="Times New Roman"/>
                <w:b/>
                <w:sz w:val="24"/>
                <w:szCs w:val="24"/>
              </w:rPr>
              <w:t xml:space="preserve"> </w:t>
            </w:r>
            <w:r w:rsidR="00C13B02" w:rsidRPr="00C13B02">
              <w:rPr>
                <w:rFonts w:ascii="Times New Roman" w:hAnsi="Times New Roman" w:cs="Times New Roman"/>
                <w:b/>
                <w:sz w:val="24"/>
                <w:szCs w:val="24"/>
              </w:rPr>
              <w:t>сільській</w:t>
            </w:r>
            <w:r w:rsidR="00C13B02">
              <w:rPr>
                <w:rFonts w:ascii="Times New Roman" w:hAnsi="Times New Roman" w:cs="Times New Roman"/>
                <w:b/>
                <w:sz w:val="24"/>
                <w:szCs w:val="24"/>
              </w:rPr>
              <w:t xml:space="preserve"> місцевості Роменської</w:t>
            </w:r>
            <w:r w:rsidR="00C13B02" w:rsidRPr="00C13B02">
              <w:rPr>
                <w:rFonts w:ascii="Times New Roman" w:hAnsi="Times New Roman" w:cs="Times New Roman"/>
                <w:b/>
                <w:sz w:val="24"/>
                <w:szCs w:val="24"/>
              </w:rPr>
              <w:t xml:space="preserve"> міської територіальної</w:t>
            </w:r>
            <w:r w:rsidR="00C13B02">
              <w:rPr>
                <w:rFonts w:ascii="Times New Roman" w:hAnsi="Times New Roman" w:cs="Times New Roman"/>
                <w:b/>
                <w:sz w:val="24"/>
                <w:szCs w:val="24"/>
              </w:rPr>
              <w:t xml:space="preserve"> громади </w:t>
            </w:r>
          </w:p>
        </w:tc>
      </w:tr>
      <w:tr w:rsidR="000B480F" w:rsidRPr="000A0264" w:rsidTr="000B480F">
        <w:tc>
          <w:tcPr>
            <w:tcW w:w="394" w:type="dxa"/>
          </w:tcPr>
          <w:p w:rsidR="000B480F" w:rsidRPr="000A0264" w:rsidRDefault="00F62B8F" w:rsidP="00E75F01">
            <w:pPr>
              <w:ind w:left="-108"/>
              <w:jc w:val="center"/>
              <w:rPr>
                <w:rFonts w:ascii="Times New Roman" w:hAnsi="Times New Roman" w:cs="Times New Roman"/>
                <w:szCs w:val="24"/>
                <w:lang w:val="uk-UA"/>
              </w:rPr>
            </w:pPr>
            <w:r>
              <w:rPr>
                <w:rFonts w:ascii="Times New Roman" w:hAnsi="Times New Roman" w:cs="Times New Roman"/>
                <w:szCs w:val="24"/>
                <w:lang w:val="uk-UA"/>
              </w:rPr>
              <w:t>1</w:t>
            </w:r>
          </w:p>
        </w:tc>
        <w:tc>
          <w:tcPr>
            <w:tcW w:w="4425" w:type="dxa"/>
            <w:gridSpan w:val="3"/>
          </w:tcPr>
          <w:p w:rsidR="000B480F" w:rsidRPr="000A0264" w:rsidRDefault="00F62B8F" w:rsidP="00E75F01">
            <w:pPr>
              <w:rPr>
                <w:rFonts w:ascii="Times New Roman" w:hAnsi="Times New Roman" w:cs="Times New Roman"/>
                <w:szCs w:val="24"/>
                <w:lang w:val="uk-UA"/>
              </w:rPr>
            </w:pPr>
            <w:r>
              <w:rPr>
                <w:rFonts w:ascii="Times New Roman" w:hAnsi="Times New Roman" w:cs="Times New Roman"/>
                <w:szCs w:val="24"/>
                <w:lang w:val="uk-UA"/>
              </w:rPr>
              <w:t xml:space="preserve">Реалізація заходів, спрямованих на підвищення доступності </w:t>
            </w:r>
            <w:proofErr w:type="spellStart"/>
            <w:r>
              <w:rPr>
                <w:rFonts w:ascii="Times New Roman" w:hAnsi="Times New Roman" w:cs="Times New Roman"/>
                <w:szCs w:val="24"/>
                <w:lang w:val="uk-UA"/>
              </w:rPr>
              <w:t>широкосму-гового</w:t>
            </w:r>
            <w:proofErr w:type="spellEnd"/>
            <w:r>
              <w:rPr>
                <w:rFonts w:ascii="Times New Roman" w:hAnsi="Times New Roman" w:cs="Times New Roman"/>
                <w:szCs w:val="24"/>
                <w:lang w:val="uk-UA"/>
              </w:rPr>
              <w:t xml:space="preserve"> доступу до Інтернету  в сільській місцевості </w:t>
            </w:r>
          </w:p>
        </w:tc>
        <w:tc>
          <w:tcPr>
            <w:tcW w:w="1134" w:type="dxa"/>
            <w:gridSpan w:val="2"/>
          </w:tcPr>
          <w:p w:rsidR="000B480F" w:rsidRPr="008867DC" w:rsidRDefault="000B480F" w:rsidP="00E75F01">
            <w:pPr>
              <w:pStyle w:val="ab"/>
              <w:jc w:val="both"/>
              <w:rPr>
                <w:rFonts w:ascii="Times New Roman" w:hAnsi="Times New Roman" w:cs="Times New Roman"/>
                <w:bCs/>
                <w:sz w:val="24"/>
                <w:szCs w:val="24"/>
              </w:rPr>
            </w:pPr>
            <w:r w:rsidRPr="008867DC">
              <w:rPr>
                <w:rFonts w:ascii="Times New Roman" w:hAnsi="Times New Roman" w:cs="Times New Roman"/>
                <w:sz w:val="24"/>
                <w:szCs w:val="24"/>
              </w:rPr>
              <w:t>2021-2023 роки</w:t>
            </w:r>
          </w:p>
        </w:tc>
        <w:tc>
          <w:tcPr>
            <w:tcW w:w="1847" w:type="dxa"/>
            <w:gridSpan w:val="2"/>
          </w:tcPr>
          <w:p w:rsidR="000B480F" w:rsidRPr="000A0264" w:rsidRDefault="006131EA" w:rsidP="00E75F01">
            <w:pPr>
              <w:ind w:right="118"/>
              <w:rPr>
                <w:rFonts w:ascii="Times New Roman" w:hAnsi="Times New Roman" w:cs="Times New Roman"/>
                <w:szCs w:val="24"/>
                <w:lang w:val="uk-UA"/>
              </w:rPr>
            </w:pPr>
            <w:r>
              <w:rPr>
                <w:rFonts w:ascii="Times New Roman" w:hAnsi="Times New Roman" w:cs="Times New Roman"/>
                <w:szCs w:val="24"/>
                <w:lang w:val="uk-UA"/>
              </w:rPr>
              <w:t>Виконавчий комітет Роменської міської ради, управління фінансів</w:t>
            </w:r>
          </w:p>
        </w:tc>
        <w:tc>
          <w:tcPr>
            <w:tcW w:w="992" w:type="dxa"/>
            <w:gridSpan w:val="2"/>
          </w:tcPr>
          <w:p w:rsidR="000B480F" w:rsidRPr="000A0264" w:rsidRDefault="000B480F" w:rsidP="00E75F01">
            <w:pPr>
              <w:rPr>
                <w:rFonts w:ascii="Times New Roman" w:hAnsi="Times New Roman" w:cs="Times New Roman"/>
              </w:rPr>
            </w:pPr>
          </w:p>
        </w:tc>
        <w:tc>
          <w:tcPr>
            <w:tcW w:w="567" w:type="dxa"/>
            <w:gridSpan w:val="2"/>
          </w:tcPr>
          <w:p w:rsidR="000B480F" w:rsidRPr="000A0264" w:rsidRDefault="000B480F" w:rsidP="00E75F01">
            <w:pPr>
              <w:rPr>
                <w:rFonts w:ascii="Times New Roman" w:hAnsi="Times New Roman" w:cs="Times New Roman"/>
              </w:rPr>
            </w:pPr>
          </w:p>
        </w:tc>
        <w:tc>
          <w:tcPr>
            <w:tcW w:w="1134" w:type="dxa"/>
          </w:tcPr>
          <w:p w:rsidR="000B480F" w:rsidRPr="000A0264" w:rsidRDefault="000B480F" w:rsidP="006131EA">
            <w:pPr>
              <w:rPr>
                <w:rFonts w:ascii="Times New Roman" w:hAnsi="Times New Roman" w:cs="Times New Roman"/>
                <w:szCs w:val="24"/>
                <w:lang w:val="uk-UA"/>
              </w:rPr>
            </w:pPr>
            <w:r>
              <w:rPr>
                <w:rFonts w:ascii="Times New Roman" w:hAnsi="Times New Roman" w:cs="Times New Roman"/>
                <w:szCs w:val="24"/>
                <w:lang w:val="uk-UA"/>
              </w:rPr>
              <w:t xml:space="preserve">2021 р. – </w:t>
            </w:r>
            <w:r w:rsidR="006131EA">
              <w:rPr>
                <w:rFonts w:ascii="Times New Roman" w:hAnsi="Times New Roman" w:cs="Times New Roman"/>
                <w:szCs w:val="24"/>
                <w:lang w:val="uk-UA"/>
              </w:rPr>
              <w:t>3356,854</w:t>
            </w:r>
          </w:p>
        </w:tc>
        <w:tc>
          <w:tcPr>
            <w:tcW w:w="705" w:type="dxa"/>
            <w:gridSpan w:val="2"/>
          </w:tcPr>
          <w:p w:rsidR="000B480F" w:rsidRPr="000A0264" w:rsidRDefault="000B480F" w:rsidP="00E75F01">
            <w:pPr>
              <w:rPr>
                <w:rFonts w:ascii="Times New Roman" w:hAnsi="Times New Roman" w:cs="Times New Roman"/>
              </w:rPr>
            </w:pPr>
          </w:p>
        </w:tc>
        <w:tc>
          <w:tcPr>
            <w:tcW w:w="3126" w:type="dxa"/>
            <w:gridSpan w:val="2"/>
          </w:tcPr>
          <w:p w:rsidR="000B480F" w:rsidRPr="000A0264" w:rsidRDefault="000B480F" w:rsidP="00F62B8F">
            <w:pPr>
              <w:jc w:val="left"/>
              <w:rPr>
                <w:rFonts w:ascii="Times New Roman" w:hAnsi="Times New Roman" w:cs="Times New Roman"/>
                <w:szCs w:val="24"/>
                <w:lang w:val="uk-UA"/>
              </w:rPr>
            </w:pPr>
            <w:r w:rsidRPr="000A0264">
              <w:rPr>
                <w:rFonts w:ascii="Times New Roman" w:hAnsi="Times New Roman" w:cs="Times New Roman"/>
                <w:szCs w:val="24"/>
                <w:lang w:val="uk-UA"/>
              </w:rPr>
              <w:t>Підвищення р</w:t>
            </w:r>
            <w:r w:rsidR="00F62B8F">
              <w:rPr>
                <w:rFonts w:ascii="Times New Roman" w:hAnsi="Times New Roman" w:cs="Times New Roman"/>
                <w:szCs w:val="24"/>
                <w:lang w:val="uk-UA"/>
              </w:rPr>
              <w:t xml:space="preserve">івня </w:t>
            </w:r>
            <w:proofErr w:type="spellStart"/>
            <w:r w:rsidR="00F62B8F">
              <w:rPr>
                <w:rFonts w:ascii="Times New Roman" w:hAnsi="Times New Roman" w:cs="Times New Roman"/>
                <w:szCs w:val="24"/>
                <w:lang w:val="uk-UA"/>
              </w:rPr>
              <w:t>поінфор-мованості</w:t>
            </w:r>
            <w:proofErr w:type="spellEnd"/>
            <w:r w:rsidR="00F62B8F">
              <w:rPr>
                <w:rFonts w:ascii="Times New Roman" w:hAnsi="Times New Roman" w:cs="Times New Roman"/>
                <w:szCs w:val="24"/>
                <w:lang w:val="uk-UA"/>
              </w:rPr>
              <w:t xml:space="preserve"> сільського населення, використання сучасних інформаційних технологій</w:t>
            </w:r>
          </w:p>
        </w:tc>
      </w:tr>
    </w:tbl>
    <w:p w:rsidR="009043AE" w:rsidRDefault="009043AE" w:rsidP="009043AE">
      <w:pPr>
        <w:spacing w:line="276" w:lineRule="auto"/>
        <w:jc w:val="center"/>
        <w:rPr>
          <w:rFonts w:ascii="Times New Roman" w:hAnsi="Times New Roman"/>
          <w:b/>
          <w:szCs w:val="24"/>
          <w:lang w:val="uk-UA"/>
        </w:rPr>
        <w:sectPr w:rsidR="009043AE" w:rsidSect="0053492B">
          <w:pgSz w:w="15840" w:h="12240" w:orient="landscape"/>
          <w:pgMar w:top="851" w:right="851" w:bottom="680" w:left="1134" w:header="709" w:footer="709" w:gutter="0"/>
          <w:cols w:space="708"/>
          <w:docGrid w:linePitch="360"/>
        </w:sectPr>
      </w:pPr>
    </w:p>
    <w:p w:rsidR="009043AE" w:rsidRPr="00C156FC" w:rsidRDefault="009043AE" w:rsidP="009043AE">
      <w:pPr>
        <w:spacing w:line="276" w:lineRule="auto"/>
        <w:jc w:val="center"/>
        <w:rPr>
          <w:rFonts w:ascii="Times New Roman" w:hAnsi="Times New Roman"/>
          <w:b/>
          <w:szCs w:val="24"/>
          <w:lang w:val="uk-UA"/>
        </w:rPr>
      </w:pPr>
      <w:r w:rsidRPr="00C156FC">
        <w:rPr>
          <w:rFonts w:ascii="Times New Roman" w:hAnsi="Times New Roman"/>
          <w:b/>
          <w:szCs w:val="24"/>
          <w:lang w:val="uk-UA"/>
        </w:rPr>
        <w:lastRenderedPageBreak/>
        <w:t>Пояснювальна записка</w:t>
      </w:r>
    </w:p>
    <w:p w:rsidR="009043AE" w:rsidRPr="00C156FC" w:rsidRDefault="009043AE" w:rsidP="009043AE">
      <w:pPr>
        <w:spacing w:line="276" w:lineRule="auto"/>
        <w:ind w:firstLine="425"/>
        <w:jc w:val="center"/>
        <w:rPr>
          <w:rFonts w:ascii="Times New Roman" w:hAnsi="Times New Roman"/>
          <w:b/>
          <w:bCs/>
          <w:szCs w:val="24"/>
          <w:lang w:val="uk-UA"/>
        </w:rPr>
      </w:pPr>
      <w:r w:rsidRPr="00C156FC">
        <w:rPr>
          <w:rFonts w:ascii="Times New Roman" w:hAnsi="Times New Roman"/>
          <w:b/>
          <w:szCs w:val="24"/>
          <w:lang w:val="uk-UA"/>
        </w:rPr>
        <w:t xml:space="preserve">до </w:t>
      </w:r>
      <w:proofErr w:type="spellStart"/>
      <w:r w:rsidRPr="00C156FC">
        <w:rPr>
          <w:rFonts w:ascii="Times New Roman" w:hAnsi="Times New Roman"/>
          <w:b/>
          <w:szCs w:val="24"/>
          <w:lang w:val="uk-UA"/>
        </w:rPr>
        <w:t>проєкту</w:t>
      </w:r>
      <w:proofErr w:type="spellEnd"/>
      <w:r w:rsidRPr="00C156FC">
        <w:rPr>
          <w:rFonts w:ascii="Times New Roman" w:hAnsi="Times New Roman"/>
          <w:b/>
          <w:szCs w:val="24"/>
          <w:lang w:val="uk-UA"/>
        </w:rPr>
        <w:t xml:space="preserve"> рішення міської ради </w:t>
      </w:r>
      <w:r w:rsidRPr="00C156FC">
        <w:rPr>
          <w:rFonts w:ascii="Times New Roman" w:hAnsi="Times New Roman"/>
          <w:b/>
          <w:bCs/>
          <w:szCs w:val="24"/>
          <w:lang w:val="uk-UA"/>
        </w:rPr>
        <w:t xml:space="preserve">від </w:t>
      </w:r>
      <w:r w:rsidR="0037708C">
        <w:rPr>
          <w:rFonts w:ascii="Times New Roman" w:hAnsi="Times New Roman"/>
          <w:b/>
          <w:bCs/>
          <w:szCs w:val="24"/>
          <w:lang w:val="uk-UA"/>
        </w:rPr>
        <w:t>2</w:t>
      </w:r>
      <w:r w:rsidR="008E579B">
        <w:rPr>
          <w:rFonts w:ascii="Times New Roman" w:hAnsi="Times New Roman"/>
          <w:b/>
          <w:bCs/>
          <w:szCs w:val="24"/>
          <w:lang w:val="uk-UA"/>
        </w:rPr>
        <w:t>7</w:t>
      </w:r>
      <w:r w:rsidRPr="00C156FC">
        <w:rPr>
          <w:rFonts w:ascii="Times New Roman" w:hAnsi="Times New Roman"/>
          <w:b/>
          <w:bCs/>
          <w:szCs w:val="24"/>
          <w:lang w:val="uk-UA"/>
        </w:rPr>
        <w:t>.</w:t>
      </w:r>
      <w:r w:rsidR="008E579B">
        <w:rPr>
          <w:rFonts w:ascii="Times New Roman" w:hAnsi="Times New Roman"/>
          <w:b/>
          <w:bCs/>
          <w:szCs w:val="24"/>
          <w:lang w:val="uk-UA"/>
        </w:rPr>
        <w:t>10</w:t>
      </w:r>
      <w:r w:rsidRPr="00C156FC">
        <w:rPr>
          <w:rFonts w:ascii="Times New Roman" w:hAnsi="Times New Roman"/>
          <w:b/>
          <w:bCs/>
          <w:szCs w:val="24"/>
          <w:lang w:val="uk-UA"/>
        </w:rPr>
        <w:t>.2021</w:t>
      </w:r>
    </w:p>
    <w:p w:rsidR="009043AE" w:rsidRPr="00C156FC" w:rsidRDefault="009043AE" w:rsidP="009043AE">
      <w:pPr>
        <w:spacing w:line="276" w:lineRule="auto"/>
        <w:ind w:firstLine="425"/>
        <w:jc w:val="center"/>
        <w:rPr>
          <w:rFonts w:ascii="Times New Roman" w:hAnsi="Times New Roman"/>
          <w:b/>
          <w:bCs/>
          <w:szCs w:val="24"/>
          <w:lang w:val="uk-UA"/>
        </w:rPr>
      </w:pPr>
      <w:r w:rsidRPr="00C156FC">
        <w:rPr>
          <w:rFonts w:ascii="Times New Roman" w:hAnsi="Times New Roman"/>
          <w:b/>
          <w:bCs/>
          <w:szCs w:val="24"/>
          <w:lang w:val="uk-UA"/>
        </w:rPr>
        <w:t>«</w:t>
      </w:r>
      <w:r w:rsidRPr="00C156FC">
        <w:rPr>
          <w:rFonts w:ascii="Times New Roman" w:hAnsi="Times New Roman"/>
          <w:b/>
          <w:szCs w:val="24"/>
          <w:lang w:val="uk-UA"/>
        </w:rPr>
        <w:t xml:space="preserve">Про внесення змін і доповнень до </w:t>
      </w:r>
      <w:r w:rsidRPr="00C156FC">
        <w:rPr>
          <w:rFonts w:ascii="Times New Roman" w:hAnsi="Times New Roman"/>
          <w:b/>
          <w:bCs/>
          <w:szCs w:val="24"/>
          <w:lang w:val="uk-UA"/>
        </w:rPr>
        <w:t xml:space="preserve">Програми економічного і соціального розвитку </w:t>
      </w:r>
      <w:r w:rsidRPr="00C156FC">
        <w:rPr>
          <w:rFonts w:ascii="Times New Roman" w:hAnsi="Times New Roman"/>
          <w:b/>
          <w:szCs w:val="24"/>
          <w:lang w:val="uk-UA"/>
        </w:rPr>
        <w:t>Роменської міської територіальної громади на 2021 – 2023 роки»</w:t>
      </w:r>
    </w:p>
    <w:p w:rsidR="009043AE" w:rsidRPr="00163AEA" w:rsidRDefault="009043AE" w:rsidP="009043AE">
      <w:pPr>
        <w:pStyle w:val="a8"/>
        <w:jc w:val="center"/>
        <w:rPr>
          <w:rFonts w:ascii="Times New Roman" w:hAnsi="Times New Roman" w:cs="Times New Roman"/>
          <w:sz w:val="24"/>
          <w:szCs w:val="24"/>
          <w:lang w:val="uk-UA"/>
        </w:rPr>
      </w:pPr>
    </w:p>
    <w:p w:rsidR="008E579B" w:rsidRDefault="00FB04D5" w:rsidP="009043AE">
      <w:pPr>
        <w:ind w:firstLine="426"/>
        <w:rPr>
          <w:rFonts w:ascii="Times New Roman" w:hAnsi="Times New Roman"/>
          <w:szCs w:val="24"/>
          <w:lang w:val="uk-UA"/>
        </w:rPr>
      </w:pPr>
      <w:proofErr w:type="spellStart"/>
      <w:r>
        <w:rPr>
          <w:rFonts w:ascii="Times New Roman" w:hAnsi="Times New Roman"/>
          <w:szCs w:val="24"/>
          <w:lang w:val="uk-UA"/>
        </w:rPr>
        <w:t>Проєкт</w:t>
      </w:r>
      <w:proofErr w:type="spellEnd"/>
      <w:r>
        <w:rPr>
          <w:rFonts w:ascii="Times New Roman" w:hAnsi="Times New Roman"/>
          <w:szCs w:val="24"/>
          <w:lang w:val="uk-UA"/>
        </w:rPr>
        <w:t xml:space="preserve"> рішення розроблено </w:t>
      </w:r>
      <w:r w:rsidR="008E579B">
        <w:rPr>
          <w:rFonts w:ascii="Times New Roman" w:hAnsi="Times New Roman"/>
          <w:szCs w:val="24"/>
          <w:lang w:val="uk-UA"/>
        </w:rPr>
        <w:t xml:space="preserve">на виконання </w:t>
      </w:r>
      <w:r w:rsidR="008E579B" w:rsidRPr="00876A91">
        <w:rPr>
          <w:rFonts w:ascii="Times New Roman" w:hAnsi="Times New Roman" w:cs="Times New Roman"/>
          <w:bCs/>
          <w:szCs w:val="24"/>
          <w:lang w:val="uk-UA"/>
        </w:rPr>
        <w:t>п</w:t>
      </w:r>
      <w:r w:rsidR="008E579B" w:rsidRPr="00876A91">
        <w:rPr>
          <w:rFonts w:ascii="Times New Roman" w:hAnsi="Times New Roman" w:cs="Times New Roman"/>
          <w:color w:val="000000"/>
          <w:szCs w:val="24"/>
          <w:shd w:val="clear" w:color="auto" w:fill="FFFFFF"/>
          <w:lang w:val="uk-UA"/>
        </w:rPr>
        <w:t>останови Кабінету Міністрів України від 28 квітня 2021 року № 453 «Питання надання субвенції з державного бюджету місцевим бюджетам на реалізацію заходів, спрямованих на підвищення доступності широкосмугового доступу до Інтернету в сільській місцевості»</w:t>
      </w:r>
      <w:r w:rsidR="008E579B">
        <w:rPr>
          <w:rFonts w:ascii="Times New Roman" w:hAnsi="Times New Roman" w:cs="Times New Roman"/>
          <w:color w:val="000000"/>
          <w:szCs w:val="24"/>
          <w:shd w:val="clear" w:color="auto" w:fill="FFFFFF"/>
          <w:lang w:val="uk-UA"/>
        </w:rPr>
        <w:t xml:space="preserve">, якою передбачено надання субвенції </w:t>
      </w:r>
      <w:r w:rsidR="009853BE">
        <w:rPr>
          <w:rFonts w:ascii="Times New Roman" w:hAnsi="Times New Roman" w:cs="Times New Roman"/>
          <w:color w:val="000000"/>
          <w:szCs w:val="24"/>
          <w:shd w:val="clear" w:color="auto" w:fill="FFFFFF"/>
          <w:lang w:val="uk-UA"/>
        </w:rPr>
        <w:t xml:space="preserve">з державного бюджету </w:t>
      </w:r>
      <w:r w:rsidR="005974E9">
        <w:rPr>
          <w:rFonts w:ascii="Times New Roman" w:hAnsi="Times New Roman" w:cs="Times New Roman"/>
          <w:color w:val="000000"/>
          <w:szCs w:val="24"/>
          <w:shd w:val="clear" w:color="auto" w:fill="FFFFFF"/>
          <w:lang w:val="uk-UA"/>
        </w:rPr>
        <w:t xml:space="preserve"> - </w:t>
      </w:r>
      <w:r w:rsidR="009853BE">
        <w:rPr>
          <w:rFonts w:ascii="Times New Roman" w:hAnsi="Times New Roman" w:cs="Times New Roman"/>
          <w:color w:val="000000"/>
          <w:szCs w:val="24"/>
          <w:shd w:val="clear" w:color="auto" w:fill="FFFFFF"/>
          <w:lang w:val="uk-UA"/>
        </w:rPr>
        <w:t xml:space="preserve">бюджету Роменської громади на підключення </w:t>
      </w:r>
      <w:r w:rsidR="00612926">
        <w:rPr>
          <w:rFonts w:ascii="Times New Roman" w:hAnsi="Times New Roman" w:cs="Times New Roman"/>
          <w:color w:val="000000"/>
          <w:szCs w:val="24"/>
          <w:shd w:val="clear" w:color="auto" w:fill="FFFFFF"/>
          <w:lang w:val="uk-UA"/>
        </w:rPr>
        <w:t>закладів</w:t>
      </w:r>
      <w:r w:rsidR="009853BE">
        <w:rPr>
          <w:rFonts w:ascii="Times New Roman" w:hAnsi="Times New Roman" w:cs="Times New Roman"/>
          <w:color w:val="000000"/>
          <w:szCs w:val="24"/>
          <w:shd w:val="clear" w:color="auto" w:fill="FFFFFF"/>
          <w:lang w:val="uk-UA"/>
        </w:rPr>
        <w:t xml:space="preserve"> соціальної інфраструктури до швидкісного Інтернету в сільській місцевості</w:t>
      </w:r>
      <w:r w:rsidR="005974E9">
        <w:rPr>
          <w:rFonts w:ascii="Times New Roman" w:hAnsi="Times New Roman" w:cs="Times New Roman"/>
          <w:color w:val="000000"/>
          <w:szCs w:val="24"/>
          <w:shd w:val="clear" w:color="auto" w:fill="FFFFFF"/>
          <w:lang w:val="uk-UA"/>
        </w:rPr>
        <w:t xml:space="preserve"> </w:t>
      </w:r>
      <w:r w:rsidR="00D01963">
        <w:rPr>
          <w:rFonts w:ascii="Times New Roman" w:hAnsi="Times New Roman" w:cs="Times New Roman"/>
          <w:color w:val="000000"/>
          <w:szCs w:val="24"/>
          <w:shd w:val="clear" w:color="auto" w:fill="FFFFFF"/>
          <w:lang w:val="uk-UA"/>
        </w:rPr>
        <w:t xml:space="preserve"> - </w:t>
      </w:r>
      <w:r w:rsidR="005974E9">
        <w:rPr>
          <w:rFonts w:ascii="Times New Roman" w:hAnsi="Times New Roman" w:cs="Times New Roman"/>
          <w:color w:val="000000"/>
          <w:szCs w:val="24"/>
          <w:shd w:val="clear" w:color="auto" w:fill="FFFFFF"/>
          <w:lang w:val="uk-UA"/>
        </w:rPr>
        <w:t>в сумі 3356,854 тис. грн.</w:t>
      </w:r>
    </w:p>
    <w:p w:rsidR="005F6183" w:rsidRPr="005F6183" w:rsidRDefault="005F6183" w:rsidP="009043AE">
      <w:pPr>
        <w:ind w:firstLine="426"/>
        <w:rPr>
          <w:rFonts w:ascii="Times New Roman" w:hAnsi="Times New Roman"/>
          <w:sz w:val="16"/>
          <w:szCs w:val="16"/>
          <w:lang w:val="uk-UA"/>
        </w:rPr>
      </w:pPr>
    </w:p>
    <w:p w:rsidR="00022F96" w:rsidRDefault="00D01963" w:rsidP="009043AE">
      <w:pPr>
        <w:ind w:firstLine="426"/>
        <w:rPr>
          <w:rFonts w:ascii="Times New Roman" w:hAnsi="Times New Roman"/>
          <w:szCs w:val="24"/>
          <w:lang w:val="uk-UA"/>
        </w:rPr>
      </w:pPr>
      <w:r>
        <w:rPr>
          <w:rFonts w:ascii="Times New Roman" w:hAnsi="Times New Roman"/>
          <w:szCs w:val="24"/>
          <w:lang w:val="uk-UA"/>
        </w:rPr>
        <w:t xml:space="preserve">Проектом рішення передбачено </w:t>
      </w:r>
      <w:r w:rsidR="008E579B">
        <w:rPr>
          <w:rFonts w:ascii="Times New Roman" w:hAnsi="Times New Roman"/>
          <w:szCs w:val="24"/>
          <w:lang w:val="uk-UA"/>
        </w:rPr>
        <w:t xml:space="preserve">внесення до Програми економічного і соціального розвитку Роменської громади пріоритету щодо </w:t>
      </w:r>
      <w:r>
        <w:rPr>
          <w:rFonts w:ascii="Times New Roman" w:hAnsi="Times New Roman"/>
          <w:szCs w:val="24"/>
          <w:lang w:val="uk-UA"/>
        </w:rPr>
        <w:t xml:space="preserve">реалізації заходів, спрямованих на підвищення доступності широкосмугового доступу до Інтернету закладів освіти, культури, охорони здоров’я </w:t>
      </w:r>
      <w:r w:rsidR="005D512D">
        <w:rPr>
          <w:rFonts w:ascii="Times New Roman" w:hAnsi="Times New Roman"/>
          <w:szCs w:val="24"/>
          <w:lang w:val="uk-UA"/>
        </w:rPr>
        <w:t xml:space="preserve">та соціального забезпечення </w:t>
      </w:r>
      <w:r>
        <w:rPr>
          <w:rFonts w:ascii="Times New Roman" w:hAnsi="Times New Roman"/>
          <w:szCs w:val="24"/>
          <w:lang w:val="uk-UA"/>
        </w:rPr>
        <w:t>в сільській місцевості громади.</w:t>
      </w:r>
    </w:p>
    <w:p w:rsidR="009043AE" w:rsidRDefault="009043AE" w:rsidP="009043AE">
      <w:pPr>
        <w:tabs>
          <w:tab w:val="left" w:pos="0"/>
          <w:tab w:val="left" w:pos="993"/>
        </w:tabs>
        <w:ind w:left="-142"/>
        <w:rPr>
          <w:rFonts w:ascii="Times New Roman" w:hAnsi="Times New Roman"/>
          <w:szCs w:val="24"/>
          <w:lang w:val="uk-UA"/>
        </w:rPr>
      </w:pPr>
    </w:p>
    <w:p w:rsidR="009043AE" w:rsidRPr="00F56278" w:rsidRDefault="009043AE" w:rsidP="009043AE">
      <w:pPr>
        <w:shd w:val="clear" w:color="auto" w:fill="FFFFFF"/>
        <w:tabs>
          <w:tab w:val="left" w:pos="-284"/>
          <w:tab w:val="num" w:pos="0"/>
        </w:tabs>
        <w:ind w:right="140"/>
        <w:rPr>
          <w:rFonts w:ascii="Times New Roman" w:hAnsi="Times New Roman"/>
          <w:b/>
          <w:color w:val="FF0000"/>
          <w:szCs w:val="24"/>
          <w:lang w:val="uk-UA"/>
        </w:rPr>
      </w:pPr>
    </w:p>
    <w:p w:rsidR="009043AE" w:rsidRDefault="00C65B37" w:rsidP="009043AE">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Заступник н</w:t>
      </w:r>
      <w:r w:rsidR="009043AE">
        <w:rPr>
          <w:rFonts w:ascii="Times New Roman" w:hAnsi="Times New Roman"/>
          <w:b/>
          <w:color w:val="000000"/>
          <w:szCs w:val="24"/>
          <w:lang w:val="uk-UA"/>
        </w:rPr>
        <w:t>ачальник</w:t>
      </w:r>
      <w:r>
        <w:rPr>
          <w:rFonts w:ascii="Times New Roman" w:hAnsi="Times New Roman"/>
          <w:b/>
          <w:color w:val="000000"/>
          <w:szCs w:val="24"/>
          <w:lang w:val="uk-UA"/>
        </w:rPr>
        <w:t>а</w:t>
      </w:r>
      <w:bookmarkStart w:id="0" w:name="_GoBack"/>
      <w:bookmarkEnd w:id="0"/>
    </w:p>
    <w:p w:rsidR="009043AE" w:rsidRDefault="009043AE" w:rsidP="009043AE">
      <w:pPr>
        <w:shd w:val="clear" w:color="auto" w:fill="FFFFFF"/>
        <w:tabs>
          <w:tab w:val="left" w:pos="-284"/>
          <w:tab w:val="left" w:pos="540"/>
        </w:tabs>
        <w:spacing w:line="276" w:lineRule="auto"/>
        <w:ind w:right="140"/>
        <w:rPr>
          <w:rFonts w:ascii="Times New Roman" w:hAnsi="Times New Roman"/>
          <w:b/>
          <w:color w:val="000000"/>
          <w:szCs w:val="24"/>
          <w:lang w:val="uk-UA"/>
        </w:rPr>
      </w:pPr>
      <w:r w:rsidRPr="00F56278">
        <w:rPr>
          <w:rFonts w:ascii="Times New Roman" w:hAnsi="Times New Roman"/>
          <w:b/>
          <w:color w:val="000000"/>
          <w:szCs w:val="24"/>
          <w:lang w:val="uk-UA"/>
        </w:rPr>
        <w:t xml:space="preserve">управління </w:t>
      </w:r>
      <w:r>
        <w:rPr>
          <w:rFonts w:ascii="Times New Roman" w:hAnsi="Times New Roman"/>
          <w:b/>
          <w:color w:val="000000"/>
          <w:szCs w:val="24"/>
          <w:lang w:val="uk-UA"/>
        </w:rPr>
        <w:t>економічного розвитку</w:t>
      </w:r>
      <w:r w:rsidRPr="00F56278">
        <w:rPr>
          <w:rFonts w:ascii="Times New Roman" w:hAnsi="Times New Roman"/>
          <w:b/>
          <w:color w:val="000000"/>
          <w:szCs w:val="24"/>
          <w:lang w:val="uk-UA"/>
        </w:rPr>
        <w:t xml:space="preserve">     </w:t>
      </w:r>
      <w:r>
        <w:rPr>
          <w:rFonts w:ascii="Times New Roman" w:hAnsi="Times New Roman"/>
          <w:b/>
          <w:color w:val="000000"/>
          <w:szCs w:val="24"/>
          <w:lang w:val="uk-UA"/>
        </w:rPr>
        <w:t xml:space="preserve">              </w:t>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sidR="00C65B37">
        <w:rPr>
          <w:rFonts w:ascii="Times New Roman" w:hAnsi="Times New Roman"/>
          <w:b/>
          <w:color w:val="000000"/>
          <w:szCs w:val="24"/>
          <w:lang w:val="uk-UA"/>
        </w:rPr>
        <w:t>Раїса ШКІЛЬ</w:t>
      </w:r>
    </w:p>
    <w:p w:rsidR="009043AE" w:rsidRDefault="009043AE" w:rsidP="009043AE">
      <w:pPr>
        <w:shd w:val="clear" w:color="auto" w:fill="FFFFFF"/>
        <w:tabs>
          <w:tab w:val="left" w:pos="-284"/>
          <w:tab w:val="num" w:pos="0"/>
        </w:tabs>
        <w:ind w:right="140"/>
        <w:rPr>
          <w:rFonts w:ascii="Times New Roman" w:hAnsi="Times New Roman"/>
          <w:b/>
          <w:color w:val="000000"/>
          <w:szCs w:val="24"/>
          <w:lang w:val="uk-UA"/>
        </w:rPr>
      </w:pPr>
    </w:p>
    <w:p w:rsidR="009043AE" w:rsidRDefault="009043AE" w:rsidP="009043AE">
      <w:pPr>
        <w:shd w:val="clear" w:color="auto" w:fill="FFFFFF"/>
        <w:tabs>
          <w:tab w:val="left" w:pos="-284"/>
          <w:tab w:val="num" w:pos="0"/>
        </w:tabs>
        <w:ind w:right="140"/>
        <w:rPr>
          <w:rFonts w:ascii="Times New Roman" w:hAnsi="Times New Roman"/>
          <w:b/>
          <w:color w:val="000000"/>
          <w:szCs w:val="24"/>
          <w:lang w:val="uk-UA"/>
        </w:rPr>
      </w:pPr>
    </w:p>
    <w:p w:rsidR="009043AE" w:rsidRPr="00F56278" w:rsidRDefault="009043AE" w:rsidP="009043AE">
      <w:pPr>
        <w:shd w:val="clear" w:color="auto" w:fill="FFFFFF"/>
        <w:tabs>
          <w:tab w:val="left" w:pos="-284"/>
          <w:tab w:val="num" w:pos="0"/>
        </w:tabs>
        <w:ind w:right="140"/>
        <w:rPr>
          <w:rFonts w:ascii="Times New Roman" w:hAnsi="Times New Roman"/>
          <w:b/>
          <w:color w:val="000000"/>
          <w:szCs w:val="24"/>
          <w:lang w:val="uk-UA"/>
        </w:rPr>
      </w:pPr>
      <w:r w:rsidRPr="00F56278">
        <w:rPr>
          <w:rFonts w:ascii="Times New Roman" w:hAnsi="Times New Roman"/>
          <w:b/>
          <w:color w:val="000000"/>
          <w:szCs w:val="24"/>
          <w:lang w:val="uk-UA"/>
        </w:rPr>
        <w:t>ПОГОДЖУЮ</w:t>
      </w:r>
    </w:p>
    <w:p w:rsidR="009043AE" w:rsidRPr="00875A74" w:rsidRDefault="009043AE" w:rsidP="009043AE">
      <w:pPr>
        <w:shd w:val="clear" w:color="auto" w:fill="FFFFFF"/>
        <w:tabs>
          <w:tab w:val="left" w:pos="-284"/>
          <w:tab w:val="left" w:pos="540"/>
        </w:tabs>
        <w:spacing w:line="276" w:lineRule="auto"/>
        <w:ind w:right="140"/>
        <w:rPr>
          <w:rFonts w:ascii="Times New Roman" w:hAnsi="Times New Roman"/>
          <w:color w:val="FF0000"/>
          <w:szCs w:val="24"/>
          <w:lang w:val="uk-UA"/>
        </w:rPr>
      </w:pPr>
      <w:r w:rsidRPr="00F56278">
        <w:rPr>
          <w:rFonts w:ascii="Times New Roman" w:hAnsi="Times New Roman"/>
          <w:b/>
          <w:color w:val="000000"/>
          <w:szCs w:val="24"/>
          <w:lang w:val="uk-UA"/>
        </w:rPr>
        <w:t xml:space="preserve">Заступник міського голови                                                          </w:t>
      </w:r>
      <w:r>
        <w:rPr>
          <w:rFonts w:ascii="Times New Roman" w:hAnsi="Times New Roman"/>
          <w:b/>
          <w:szCs w:val="24"/>
          <w:lang w:val="uk-UA"/>
        </w:rPr>
        <w:t>Ігор</w:t>
      </w:r>
      <w:r w:rsidRPr="002C4A9B">
        <w:rPr>
          <w:rFonts w:ascii="Times New Roman" w:hAnsi="Times New Roman"/>
          <w:b/>
          <w:szCs w:val="24"/>
          <w:lang w:val="uk-UA"/>
        </w:rPr>
        <w:t xml:space="preserve"> </w:t>
      </w:r>
      <w:r>
        <w:rPr>
          <w:rFonts w:ascii="Times New Roman" w:hAnsi="Times New Roman"/>
          <w:b/>
          <w:szCs w:val="24"/>
          <w:lang w:val="uk-UA"/>
        </w:rPr>
        <w:t>ЛЕГУША</w:t>
      </w:r>
    </w:p>
    <w:p w:rsidR="009043AE" w:rsidRPr="00F56278" w:rsidRDefault="009043AE" w:rsidP="009043AE">
      <w:pPr>
        <w:shd w:val="clear" w:color="auto" w:fill="FFFFFF"/>
        <w:tabs>
          <w:tab w:val="left" w:pos="-284"/>
          <w:tab w:val="num" w:pos="0"/>
        </w:tabs>
        <w:ind w:right="140"/>
        <w:rPr>
          <w:rFonts w:ascii="Times New Roman" w:hAnsi="Times New Roman"/>
          <w:b/>
          <w:color w:val="000000"/>
          <w:szCs w:val="24"/>
          <w:lang w:val="uk-UA"/>
        </w:rPr>
      </w:pPr>
    </w:p>
    <w:p w:rsidR="009043AE" w:rsidRPr="00022F96" w:rsidRDefault="00C65B37">
      <w:pPr>
        <w:rPr>
          <w:rFonts w:ascii="Times New Roman" w:hAnsi="Times New Roman" w:cs="Times New Roman"/>
          <w:lang w:val="uk-UA"/>
        </w:rPr>
      </w:pPr>
      <w:r>
        <w:rPr>
          <w:rFonts w:ascii="Times New Roman" w:hAnsi="Times New Roman" w:cs="Times New Roman"/>
          <w:lang w:val="uk-UA"/>
        </w:rPr>
        <w:t>05.10</w:t>
      </w:r>
      <w:r w:rsidR="00022F96" w:rsidRPr="00022F96">
        <w:rPr>
          <w:rFonts w:ascii="Times New Roman" w:hAnsi="Times New Roman" w:cs="Times New Roman"/>
          <w:lang w:val="uk-UA"/>
        </w:rPr>
        <w:t>.2021</w:t>
      </w:r>
    </w:p>
    <w:sectPr w:rsidR="009043AE" w:rsidRPr="00022F96" w:rsidSect="009043AE">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etersburg">
    <w:altName w:val="Courier New"/>
    <w:charset w:val="00"/>
    <w:family w:val="roman"/>
    <w:pitch w:val="variable"/>
    <w:sig w:usb0="00000203" w:usb1="00000000" w:usb2="00000000" w:usb3="00000000" w:csb0="00000005" w:csb1="00000000"/>
  </w:font>
  <w:font w:name="Antiqua">
    <w:altName w:val="Corbe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4C7867"/>
    <w:multiLevelType w:val="hybridMultilevel"/>
    <w:tmpl w:val="45EE364A"/>
    <w:lvl w:ilvl="0" w:tplc="6EA2B1B0">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A97"/>
    <w:rsid w:val="00020543"/>
    <w:rsid w:val="000214E5"/>
    <w:rsid w:val="00022F96"/>
    <w:rsid w:val="00030E55"/>
    <w:rsid w:val="000508EB"/>
    <w:rsid w:val="0005149A"/>
    <w:rsid w:val="0006520A"/>
    <w:rsid w:val="00065E43"/>
    <w:rsid w:val="00087BC7"/>
    <w:rsid w:val="000A0980"/>
    <w:rsid w:val="000A58C9"/>
    <w:rsid w:val="000B480F"/>
    <w:rsid w:val="000D4BEE"/>
    <w:rsid w:val="000D5665"/>
    <w:rsid w:val="000E3F0C"/>
    <w:rsid w:val="000F1085"/>
    <w:rsid w:val="0013422B"/>
    <w:rsid w:val="00166A97"/>
    <w:rsid w:val="001A23FC"/>
    <w:rsid w:val="001A4D22"/>
    <w:rsid w:val="001B2297"/>
    <w:rsid w:val="001C6C9D"/>
    <w:rsid w:val="001F41FC"/>
    <w:rsid w:val="001F5FF0"/>
    <w:rsid w:val="00204CE8"/>
    <w:rsid w:val="00225D50"/>
    <w:rsid w:val="00281839"/>
    <w:rsid w:val="002B7C7E"/>
    <w:rsid w:val="0034621D"/>
    <w:rsid w:val="0037708C"/>
    <w:rsid w:val="003C1744"/>
    <w:rsid w:val="003E2B94"/>
    <w:rsid w:val="003F2336"/>
    <w:rsid w:val="004207B0"/>
    <w:rsid w:val="004806D9"/>
    <w:rsid w:val="00480A59"/>
    <w:rsid w:val="004A5094"/>
    <w:rsid w:val="004D114F"/>
    <w:rsid w:val="004E0DB0"/>
    <w:rsid w:val="004F4A9D"/>
    <w:rsid w:val="00500C6A"/>
    <w:rsid w:val="0053492B"/>
    <w:rsid w:val="0058561D"/>
    <w:rsid w:val="00586B80"/>
    <w:rsid w:val="005974E9"/>
    <w:rsid w:val="005A0CD8"/>
    <w:rsid w:val="005B20EC"/>
    <w:rsid w:val="005B4391"/>
    <w:rsid w:val="005C68EB"/>
    <w:rsid w:val="005D512D"/>
    <w:rsid w:val="005F6183"/>
    <w:rsid w:val="006075E5"/>
    <w:rsid w:val="00612926"/>
    <w:rsid w:val="006131EA"/>
    <w:rsid w:val="00647951"/>
    <w:rsid w:val="006977AB"/>
    <w:rsid w:val="006D7F10"/>
    <w:rsid w:val="006F32AA"/>
    <w:rsid w:val="006F501D"/>
    <w:rsid w:val="00735000"/>
    <w:rsid w:val="00755031"/>
    <w:rsid w:val="007A1D9D"/>
    <w:rsid w:val="007A265C"/>
    <w:rsid w:val="007A44D3"/>
    <w:rsid w:val="007D2A07"/>
    <w:rsid w:val="007E3C86"/>
    <w:rsid w:val="007E49F2"/>
    <w:rsid w:val="00853539"/>
    <w:rsid w:val="00854198"/>
    <w:rsid w:val="00872AE3"/>
    <w:rsid w:val="00876A91"/>
    <w:rsid w:val="008C3A65"/>
    <w:rsid w:val="008D2E6B"/>
    <w:rsid w:val="008E579B"/>
    <w:rsid w:val="008E57C9"/>
    <w:rsid w:val="009043AE"/>
    <w:rsid w:val="0092263E"/>
    <w:rsid w:val="00925D81"/>
    <w:rsid w:val="00931A29"/>
    <w:rsid w:val="00934ABE"/>
    <w:rsid w:val="00935D00"/>
    <w:rsid w:val="00936192"/>
    <w:rsid w:val="00952954"/>
    <w:rsid w:val="00956106"/>
    <w:rsid w:val="00963933"/>
    <w:rsid w:val="00975251"/>
    <w:rsid w:val="009836C8"/>
    <w:rsid w:val="009853BE"/>
    <w:rsid w:val="009861A1"/>
    <w:rsid w:val="009A7C0A"/>
    <w:rsid w:val="009B39B8"/>
    <w:rsid w:val="009C52AA"/>
    <w:rsid w:val="00A07348"/>
    <w:rsid w:val="00A10E75"/>
    <w:rsid w:val="00A1510B"/>
    <w:rsid w:val="00A1630A"/>
    <w:rsid w:val="00A25527"/>
    <w:rsid w:val="00A40228"/>
    <w:rsid w:val="00A50A6C"/>
    <w:rsid w:val="00A56BEF"/>
    <w:rsid w:val="00A760DB"/>
    <w:rsid w:val="00A77DEB"/>
    <w:rsid w:val="00A8709D"/>
    <w:rsid w:val="00AB0F1F"/>
    <w:rsid w:val="00AB1ADD"/>
    <w:rsid w:val="00B11DA4"/>
    <w:rsid w:val="00B12CBB"/>
    <w:rsid w:val="00B17DD3"/>
    <w:rsid w:val="00B203A7"/>
    <w:rsid w:val="00B52819"/>
    <w:rsid w:val="00B916F5"/>
    <w:rsid w:val="00B93A2D"/>
    <w:rsid w:val="00BA2795"/>
    <w:rsid w:val="00BB4547"/>
    <w:rsid w:val="00BB6F5E"/>
    <w:rsid w:val="00BF408F"/>
    <w:rsid w:val="00C0196D"/>
    <w:rsid w:val="00C07BB0"/>
    <w:rsid w:val="00C137E4"/>
    <w:rsid w:val="00C13B02"/>
    <w:rsid w:val="00C14C56"/>
    <w:rsid w:val="00C249CC"/>
    <w:rsid w:val="00C27279"/>
    <w:rsid w:val="00C45CA8"/>
    <w:rsid w:val="00C53FF7"/>
    <w:rsid w:val="00C65B37"/>
    <w:rsid w:val="00C84965"/>
    <w:rsid w:val="00C97CB5"/>
    <w:rsid w:val="00CA0D1E"/>
    <w:rsid w:val="00CD7DD4"/>
    <w:rsid w:val="00CE0DDB"/>
    <w:rsid w:val="00CE1CA2"/>
    <w:rsid w:val="00CF4C72"/>
    <w:rsid w:val="00D01963"/>
    <w:rsid w:val="00D2760B"/>
    <w:rsid w:val="00D8426C"/>
    <w:rsid w:val="00DC198E"/>
    <w:rsid w:val="00DC68B8"/>
    <w:rsid w:val="00DE1110"/>
    <w:rsid w:val="00E47068"/>
    <w:rsid w:val="00E6702B"/>
    <w:rsid w:val="00E71EA9"/>
    <w:rsid w:val="00EC24A8"/>
    <w:rsid w:val="00F21908"/>
    <w:rsid w:val="00F21F74"/>
    <w:rsid w:val="00F537D2"/>
    <w:rsid w:val="00F62B8F"/>
    <w:rsid w:val="00FB04D5"/>
    <w:rsid w:val="00FB22A5"/>
    <w:rsid w:val="00FB7103"/>
    <w:rsid w:val="00FC1C75"/>
    <w:rsid w:val="00FD33F7"/>
    <w:rsid w:val="00FE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D321A"/>
  <w15:chartTrackingRefBased/>
  <w15:docId w15:val="{9393C636-5FB2-449D-B5BA-721901F5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80F"/>
    <w:pPr>
      <w:spacing w:after="0" w:line="240" w:lineRule="auto"/>
      <w:jc w:val="both"/>
    </w:pPr>
    <w:rPr>
      <w:rFonts w:ascii="Petersburg" w:eastAsia="Antiqua" w:hAnsi="Petersburg" w:cs="Petersburg"/>
      <w:sz w:val="24"/>
      <w:lang w:val="ru-RU"/>
    </w:rPr>
  </w:style>
  <w:style w:type="paragraph" w:styleId="1">
    <w:name w:val="heading 1"/>
    <w:basedOn w:val="a"/>
    <w:next w:val="a"/>
    <w:link w:val="10"/>
    <w:uiPriority w:val="9"/>
    <w:qFormat/>
    <w:rsid w:val="000A58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qFormat/>
    <w:rsid w:val="00166A97"/>
    <w:pPr>
      <w:keepNext/>
      <w:spacing w:before="240" w:after="60"/>
      <w:outlineLvl w:val="2"/>
    </w:pPr>
    <w:rPr>
      <w:rFonts w:ascii="Arial Unicode MS" w:eastAsia="Petersburg" w:hAnsi="Arial Unicode MS"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66A97"/>
    <w:rPr>
      <w:rFonts w:ascii="Arial Unicode MS" w:eastAsia="Petersburg" w:hAnsi="Arial Unicode MS" w:cs="Times New Roman"/>
      <w:b/>
      <w:bCs/>
      <w:sz w:val="26"/>
      <w:szCs w:val="26"/>
      <w:lang w:val="ru-RU"/>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4"/>
    <w:uiPriority w:val="99"/>
    <w:rsid w:val="00166A97"/>
    <w:pPr>
      <w:jc w:val="left"/>
    </w:pPr>
    <w:rPr>
      <w:rFonts w:eastAsia="Petersburg" w:cs="Times New Roman"/>
      <w:b/>
      <w:sz w:val="20"/>
      <w:szCs w:val="20"/>
      <w:lang w:val="uk-UA" w:eastAsia="ru-RU"/>
    </w:rPr>
  </w:style>
  <w:style w:type="character" w:customStyle="1" w:styleId="a4">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3"/>
    <w:uiPriority w:val="99"/>
    <w:rsid w:val="00166A97"/>
    <w:rPr>
      <w:rFonts w:ascii="Petersburg" w:eastAsia="Petersburg" w:hAnsi="Petersburg" w:cs="Times New Roman"/>
      <w:b/>
      <w:sz w:val="20"/>
      <w:szCs w:val="20"/>
      <w:lang w:val="uk-UA" w:eastAsia="ru-RU"/>
    </w:rPr>
  </w:style>
  <w:style w:type="paragraph" w:styleId="a5">
    <w:name w:val="List Paragraph"/>
    <w:basedOn w:val="a"/>
    <w:uiPriority w:val="34"/>
    <w:qFormat/>
    <w:rsid w:val="00166A97"/>
    <w:pPr>
      <w:spacing w:after="200" w:line="276" w:lineRule="auto"/>
      <w:ind w:left="720"/>
      <w:contextualSpacing/>
      <w:jc w:val="left"/>
    </w:pPr>
    <w:rPr>
      <w:rFonts w:ascii="Calibri" w:eastAsia="Times New Roman" w:hAnsi="Calibri" w:cs="Times New Roman"/>
      <w:sz w:val="22"/>
      <w:lang w:eastAsia="ru-RU"/>
    </w:rPr>
  </w:style>
  <w:style w:type="paragraph" w:styleId="a6">
    <w:name w:val="Balloon Text"/>
    <w:basedOn w:val="a"/>
    <w:link w:val="a7"/>
    <w:uiPriority w:val="99"/>
    <w:semiHidden/>
    <w:unhideWhenUsed/>
    <w:rsid w:val="00853539"/>
    <w:rPr>
      <w:rFonts w:ascii="Segoe UI" w:hAnsi="Segoe UI" w:cs="Segoe UI"/>
      <w:sz w:val="18"/>
      <w:szCs w:val="18"/>
    </w:rPr>
  </w:style>
  <w:style w:type="character" w:customStyle="1" w:styleId="a7">
    <w:name w:val="Текст выноски Знак"/>
    <w:basedOn w:val="a0"/>
    <w:link w:val="a6"/>
    <w:uiPriority w:val="99"/>
    <w:semiHidden/>
    <w:rsid w:val="00853539"/>
    <w:rPr>
      <w:rFonts w:ascii="Segoe UI" w:eastAsia="Antiqua" w:hAnsi="Segoe UI" w:cs="Segoe UI"/>
      <w:sz w:val="18"/>
      <w:szCs w:val="18"/>
      <w:lang w:val="ru-RU"/>
    </w:rPr>
  </w:style>
  <w:style w:type="character" w:customStyle="1" w:styleId="10">
    <w:name w:val="Заголовок 1 Знак"/>
    <w:basedOn w:val="a0"/>
    <w:link w:val="1"/>
    <w:uiPriority w:val="9"/>
    <w:rsid w:val="000A58C9"/>
    <w:rPr>
      <w:rFonts w:asciiTheme="majorHAnsi" w:eastAsiaTheme="majorEastAsia" w:hAnsiTheme="majorHAnsi" w:cstheme="majorBidi"/>
      <w:color w:val="2E74B5" w:themeColor="accent1" w:themeShade="BF"/>
      <w:sz w:val="32"/>
      <w:szCs w:val="32"/>
      <w:lang w:val="ru-RU"/>
    </w:rPr>
  </w:style>
  <w:style w:type="paragraph" w:styleId="a8">
    <w:name w:val="Title"/>
    <w:basedOn w:val="a"/>
    <w:next w:val="a"/>
    <w:link w:val="a9"/>
    <w:uiPriority w:val="10"/>
    <w:qFormat/>
    <w:rsid w:val="009043AE"/>
    <w:pPr>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uiPriority w:val="10"/>
    <w:rsid w:val="009043AE"/>
    <w:rPr>
      <w:rFonts w:asciiTheme="majorHAnsi" w:eastAsiaTheme="majorEastAsia" w:hAnsiTheme="majorHAnsi" w:cstheme="majorBidi"/>
      <w:spacing w:val="-10"/>
      <w:kern w:val="28"/>
      <w:sz w:val="56"/>
      <w:szCs w:val="56"/>
      <w:lang w:val="ru-RU"/>
    </w:rPr>
  </w:style>
  <w:style w:type="paragraph" w:styleId="aa">
    <w:name w:val="Normal (Web)"/>
    <w:aliases w:val="Обычный (Web)1"/>
    <w:basedOn w:val="a"/>
    <w:uiPriority w:val="99"/>
    <w:qFormat/>
    <w:rsid w:val="00DC68B8"/>
    <w:pPr>
      <w:spacing w:before="100" w:beforeAutospacing="1" w:after="100" w:afterAutospacing="1"/>
      <w:jc w:val="left"/>
    </w:pPr>
    <w:rPr>
      <w:rFonts w:ascii="Times New Roman" w:eastAsia="Times New Roman" w:hAnsi="Times New Roman" w:cs="Times New Roman"/>
      <w:szCs w:val="24"/>
      <w:lang w:eastAsia="ru-RU"/>
    </w:rPr>
  </w:style>
  <w:style w:type="paragraph" w:customStyle="1" w:styleId="ab">
    <w:name w:val="Без інтервалів"/>
    <w:qFormat/>
    <w:rsid w:val="000B480F"/>
    <w:pPr>
      <w:spacing w:after="0" w:line="240" w:lineRule="auto"/>
    </w:pPr>
    <w:rPr>
      <w:rFonts w:ascii="Symbol" w:eastAsia="Wingdings" w:hAnsi="Symbol" w:cs="Symbol"/>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546</Words>
  <Characters>3114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101</cp:revision>
  <cp:lastPrinted>2021-07-01T11:20:00Z</cp:lastPrinted>
  <dcterms:created xsi:type="dcterms:W3CDTF">2021-09-03T07:09:00Z</dcterms:created>
  <dcterms:modified xsi:type="dcterms:W3CDTF">2021-10-04T08:46:00Z</dcterms:modified>
</cp:coreProperties>
</file>