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97" w:rsidRPr="00634A3F" w:rsidRDefault="00183597" w:rsidP="0018359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34A3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9949219" wp14:editId="23B584A7">
            <wp:extent cx="485775" cy="6470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597" w:rsidRPr="00634A3F" w:rsidRDefault="00183597" w:rsidP="0018359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34A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РОМЕНСЬКА МІСЬКА РАДА СУМСЬКОЇ ОБЛАСТІ</w:t>
      </w:r>
    </w:p>
    <w:p w:rsidR="00183597" w:rsidRPr="00634A3F" w:rsidRDefault="00183597" w:rsidP="00183597">
      <w:pPr>
        <w:pStyle w:val="1"/>
        <w:spacing w:before="0" w:line="276" w:lineRule="auto"/>
        <w:jc w:val="center"/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val="uk-UA"/>
        </w:rPr>
      </w:pPr>
      <w:r w:rsidRPr="00634A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ВИКОНАВЧИЙ КОМІТЕТ</w:t>
      </w:r>
    </w:p>
    <w:p w:rsidR="00183597" w:rsidRPr="00634A3F" w:rsidRDefault="00183597" w:rsidP="00183597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183597" w:rsidRPr="00634A3F" w:rsidRDefault="00183597" w:rsidP="0018359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634A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РІШЕННЯ</w:t>
      </w:r>
    </w:p>
    <w:p w:rsidR="00183597" w:rsidRPr="00634A3F" w:rsidRDefault="00183597" w:rsidP="00183597">
      <w:pPr>
        <w:spacing w:after="0"/>
        <w:rPr>
          <w:rFonts w:ascii="Times New Roman" w:hAnsi="Times New Roman" w:cs="Times New Roman"/>
          <w:bCs/>
          <w:color w:val="000000" w:themeColor="text1"/>
          <w:sz w:val="16"/>
          <w:szCs w:val="16"/>
          <w:lang w:val="uk-UA"/>
        </w:rPr>
      </w:pPr>
      <w:r w:rsidRPr="00634A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83597" w:rsidRPr="00634A3F" w:rsidTr="00280D1C">
        <w:trPr>
          <w:trHeight w:val="88"/>
        </w:trPr>
        <w:tc>
          <w:tcPr>
            <w:tcW w:w="3284" w:type="dxa"/>
            <w:hideMark/>
          </w:tcPr>
          <w:p w:rsidR="00183597" w:rsidRPr="00634A3F" w:rsidRDefault="00183597" w:rsidP="00634A3F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34A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20.10.2021</w:t>
            </w:r>
          </w:p>
        </w:tc>
        <w:tc>
          <w:tcPr>
            <w:tcW w:w="3285" w:type="dxa"/>
            <w:hideMark/>
          </w:tcPr>
          <w:p w:rsidR="00183597" w:rsidRPr="00634A3F" w:rsidRDefault="00183597" w:rsidP="00634A3F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34A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183597" w:rsidRPr="00634A3F" w:rsidRDefault="00183597" w:rsidP="0012445B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34A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                        № </w:t>
            </w:r>
            <w:r w:rsidR="001244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188</w:t>
            </w:r>
            <w:bookmarkStart w:id="0" w:name="_GoBack"/>
            <w:bookmarkEnd w:id="0"/>
            <w:r w:rsidRPr="00634A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183597" w:rsidRPr="00634A3F" w:rsidRDefault="00183597" w:rsidP="00634A3F">
      <w:pPr>
        <w:pStyle w:val="rvps6"/>
        <w:shd w:val="clear" w:color="auto" w:fill="FFFFFF"/>
        <w:spacing w:before="0" w:beforeAutospacing="0" w:after="120" w:afterAutospacing="0" w:line="276" w:lineRule="auto"/>
        <w:ind w:right="4109"/>
        <w:jc w:val="both"/>
        <w:textAlignment w:val="baseline"/>
        <w:rPr>
          <w:color w:val="000000" w:themeColor="text1"/>
        </w:rPr>
      </w:pPr>
      <w:r w:rsidRPr="00634A3F">
        <w:rPr>
          <w:rStyle w:val="rvts9"/>
          <w:b/>
          <w:bCs/>
          <w:color w:val="000000" w:themeColor="text1"/>
          <w:bdr w:val="none" w:sz="0" w:space="0" w:color="auto" w:frame="1"/>
        </w:rPr>
        <w:t xml:space="preserve">Про затвердження проекту будівництва </w:t>
      </w:r>
      <w:r w:rsidR="00634A3F">
        <w:rPr>
          <w:rStyle w:val="rvts9"/>
          <w:b/>
          <w:bCs/>
          <w:color w:val="000000" w:themeColor="text1"/>
          <w:bdr w:val="none" w:sz="0" w:space="0" w:color="auto" w:frame="1"/>
        </w:rPr>
        <w:t>за об’єктом</w:t>
      </w:r>
      <w:r w:rsidRPr="00634A3F">
        <w:rPr>
          <w:rStyle w:val="rvts9"/>
          <w:b/>
          <w:bCs/>
          <w:color w:val="000000" w:themeColor="text1"/>
          <w:bdr w:val="none" w:sz="0" w:space="0" w:color="auto" w:frame="1"/>
        </w:rPr>
        <w:t xml:space="preserve"> «Будівництво очисних споруд с. </w:t>
      </w:r>
      <w:proofErr w:type="spellStart"/>
      <w:r w:rsidRPr="00634A3F">
        <w:rPr>
          <w:rStyle w:val="rvts9"/>
          <w:b/>
          <w:bCs/>
          <w:color w:val="000000" w:themeColor="text1"/>
          <w:bdr w:val="none" w:sz="0" w:space="0" w:color="auto" w:frame="1"/>
        </w:rPr>
        <w:t>Біловод</w:t>
      </w:r>
      <w:proofErr w:type="spellEnd"/>
      <w:r w:rsidRPr="00634A3F">
        <w:rPr>
          <w:rStyle w:val="rvts9"/>
          <w:b/>
          <w:bCs/>
          <w:color w:val="000000" w:themeColor="text1"/>
          <w:bdr w:val="none" w:sz="0" w:space="0" w:color="auto" w:frame="1"/>
        </w:rPr>
        <w:t>, Роменського району Сумської області»</w:t>
      </w:r>
    </w:p>
    <w:p w:rsidR="009C7E7F" w:rsidRPr="00634A3F" w:rsidRDefault="009C7E7F" w:rsidP="00634A3F">
      <w:pPr>
        <w:pStyle w:val="rvps6"/>
        <w:shd w:val="clear" w:color="auto" w:fill="FFFFFF"/>
        <w:spacing w:before="0" w:beforeAutospacing="0" w:after="120" w:afterAutospacing="0" w:line="276" w:lineRule="auto"/>
        <w:ind w:right="-5"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634A3F">
        <w:rPr>
          <w:color w:val="000000" w:themeColor="text1"/>
        </w:rPr>
        <w:t xml:space="preserve">Відповідно до </w:t>
      </w:r>
      <w:r w:rsidRPr="00634A3F">
        <w:rPr>
          <w:rStyle w:val="rvts9"/>
          <w:bCs/>
          <w:color w:val="000000" w:themeColor="text1"/>
          <w:bdr w:val="none" w:sz="0" w:space="0" w:color="auto" w:frame="1"/>
        </w:rPr>
        <w:t>статті 31</w:t>
      </w:r>
      <w:r w:rsidRPr="00634A3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34A3F">
        <w:rPr>
          <w:rStyle w:val="rvts23"/>
          <w:bCs/>
          <w:color w:val="000000" w:themeColor="text1"/>
          <w:bdr w:val="none" w:sz="0" w:space="0" w:color="auto" w:frame="1"/>
        </w:rPr>
        <w:t xml:space="preserve">Закону України «Про місцеве самоврядування в Україні», </w:t>
      </w:r>
      <w:r w:rsidRPr="00634A3F">
        <w:rPr>
          <w:rStyle w:val="rvts9"/>
          <w:bCs/>
          <w:color w:val="000000" w:themeColor="text1"/>
          <w:bdr w:val="none" w:sz="0" w:space="0" w:color="auto" w:frame="1"/>
        </w:rPr>
        <w:t xml:space="preserve">статті 31 </w:t>
      </w:r>
      <w:r w:rsidRPr="00634A3F">
        <w:rPr>
          <w:rStyle w:val="rvts23"/>
          <w:bCs/>
          <w:color w:val="000000" w:themeColor="text1"/>
          <w:bdr w:val="none" w:sz="0" w:space="0" w:color="auto" w:frame="1"/>
        </w:rPr>
        <w:t>Закону України</w:t>
      </w:r>
      <w:r w:rsidRPr="00634A3F">
        <w:rPr>
          <w:color w:val="000000" w:themeColor="text1"/>
          <w:shd w:val="clear" w:color="auto" w:fill="FFFFFF"/>
        </w:rPr>
        <w:t xml:space="preserve"> «Про регулювання містобудівної діяльності»</w:t>
      </w:r>
      <w:r w:rsidRPr="00634A3F">
        <w:rPr>
          <w:color w:val="000000" w:themeColor="text1"/>
        </w:rPr>
        <w:t xml:space="preserve">, </w:t>
      </w:r>
      <w:r w:rsidR="00634A3F" w:rsidRPr="00634A3F">
        <w:rPr>
          <w:rStyle w:val="rvts23"/>
          <w:bCs/>
          <w:color w:val="000000"/>
          <w:bdr w:val="none" w:sz="0" w:space="0" w:color="auto" w:frame="1"/>
        </w:rPr>
        <w:t>Порядку затвердження проектів будівництва і проведення їх експертизи, затвердженого</w:t>
      </w:r>
      <w:r w:rsidR="00634A3F" w:rsidRPr="00634A3F">
        <w:rPr>
          <w:rStyle w:val="rvts64"/>
          <w:rFonts w:eastAsiaTheme="majorEastAsia"/>
          <w:bCs/>
          <w:color w:val="000000" w:themeColor="text1"/>
          <w:bdr w:val="none" w:sz="0" w:space="0" w:color="auto" w:frame="1"/>
        </w:rPr>
        <w:t xml:space="preserve"> </w:t>
      </w:r>
      <w:r w:rsidRPr="00634A3F">
        <w:rPr>
          <w:rStyle w:val="rvts64"/>
          <w:rFonts w:eastAsiaTheme="majorEastAsia"/>
          <w:bCs/>
          <w:color w:val="000000" w:themeColor="text1"/>
          <w:bdr w:val="none" w:sz="0" w:space="0" w:color="auto" w:frame="1"/>
        </w:rPr>
        <w:t>постановою</w:t>
      </w:r>
      <w:r w:rsidRPr="00634A3F">
        <w:rPr>
          <w:rStyle w:val="rvts64"/>
          <w:rFonts w:eastAsiaTheme="majorEastAsia"/>
          <w:bCs/>
          <w:color w:val="000000"/>
          <w:bdr w:val="none" w:sz="0" w:space="0" w:color="auto" w:frame="1"/>
        </w:rPr>
        <w:t xml:space="preserve"> Кабінету Міністрів України </w:t>
      </w:r>
      <w:r w:rsidR="00634A3F">
        <w:rPr>
          <w:rStyle w:val="rvts9"/>
          <w:bCs/>
          <w:color w:val="000000"/>
          <w:bdr w:val="none" w:sz="0" w:space="0" w:color="auto" w:frame="1"/>
        </w:rPr>
        <w:t>від 11 травня 2011 року</w:t>
      </w:r>
      <w:r w:rsidR="00634A3F" w:rsidRPr="00634A3F">
        <w:rPr>
          <w:rStyle w:val="rvts9"/>
          <w:bCs/>
          <w:color w:val="000000"/>
          <w:bdr w:val="none" w:sz="0" w:space="0" w:color="auto" w:frame="1"/>
        </w:rPr>
        <w:t xml:space="preserve"> </w:t>
      </w:r>
      <w:r w:rsidRPr="00634A3F">
        <w:rPr>
          <w:rStyle w:val="rvts9"/>
          <w:bCs/>
          <w:color w:val="000000"/>
          <w:bdr w:val="none" w:sz="0" w:space="0" w:color="auto" w:frame="1"/>
        </w:rPr>
        <w:t>№</w:t>
      </w:r>
      <w:r w:rsidR="00DF3B32" w:rsidRPr="00634A3F">
        <w:rPr>
          <w:rStyle w:val="rvts9"/>
          <w:bCs/>
          <w:color w:val="000000"/>
          <w:bdr w:val="none" w:sz="0" w:space="0" w:color="auto" w:frame="1"/>
        </w:rPr>
        <w:t xml:space="preserve"> </w:t>
      </w:r>
      <w:r w:rsidRPr="00634A3F">
        <w:rPr>
          <w:rStyle w:val="rvts9"/>
          <w:bCs/>
          <w:color w:val="000000"/>
          <w:bdr w:val="none" w:sz="0" w:space="0" w:color="auto" w:frame="1"/>
        </w:rPr>
        <w:t>560</w:t>
      </w:r>
      <w:r w:rsidRPr="00634A3F">
        <w:rPr>
          <w:rStyle w:val="rvts23"/>
          <w:bCs/>
          <w:color w:val="000000"/>
          <w:bdr w:val="none" w:sz="0" w:space="0" w:color="auto" w:frame="1"/>
        </w:rPr>
        <w:t>,</w:t>
      </w:r>
      <w:r w:rsidR="00934D5B" w:rsidRPr="00634A3F">
        <w:rPr>
          <w:rStyle w:val="rvts23"/>
          <w:bCs/>
          <w:color w:val="000000"/>
          <w:bdr w:val="none" w:sz="0" w:space="0" w:color="auto" w:frame="1"/>
        </w:rPr>
        <w:t xml:space="preserve"> </w:t>
      </w:r>
      <w:r w:rsidR="00934D5B" w:rsidRPr="00634A3F">
        <w:t>враховуючи позитивний експертний звіт Державного підприємства «УКРДЕРЖБУДЕКСПЕРТИЗА» від 29.07.2019 № 17-0354-19</w:t>
      </w:r>
      <w:r w:rsidRPr="00634A3F">
        <w:rPr>
          <w:rStyle w:val="rvts23"/>
          <w:bCs/>
          <w:color w:val="000000"/>
          <w:bdr w:val="none" w:sz="0" w:space="0" w:color="auto" w:frame="1"/>
        </w:rPr>
        <w:t xml:space="preserve"> </w:t>
      </w:r>
    </w:p>
    <w:p w:rsidR="00225673" w:rsidRPr="00634A3F" w:rsidRDefault="00225673" w:rsidP="0018359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4A3F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9C7E7F" w:rsidRPr="00634A3F" w:rsidRDefault="00DF3B32" w:rsidP="00183597">
      <w:pPr>
        <w:spacing w:after="120"/>
        <w:jc w:val="both"/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634A3F">
        <w:rPr>
          <w:lang w:val="uk-UA"/>
        </w:rPr>
        <w:t xml:space="preserve">         </w:t>
      </w:r>
      <w:r w:rsidR="006D0964" w:rsidRPr="00634A3F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D0964" w:rsidRPr="00634A3F">
        <w:rPr>
          <w:lang w:val="uk-UA"/>
        </w:rPr>
        <w:t xml:space="preserve"> </w:t>
      </w:r>
      <w:r w:rsidR="009C7E7F" w:rsidRPr="00634A3F"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Затвердити проект будівництва за об’єктом «</w:t>
      </w:r>
      <w:r w:rsidR="006D0964" w:rsidRPr="00634A3F">
        <w:rPr>
          <w:rStyle w:val="rvts9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Будівництво очисних споруд с.</w:t>
      </w:r>
      <w:r w:rsidR="009E2EEA" w:rsidRPr="00634A3F">
        <w:rPr>
          <w:rStyle w:val="rvts9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 </w:t>
      </w:r>
      <w:proofErr w:type="spellStart"/>
      <w:r w:rsidR="006D0964" w:rsidRPr="00634A3F">
        <w:rPr>
          <w:rStyle w:val="rvts9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Біловод</w:t>
      </w:r>
      <w:proofErr w:type="spellEnd"/>
      <w:r w:rsidR="006D0964" w:rsidRPr="00634A3F">
        <w:rPr>
          <w:rStyle w:val="rvts9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, Роменського району Сумської області»</w:t>
      </w:r>
      <w:r w:rsidR="009C7E7F" w:rsidRPr="00634A3F"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загальною кошторисною вартістю </w:t>
      </w:r>
      <w:r w:rsidR="00934D5B" w:rsidRPr="00634A3F"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6</w:t>
      </w:r>
      <w:r w:rsidR="009E2EEA" w:rsidRPr="00634A3F"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 </w:t>
      </w:r>
      <w:r w:rsidR="00934D5B" w:rsidRPr="00634A3F"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369, 816</w:t>
      </w:r>
      <w:r w:rsidR="006D0964" w:rsidRPr="00634A3F"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тис. грн.</w:t>
      </w:r>
    </w:p>
    <w:p w:rsidR="006D0964" w:rsidRPr="00634A3F" w:rsidRDefault="006D0964" w:rsidP="00183597">
      <w:pPr>
        <w:pStyle w:val="ListParagraph1"/>
        <w:spacing w:after="12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 w:rsidRPr="00634A3F">
        <w:rPr>
          <w:rStyle w:val="rvts23"/>
          <w:rFonts w:eastAsia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2. </w:t>
      </w:r>
      <w:r w:rsidRPr="00634A3F">
        <w:rPr>
          <w:sz w:val="24"/>
          <w:szCs w:val="24"/>
          <w:lang w:val="uk-UA"/>
        </w:rPr>
        <w:t>Визначити управління житлово-комунального господарства Роменської міської ради замовником будівництва об’єкту «</w:t>
      </w:r>
      <w:r w:rsidRPr="00634A3F">
        <w:rPr>
          <w:rStyle w:val="rvts9"/>
          <w:rFonts w:eastAsia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Будівництво очисних споруд с. </w:t>
      </w:r>
      <w:proofErr w:type="spellStart"/>
      <w:r w:rsidRPr="00634A3F">
        <w:rPr>
          <w:rStyle w:val="rvts9"/>
          <w:rFonts w:eastAsia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Біловод</w:t>
      </w:r>
      <w:proofErr w:type="spellEnd"/>
      <w:r w:rsidRPr="00634A3F">
        <w:rPr>
          <w:rStyle w:val="rvts9"/>
          <w:rFonts w:eastAsia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, Роменського району Сумської області</w:t>
      </w:r>
      <w:r w:rsidRPr="00634A3F">
        <w:rPr>
          <w:sz w:val="24"/>
          <w:szCs w:val="24"/>
          <w:lang w:val="uk-UA"/>
        </w:rPr>
        <w:t>» з наданням повноважень на отримання містобудівних умов та обмежень, технічних умов та укладанням відповідних договорів.</w:t>
      </w:r>
    </w:p>
    <w:p w:rsidR="006D0964" w:rsidRPr="00634A3F" w:rsidRDefault="006D0964" w:rsidP="006D0964">
      <w:pPr>
        <w:ind w:right="49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34A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634A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Суходольського</w:t>
      </w:r>
      <w:proofErr w:type="spellEnd"/>
      <w:r w:rsidRPr="00634A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В.В.</w:t>
      </w:r>
    </w:p>
    <w:p w:rsidR="006D0964" w:rsidRPr="00634A3F" w:rsidRDefault="006D0964" w:rsidP="006D0964">
      <w:pPr>
        <w:pStyle w:val="ListParagraph1"/>
        <w:spacing w:after="120" w:line="276" w:lineRule="auto"/>
        <w:ind w:left="0"/>
        <w:contextualSpacing w:val="0"/>
        <w:jc w:val="both"/>
        <w:rPr>
          <w:sz w:val="24"/>
          <w:szCs w:val="24"/>
          <w:lang w:val="uk-UA"/>
        </w:rPr>
      </w:pPr>
    </w:p>
    <w:p w:rsidR="00183597" w:rsidRPr="00634A3F" w:rsidRDefault="00183597" w:rsidP="00183597">
      <w:pPr>
        <w:tabs>
          <w:tab w:val="left" w:pos="0"/>
          <w:tab w:val="left" w:pos="426"/>
        </w:tabs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34A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                                             </w:t>
      </w:r>
      <w:r w:rsidRPr="00634A3F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:rsidR="00183597" w:rsidRPr="00634A3F" w:rsidRDefault="00183597" w:rsidP="006D0964">
      <w:pPr>
        <w:pStyle w:val="ListParagraph1"/>
        <w:spacing w:after="120" w:line="276" w:lineRule="auto"/>
        <w:ind w:left="0"/>
        <w:contextualSpacing w:val="0"/>
        <w:jc w:val="both"/>
        <w:rPr>
          <w:sz w:val="24"/>
          <w:szCs w:val="24"/>
          <w:lang w:val="uk-UA"/>
        </w:rPr>
      </w:pPr>
    </w:p>
    <w:sectPr w:rsidR="00183597" w:rsidRPr="00634A3F" w:rsidSect="00CA34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7EC4"/>
    <w:multiLevelType w:val="hybridMultilevel"/>
    <w:tmpl w:val="EF8C6FAE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40F7"/>
    <w:multiLevelType w:val="hybridMultilevel"/>
    <w:tmpl w:val="1B32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7285"/>
    <w:multiLevelType w:val="hybridMultilevel"/>
    <w:tmpl w:val="2A428AB2"/>
    <w:lvl w:ilvl="0" w:tplc="71FAEF4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6801"/>
    <w:multiLevelType w:val="hybridMultilevel"/>
    <w:tmpl w:val="9AC4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B656B"/>
    <w:multiLevelType w:val="hybridMultilevel"/>
    <w:tmpl w:val="EDB4ADC4"/>
    <w:lvl w:ilvl="0" w:tplc="53A43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5A55"/>
    <w:multiLevelType w:val="hybridMultilevel"/>
    <w:tmpl w:val="182A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A3696"/>
    <w:multiLevelType w:val="hybridMultilevel"/>
    <w:tmpl w:val="CC9628D2"/>
    <w:lvl w:ilvl="0" w:tplc="5AFAB84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A972F54"/>
    <w:multiLevelType w:val="hybridMultilevel"/>
    <w:tmpl w:val="51CA4D30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017CC"/>
    <w:multiLevelType w:val="hybridMultilevel"/>
    <w:tmpl w:val="09C889AA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673"/>
    <w:rsid w:val="00004691"/>
    <w:rsid w:val="00024726"/>
    <w:rsid w:val="00075EB5"/>
    <w:rsid w:val="000C0566"/>
    <w:rsid w:val="000C737F"/>
    <w:rsid w:val="0012445B"/>
    <w:rsid w:val="00125B25"/>
    <w:rsid w:val="00150BA0"/>
    <w:rsid w:val="0015272C"/>
    <w:rsid w:val="00183597"/>
    <w:rsid w:val="001A27E1"/>
    <w:rsid w:val="001A4940"/>
    <w:rsid w:val="001B79D3"/>
    <w:rsid w:val="00210AC9"/>
    <w:rsid w:val="0021215E"/>
    <w:rsid w:val="002166EA"/>
    <w:rsid w:val="00225673"/>
    <w:rsid w:val="00254367"/>
    <w:rsid w:val="002B12DA"/>
    <w:rsid w:val="002C5883"/>
    <w:rsid w:val="003002C2"/>
    <w:rsid w:val="0032409B"/>
    <w:rsid w:val="00344A5B"/>
    <w:rsid w:val="003638D9"/>
    <w:rsid w:val="00381B62"/>
    <w:rsid w:val="003F0E97"/>
    <w:rsid w:val="00414446"/>
    <w:rsid w:val="0042342F"/>
    <w:rsid w:val="004B13CD"/>
    <w:rsid w:val="004F0BFE"/>
    <w:rsid w:val="00505E50"/>
    <w:rsid w:val="00515A24"/>
    <w:rsid w:val="0052440D"/>
    <w:rsid w:val="005C3CBD"/>
    <w:rsid w:val="005C6486"/>
    <w:rsid w:val="005E3B09"/>
    <w:rsid w:val="00603922"/>
    <w:rsid w:val="00634A3F"/>
    <w:rsid w:val="006532C2"/>
    <w:rsid w:val="00653ED3"/>
    <w:rsid w:val="00672EDB"/>
    <w:rsid w:val="006D0964"/>
    <w:rsid w:val="00776396"/>
    <w:rsid w:val="007851F4"/>
    <w:rsid w:val="0085360B"/>
    <w:rsid w:val="00853BB5"/>
    <w:rsid w:val="008B20A8"/>
    <w:rsid w:val="008C5C9C"/>
    <w:rsid w:val="009232CE"/>
    <w:rsid w:val="00934D5B"/>
    <w:rsid w:val="0093765F"/>
    <w:rsid w:val="00943E3D"/>
    <w:rsid w:val="0095400D"/>
    <w:rsid w:val="009C0015"/>
    <w:rsid w:val="009C0591"/>
    <w:rsid w:val="009C330E"/>
    <w:rsid w:val="009C7E7F"/>
    <w:rsid w:val="009E2EEA"/>
    <w:rsid w:val="009E7247"/>
    <w:rsid w:val="00A02C93"/>
    <w:rsid w:val="00A067DA"/>
    <w:rsid w:val="00A1754F"/>
    <w:rsid w:val="00A24EAE"/>
    <w:rsid w:val="00A37244"/>
    <w:rsid w:val="00A6387C"/>
    <w:rsid w:val="00AB15D6"/>
    <w:rsid w:val="00B24703"/>
    <w:rsid w:val="00B33099"/>
    <w:rsid w:val="00B66EB6"/>
    <w:rsid w:val="00BA2BCB"/>
    <w:rsid w:val="00BD5E5D"/>
    <w:rsid w:val="00C66E86"/>
    <w:rsid w:val="00C8654A"/>
    <w:rsid w:val="00C9609A"/>
    <w:rsid w:val="00CA34EB"/>
    <w:rsid w:val="00CB45EB"/>
    <w:rsid w:val="00CF223D"/>
    <w:rsid w:val="00D210A5"/>
    <w:rsid w:val="00D41DBB"/>
    <w:rsid w:val="00D44917"/>
    <w:rsid w:val="00D57D52"/>
    <w:rsid w:val="00DC4CF9"/>
    <w:rsid w:val="00DD2D94"/>
    <w:rsid w:val="00DF3B32"/>
    <w:rsid w:val="00DF3B73"/>
    <w:rsid w:val="00E53039"/>
    <w:rsid w:val="00E53E1E"/>
    <w:rsid w:val="00E565D1"/>
    <w:rsid w:val="00EF7825"/>
    <w:rsid w:val="00F14999"/>
    <w:rsid w:val="00F63475"/>
    <w:rsid w:val="00F730F2"/>
    <w:rsid w:val="00F92AD0"/>
    <w:rsid w:val="00FA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A3C1"/>
  <w15:docId w15:val="{9C401008-6767-4AAA-B295-113C920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25"/>
  </w:style>
  <w:style w:type="paragraph" w:styleId="1">
    <w:name w:val="heading 1"/>
    <w:basedOn w:val="a"/>
    <w:next w:val="a"/>
    <w:link w:val="10"/>
    <w:uiPriority w:val="9"/>
    <w:qFormat/>
    <w:rsid w:val="00150BA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256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6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rsid w:val="009C0591"/>
    <w:rPr>
      <w:color w:val="0000FF"/>
      <w:u w:val="single"/>
    </w:rPr>
  </w:style>
  <w:style w:type="paragraph" w:styleId="a8">
    <w:name w:val="No Spacing"/>
    <w:uiPriority w:val="1"/>
    <w:qFormat/>
    <w:rsid w:val="00414446"/>
    <w:pPr>
      <w:spacing w:after="0" w:line="240" w:lineRule="auto"/>
    </w:pPr>
  </w:style>
  <w:style w:type="paragraph" w:customStyle="1" w:styleId="rvps6">
    <w:name w:val="rvps6"/>
    <w:basedOn w:val="a"/>
    <w:rsid w:val="009C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C7E7F"/>
  </w:style>
  <w:style w:type="character" w:customStyle="1" w:styleId="rvts23">
    <w:name w:val="rvts23"/>
    <w:basedOn w:val="a0"/>
    <w:rsid w:val="009C7E7F"/>
  </w:style>
  <w:style w:type="character" w:customStyle="1" w:styleId="rvts64">
    <w:name w:val="rvts64"/>
    <w:basedOn w:val="a0"/>
    <w:rsid w:val="009C7E7F"/>
  </w:style>
  <w:style w:type="paragraph" w:customStyle="1" w:styleId="ListParagraph1">
    <w:name w:val="List Paragraph1"/>
    <w:basedOn w:val="a"/>
    <w:uiPriority w:val="99"/>
    <w:rsid w:val="006D09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Наталiя</cp:lastModifiedBy>
  <cp:revision>9</cp:revision>
  <cp:lastPrinted>2021-10-13T10:55:00Z</cp:lastPrinted>
  <dcterms:created xsi:type="dcterms:W3CDTF">2021-10-11T11:03:00Z</dcterms:created>
  <dcterms:modified xsi:type="dcterms:W3CDTF">2021-10-20T11:17:00Z</dcterms:modified>
</cp:coreProperties>
</file>