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90" w:rsidRDefault="00EC7090" w:rsidP="00EC7090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 xml:space="preserve">ПРОЕКТ РІШЕННЯ </w:t>
      </w:r>
    </w:p>
    <w:p w:rsidR="00EC7090" w:rsidRDefault="00EC7090" w:rsidP="00EC7090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EC7090" w:rsidRDefault="00EC7090" w:rsidP="00EC7090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EC7090" w:rsidRDefault="00EC7090" w:rsidP="00EC7090">
      <w:pPr>
        <w:pStyle w:val="a3"/>
        <w:rPr>
          <w:b/>
          <w:sz w:val="24"/>
          <w:szCs w:val="24"/>
          <w:lang w:val="uk-UA"/>
        </w:rPr>
      </w:pPr>
      <w:r w:rsidRPr="007E53B0">
        <w:rPr>
          <w:b/>
          <w:bCs/>
          <w:sz w:val="24"/>
          <w:szCs w:val="24"/>
          <w:lang w:val="uk-UA"/>
        </w:rPr>
        <w:t>Дата розгляду:</w:t>
      </w:r>
      <w:r>
        <w:rPr>
          <w:b/>
          <w:bCs/>
          <w:sz w:val="24"/>
          <w:szCs w:val="24"/>
          <w:lang w:val="uk-UA"/>
        </w:rPr>
        <w:t xml:space="preserve"> </w:t>
      </w:r>
      <w:r w:rsidR="00C4117D">
        <w:rPr>
          <w:b/>
          <w:sz w:val="24"/>
          <w:szCs w:val="24"/>
          <w:lang w:val="uk-UA"/>
        </w:rPr>
        <w:t>25.08</w:t>
      </w:r>
      <w:r>
        <w:rPr>
          <w:b/>
          <w:sz w:val="24"/>
          <w:szCs w:val="24"/>
          <w:lang w:val="uk-UA"/>
        </w:rPr>
        <w:t xml:space="preserve">.2021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EC7090" w:rsidRDefault="00EC7090" w:rsidP="00EC7090">
      <w:pPr>
        <w:pStyle w:val="a3"/>
        <w:tabs>
          <w:tab w:val="left" w:pos="-2977"/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</w:p>
    <w:p w:rsidR="00EC7090" w:rsidRDefault="00EC7090" w:rsidP="00EC7090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проведення експертної грошової оцінки земельної ділянки </w:t>
      </w:r>
    </w:p>
    <w:p w:rsidR="00EC7090" w:rsidRDefault="00EC7090" w:rsidP="00EC7090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EC7090" w:rsidRPr="00132B33" w:rsidRDefault="00EC7090" w:rsidP="000153C2">
      <w:pPr>
        <w:spacing w:after="120"/>
        <w:ind w:right="-284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статті </w:t>
      </w:r>
      <w:r>
        <w:rPr>
          <w:rFonts w:ascii="Times New Roman" w:hAnsi="Times New Roman" w:cs="Times New Roman"/>
          <w:sz w:val="24"/>
          <w:szCs w:val="24"/>
          <w:lang w:val="uk-UA"/>
        </w:rPr>
        <w:t>128 Земельного Кодексу України</w:t>
      </w:r>
      <w:r w:rsidRPr="00132B33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</w:t>
      </w:r>
      <w:r>
        <w:rPr>
          <w:rFonts w:ascii="Times New Roman" w:hAnsi="Times New Roman" w:cs="Times New Roman"/>
          <w:sz w:val="24"/>
          <w:szCs w:val="24"/>
          <w:lang w:val="uk-UA"/>
        </w:rPr>
        <w:t>поданих заяв</w:t>
      </w:r>
    </w:p>
    <w:p w:rsidR="00EC7090" w:rsidRDefault="00EC7090" w:rsidP="000153C2">
      <w:pPr>
        <w:spacing w:after="120"/>
        <w:ind w:right="-284"/>
        <w:jc w:val="both"/>
        <w:rPr>
          <w:sz w:val="16"/>
          <w:szCs w:val="16"/>
          <w:lang w:val="uk-UA"/>
        </w:rPr>
      </w:pPr>
      <w:r w:rsidRPr="00132B33">
        <w:rPr>
          <w:rFonts w:ascii="Times New Roman" w:hAnsi="Times New Roman" w:cs="Times New Roman"/>
          <w:sz w:val="24"/>
          <w:szCs w:val="24"/>
        </w:rPr>
        <w:t>МІСЬКА РАДА ВИРІШИЛА</w:t>
      </w:r>
      <w:r>
        <w:rPr>
          <w:sz w:val="24"/>
          <w:szCs w:val="24"/>
        </w:rPr>
        <w:t>:</w:t>
      </w:r>
    </w:p>
    <w:p w:rsidR="00EC7090" w:rsidRDefault="00EC7090" w:rsidP="000153C2">
      <w:pPr>
        <w:pStyle w:val="a5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right="-284" w:firstLine="0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Надати дозвіл на проведення експертної грошової оцінки земельної ділянки, розташованої за адресою: м. Ромни, вул. Полтавська, </w:t>
      </w:r>
      <w:r w:rsidR="00C4117D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загальною площею 0,</w:t>
      </w:r>
      <w:r w:rsidR="00C4117D">
        <w:rPr>
          <w:sz w:val="24"/>
          <w:szCs w:val="24"/>
          <w:lang w:val="uk-UA"/>
        </w:rPr>
        <w:t>8152</w:t>
      </w:r>
      <w:r>
        <w:rPr>
          <w:sz w:val="24"/>
          <w:szCs w:val="24"/>
          <w:lang w:val="uk-UA"/>
        </w:rPr>
        <w:t xml:space="preserve"> га, кадастровий номер 5910700000:01:0</w:t>
      </w:r>
      <w:r w:rsidR="00C4117D">
        <w:rPr>
          <w:sz w:val="24"/>
          <w:szCs w:val="24"/>
          <w:lang w:val="uk-UA"/>
        </w:rPr>
        <w:t>01</w:t>
      </w:r>
      <w:r>
        <w:rPr>
          <w:sz w:val="24"/>
          <w:szCs w:val="24"/>
          <w:lang w:val="uk-UA"/>
        </w:rPr>
        <w:t>:0</w:t>
      </w:r>
      <w:r w:rsidR="00C4117D">
        <w:rPr>
          <w:sz w:val="24"/>
          <w:szCs w:val="24"/>
          <w:lang w:val="uk-UA"/>
        </w:rPr>
        <w:t>205</w:t>
      </w:r>
      <w:r>
        <w:rPr>
          <w:sz w:val="24"/>
          <w:szCs w:val="24"/>
          <w:lang w:val="uk-UA"/>
        </w:rPr>
        <w:t xml:space="preserve">, для </w:t>
      </w:r>
      <w:r w:rsidR="00C4117D">
        <w:rPr>
          <w:sz w:val="24"/>
          <w:szCs w:val="24"/>
          <w:lang w:val="uk-UA"/>
        </w:rPr>
        <w:t>іншого сільськогосподарського призначення</w:t>
      </w:r>
    </w:p>
    <w:p w:rsidR="00EC7090" w:rsidRDefault="000153C2" w:rsidP="000153C2">
      <w:pPr>
        <w:pStyle w:val="a5"/>
        <w:tabs>
          <w:tab w:val="left" w:pos="0"/>
        </w:tabs>
        <w:spacing w:after="120" w:line="276" w:lineRule="auto"/>
        <w:ind w:left="0" w:right="-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Орендар</w:t>
      </w:r>
      <w:r w:rsidR="00EC7090">
        <w:rPr>
          <w:sz w:val="24"/>
          <w:szCs w:val="24"/>
          <w:lang w:val="uk-UA"/>
        </w:rPr>
        <w:t xml:space="preserve">: </w:t>
      </w:r>
      <w:r w:rsidR="00C4117D">
        <w:rPr>
          <w:sz w:val="24"/>
          <w:szCs w:val="24"/>
          <w:lang w:val="uk-UA"/>
        </w:rPr>
        <w:t>Приватне підприємство «Україна» код ЄДРПОУ 30560136</w:t>
      </w:r>
      <w:r w:rsidR="00EC7090">
        <w:rPr>
          <w:sz w:val="24"/>
          <w:szCs w:val="24"/>
          <w:lang w:val="uk-UA"/>
        </w:rPr>
        <w:t>.</w:t>
      </w:r>
    </w:p>
    <w:p w:rsidR="00EC7090" w:rsidRDefault="00EC7090" w:rsidP="000153C2">
      <w:pPr>
        <w:pStyle w:val="a5"/>
        <w:tabs>
          <w:tab w:val="left" w:pos="0"/>
        </w:tabs>
        <w:spacing w:after="120" w:line="276" w:lineRule="auto"/>
        <w:ind w:left="0" w:right="-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Оврамцю</w:t>
      </w:r>
      <w:proofErr w:type="spellEnd"/>
      <w:r>
        <w:rPr>
          <w:sz w:val="24"/>
          <w:szCs w:val="24"/>
          <w:lang w:val="uk-UA"/>
        </w:rPr>
        <w:t xml:space="preserve"> В.Л. від імені міської ради укласти з заявник</w:t>
      </w:r>
      <w:r w:rsidR="00C4117D">
        <w:rPr>
          <w:sz w:val="24"/>
          <w:szCs w:val="24"/>
          <w:lang w:val="uk-UA"/>
        </w:rPr>
        <w:t>ом</w:t>
      </w:r>
      <w:r>
        <w:rPr>
          <w:sz w:val="24"/>
          <w:szCs w:val="24"/>
          <w:lang w:val="uk-UA"/>
        </w:rPr>
        <w:t xml:space="preserve"> договір про оплату </w:t>
      </w:r>
      <w:proofErr w:type="spellStart"/>
      <w:r>
        <w:rPr>
          <w:sz w:val="24"/>
          <w:szCs w:val="24"/>
          <w:lang w:val="uk-UA"/>
        </w:rPr>
        <w:t>авансовового</w:t>
      </w:r>
      <w:proofErr w:type="spellEnd"/>
      <w:r>
        <w:rPr>
          <w:sz w:val="24"/>
          <w:szCs w:val="24"/>
          <w:lang w:val="uk-UA"/>
        </w:rPr>
        <w:t xml:space="preserve"> внеску в розмірі 20 % від нормативної грошової оцінки земельної ділянки.</w:t>
      </w:r>
    </w:p>
    <w:p w:rsidR="00EC7090" w:rsidRDefault="00EC7090" w:rsidP="000153C2">
      <w:pPr>
        <w:pStyle w:val="a3"/>
        <w:tabs>
          <w:tab w:val="left" w:pos="0"/>
          <w:tab w:val="left" w:pos="426"/>
        </w:tabs>
        <w:spacing w:line="276" w:lineRule="auto"/>
        <w:ind w:righ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Відділу земельних ресурсів організувати проведення експертної грошової оцінки вищезазначеної земельної ділянки.</w:t>
      </w:r>
    </w:p>
    <w:p w:rsidR="00EC7090" w:rsidRDefault="00EC7090" w:rsidP="000153C2">
      <w:pPr>
        <w:pStyle w:val="a5"/>
        <w:ind w:left="426" w:right="-284"/>
        <w:jc w:val="center"/>
        <w:rPr>
          <w:b/>
          <w:sz w:val="24"/>
          <w:szCs w:val="24"/>
          <w:lang w:val="uk-UA"/>
        </w:rPr>
      </w:pPr>
    </w:p>
    <w:p w:rsidR="00EC7090" w:rsidRDefault="00EC7090" w:rsidP="000153C2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r w:rsidR="00C4117D">
        <w:rPr>
          <w:sz w:val="24"/>
          <w:szCs w:val="24"/>
          <w:lang w:val="uk-UA"/>
        </w:rPr>
        <w:t>Пащенко В.Ю.</w:t>
      </w:r>
      <w:r>
        <w:rPr>
          <w:sz w:val="24"/>
          <w:szCs w:val="24"/>
          <w:lang w:val="uk-UA"/>
        </w:rPr>
        <w:t xml:space="preserve"> – головний спеціаліст відділу земельних ресурсів виконавчого комітету  Роменської міської ради</w:t>
      </w:r>
    </w:p>
    <w:p w:rsidR="00EC7090" w:rsidRDefault="00EC7090" w:rsidP="000153C2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b/>
          <w:sz w:val="24"/>
          <w:szCs w:val="24"/>
          <w:lang w:val="uk-UA"/>
        </w:rPr>
      </w:pPr>
    </w:p>
    <w:p w:rsidR="00EC7090" w:rsidRDefault="00EC7090" w:rsidP="00C06451">
      <w:pPr>
        <w:pStyle w:val="a5"/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до </w:t>
      </w:r>
      <w:proofErr w:type="gramStart"/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proofErr w:type="gramEnd"/>
      <w:r w:rsidR="008E0B72">
        <w:rPr>
          <w:sz w:val="24"/>
          <w:szCs w:val="24"/>
          <w:lang w:val="uk-UA"/>
        </w:rPr>
        <w:t xml:space="preserve"> до 16.08.2021</w:t>
      </w:r>
      <w:r>
        <w:rPr>
          <w:sz w:val="24"/>
          <w:szCs w:val="24"/>
        </w:rPr>
        <w:t xml:space="preserve"> за тел. 5 3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  <w:r w:rsidR="008E0B72">
        <w:rPr>
          <w:sz w:val="24"/>
          <w:szCs w:val="24"/>
          <w:lang w:val="uk-UA"/>
        </w:rPr>
        <w:t xml:space="preserve">або у </w:t>
      </w:r>
      <w:proofErr w:type="spellStart"/>
      <w:r w:rsidR="008E0B72">
        <w:rPr>
          <w:sz w:val="24"/>
          <w:szCs w:val="24"/>
          <w:lang w:val="uk-UA"/>
        </w:rPr>
        <w:t>каб</w:t>
      </w:r>
      <w:proofErr w:type="spellEnd"/>
      <w:r w:rsidR="008E0B72">
        <w:rPr>
          <w:sz w:val="24"/>
          <w:szCs w:val="24"/>
          <w:lang w:val="uk-UA"/>
        </w:rPr>
        <w:t xml:space="preserve">. </w:t>
      </w:r>
      <w:bookmarkStart w:id="0" w:name="_GoBack"/>
      <w:bookmarkEnd w:id="0"/>
      <w:r w:rsidR="008E0B72">
        <w:rPr>
          <w:sz w:val="24"/>
          <w:szCs w:val="24"/>
          <w:lang w:val="uk-UA"/>
        </w:rPr>
        <w:t xml:space="preserve">№10 Роменської міської ради. </w:t>
      </w:r>
    </w:p>
    <w:p w:rsidR="008E0B72" w:rsidRPr="008E0B72" w:rsidRDefault="008E0B72" w:rsidP="000153C2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Текст рішення буде додатково уточнено у разі надходження нових звернень.</w:t>
      </w:r>
    </w:p>
    <w:p w:rsidR="00EC7090" w:rsidRDefault="00EC7090" w:rsidP="000153C2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sectPr w:rsidR="00EC7090" w:rsidSect="00A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090"/>
    <w:rsid w:val="000153C2"/>
    <w:rsid w:val="00362B29"/>
    <w:rsid w:val="008E0B72"/>
    <w:rsid w:val="00AC6643"/>
    <w:rsid w:val="00B51178"/>
    <w:rsid w:val="00C06451"/>
    <w:rsid w:val="00C4117D"/>
    <w:rsid w:val="00C46094"/>
    <w:rsid w:val="00E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10F60-9358-4C0C-963D-4FEA443C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70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C709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EC7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C7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5</cp:revision>
  <cp:lastPrinted>2021-08-06T06:50:00Z</cp:lastPrinted>
  <dcterms:created xsi:type="dcterms:W3CDTF">2021-03-23T08:00:00Z</dcterms:created>
  <dcterms:modified xsi:type="dcterms:W3CDTF">2021-08-06T07:06:00Z</dcterms:modified>
</cp:coreProperties>
</file>