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C9" w:rsidRDefault="000A58C9" w:rsidP="000A58C9">
      <w:pPr>
        <w:pStyle w:val="1"/>
        <w:spacing w:before="0"/>
        <w:jc w:val="center"/>
        <w:rPr>
          <w:rFonts w:ascii="Times New Roman" w:hAnsi="Times New Roman" w:cs="Times New Roman"/>
          <w:b/>
          <w:color w:val="auto"/>
          <w:sz w:val="24"/>
          <w:szCs w:val="24"/>
          <w:lang w:val="uk-UA"/>
        </w:rPr>
      </w:pPr>
    </w:p>
    <w:p w:rsidR="000A58C9" w:rsidRPr="00C156FC" w:rsidRDefault="000A58C9" w:rsidP="000A58C9">
      <w:pPr>
        <w:pStyle w:val="1"/>
        <w:spacing w:before="0"/>
        <w:jc w:val="center"/>
        <w:rPr>
          <w:rFonts w:ascii="Times New Roman" w:hAnsi="Times New Roman" w:cs="Times New Roman"/>
          <w:b/>
          <w:color w:val="auto"/>
          <w:sz w:val="24"/>
          <w:szCs w:val="24"/>
          <w:lang w:val="uk-UA"/>
        </w:rPr>
      </w:pPr>
      <w:r w:rsidRPr="00C156FC">
        <w:rPr>
          <w:rFonts w:ascii="Times New Roman" w:hAnsi="Times New Roman" w:cs="Times New Roman"/>
          <w:b/>
          <w:color w:val="auto"/>
          <w:sz w:val="24"/>
          <w:szCs w:val="24"/>
          <w:lang w:val="uk-UA"/>
        </w:rPr>
        <w:t xml:space="preserve">ПРОЄКТ </w:t>
      </w:r>
      <w:r w:rsidRPr="00F937F9">
        <w:rPr>
          <w:rFonts w:ascii="Times New Roman" w:hAnsi="Times New Roman" w:cs="Times New Roman"/>
          <w:b/>
          <w:color w:val="auto"/>
          <w:sz w:val="24"/>
          <w:szCs w:val="24"/>
          <w:lang w:val="uk-UA"/>
        </w:rPr>
        <w:t>РІШЕННЯ</w:t>
      </w:r>
    </w:p>
    <w:p w:rsidR="000A58C9" w:rsidRPr="00C156FC" w:rsidRDefault="000A58C9" w:rsidP="000A58C9">
      <w:pPr>
        <w:jc w:val="center"/>
        <w:rPr>
          <w:rFonts w:ascii="Times New Roman" w:hAnsi="Times New Roman" w:cs="Times New Roman"/>
          <w:b/>
          <w:szCs w:val="24"/>
          <w:lang w:val="uk-UA"/>
        </w:rPr>
      </w:pPr>
      <w:r w:rsidRPr="00C156FC">
        <w:rPr>
          <w:rFonts w:ascii="Times New Roman" w:hAnsi="Times New Roman" w:cs="Times New Roman"/>
          <w:b/>
          <w:szCs w:val="24"/>
          <w:lang w:val="uk-UA"/>
        </w:rPr>
        <w:t>РОМЕНСЬКОЇ  МІСЬКОЇ РАДИ  СУМСЬКОЇ  ОБЛАСТІ</w:t>
      </w:r>
    </w:p>
    <w:p w:rsidR="000A58C9" w:rsidRPr="00C156FC" w:rsidRDefault="000A58C9" w:rsidP="000A58C9">
      <w:pPr>
        <w:rPr>
          <w:rFonts w:ascii="Times New Roman" w:hAnsi="Times New Roman" w:cs="Times New Roman"/>
          <w:szCs w:val="24"/>
          <w:lang w:val="uk-UA"/>
        </w:rPr>
      </w:pPr>
    </w:p>
    <w:p w:rsidR="000A58C9" w:rsidRPr="00C156FC" w:rsidRDefault="000A58C9" w:rsidP="000A58C9">
      <w:pPr>
        <w:rPr>
          <w:rFonts w:ascii="Times New Roman" w:hAnsi="Times New Roman" w:cs="Times New Roman"/>
          <w:b/>
          <w:szCs w:val="24"/>
          <w:lang w:val="uk-UA"/>
        </w:rPr>
      </w:pPr>
    </w:p>
    <w:p w:rsidR="000A58C9" w:rsidRPr="00C156FC" w:rsidRDefault="000A58C9" w:rsidP="000A58C9">
      <w:pPr>
        <w:rPr>
          <w:rFonts w:ascii="Times New Roman" w:hAnsi="Times New Roman" w:cs="Times New Roman"/>
          <w:b/>
          <w:szCs w:val="24"/>
          <w:lang w:val="uk-UA"/>
        </w:rPr>
      </w:pPr>
      <w:r w:rsidRPr="00C156FC">
        <w:rPr>
          <w:rFonts w:ascii="Times New Roman" w:hAnsi="Times New Roman" w:cs="Times New Roman"/>
          <w:b/>
          <w:szCs w:val="24"/>
          <w:lang w:val="uk-UA"/>
        </w:rPr>
        <w:t xml:space="preserve">Дата розгляду </w:t>
      </w:r>
      <w:r w:rsidR="00CE0DDB">
        <w:rPr>
          <w:rFonts w:ascii="Times New Roman" w:hAnsi="Times New Roman" w:cs="Times New Roman"/>
          <w:b/>
          <w:szCs w:val="24"/>
          <w:lang w:val="uk-UA"/>
        </w:rPr>
        <w:t>28</w:t>
      </w:r>
      <w:r>
        <w:rPr>
          <w:rFonts w:ascii="Times New Roman" w:hAnsi="Times New Roman" w:cs="Times New Roman"/>
          <w:b/>
          <w:szCs w:val="24"/>
          <w:lang w:val="uk-UA"/>
        </w:rPr>
        <w:t>.07</w:t>
      </w:r>
      <w:r w:rsidRPr="00C156FC">
        <w:rPr>
          <w:rFonts w:ascii="Times New Roman" w:hAnsi="Times New Roman" w:cs="Times New Roman"/>
          <w:b/>
          <w:szCs w:val="24"/>
          <w:lang w:val="uk-UA"/>
        </w:rPr>
        <w:t>.2021</w:t>
      </w:r>
    </w:p>
    <w:p w:rsidR="00166A97" w:rsidRPr="00F77E61" w:rsidRDefault="00166A97" w:rsidP="00166A97">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166A97" w:rsidRPr="00C156FC" w:rsidTr="00F2500A">
        <w:tc>
          <w:tcPr>
            <w:tcW w:w="5920" w:type="dxa"/>
          </w:tcPr>
          <w:p w:rsidR="00166A97" w:rsidRPr="00C156FC" w:rsidRDefault="00166A97" w:rsidP="00F2500A">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166A97" w:rsidRPr="00C156FC" w:rsidRDefault="00166A97" w:rsidP="00F2500A">
            <w:pPr>
              <w:spacing w:line="276" w:lineRule="auto"/>
              <w:rPr>
                <w:rFonts w:ascii="Times New Roman" w:hAnsi="Times New Roman" w:cs="Times New Roman"/>
                <w:b/>
                <w:szCs w:val="24"/>
                <w:lang w:val="uk-UA"/>
              </w:rPr>
            </w:pPr>
          </w:p>
        </w:tc>
      </w:tr>
    </w:tbl>
    <w:p w:rsidR="00166A97" w:rsidRPr="003376D1" w:rsidRDefault="00166A97" w:rsidP="00166A97">
      <w:pPr>
        <w:pStyle w:val="a3"/>
        <w:spacing w:line="276" w:lineRule="auto"/>
        <w:ind w:firstLine="425"/>
        <w:rPr>
          <w:rFonts w:ascii="Times New Roman" w:hAnsi="Times New Roman"/>
          <w:b w:val="0"/>
          <w:bCs/>
          <w:sz w:val="16"/>
          <w:szCs w:val="16"/>
        </w:rPr>
      </w:pPr>
    </w:p>
    <w:p w:rsidR="00166A97" w:rsidRPr="00711F79" w:rsidRDefault="00166A97" w:rsidP="00166A9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A21E0A">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w:t>
      </w:r>
      <w:r w:rsidR="004806D9">
        <w:rPr>
          <w:rFonts w:ascii="Times New Roman" w:hAnsi="Times New Roman" w:cs="Times New Roman"/>
          <w:bCs/>
          <w:szCs w:val="24"/>
          <w:lang w:val="uk-UA"/>
        </w:rPr>
        <w:t>, витягу із протоколу засідання постійної комісії міської ради з питань бюджету, економічного розвитку, комунальної власності та регуляторної політики від 18.06.2021</w:t>
      </w:r>
      <w:r w:rsidR="00020543">
        <w:rPr>
          <w:rFonts w:ascii="Times New Roman" w:hAnsi="Times New Roman" w:cs="Times New Roman"/>
          <w:bCs/>
          <w:szCs w:val="24"/>
          <w:lang w:val="uk-UA"/>
        </w:rPr>
        <w:t>,</w:t>
      </w:r>
      <w:r w:rsidRPr="00A21E0A">
        <w:rPr>
          <w:rFonts w:ascii="Times New Roman" w:hAnsi="Times New Roman" w:cs="Times New Roman"/>
          <w:bCs/>
          <w:szCs w:val="24"/>
          <w:lang w:val="uk-UA"/>
        </w:rPr>
        <w:t xml:space="preserve"> </w:t>
      </w:r>
      <w:r w:rsidR="00020543">
        <w:rPr>
          <w:rFonts w:ascii="Times New Roman" w:hAnsi="Times New Roman" w:cs="Times New Roman"/>
          <w:bCs/>
          <w:szCs w:val="24"/>
          <w:lang w:val="uk-UA"/>
        </w:rPr>
        <w:t>н</w:t>
      </w:r>
      <w:r>
        <w:rPr>
          <w:rFonts w:ascii="Times New Roman" w:hAnsi="Times New Roman"/>
          <w:szCs w:val="24"/>
          <w:lang w:val="uk-UA"/>
        </w:rPr>
        <w:t>а підставі поданих</w:t>
      </w:r>
      <w:r w:rsidR="00E6702B">
        <w:rPr>
          <w:rFonts w:ascii="Times New Roman" w:hAnsi="Times New Roman"/>
          <w:szCs w:val="24"/>
          <w:lang w:val="uk-UA"/>
        </w:rPr>
        <w:t xml:space="preserve"> </w:t>
      </w:r>
      <w:r>
        <w:rPr>
          <w:rFonts w:ascii="Times New Roman" w:hAnsi="Times New Roman"/>
          <w:szCs w:val="24"/>
          <w:lang w:val="uk-UA"/>
        </w:rPr>
        <w:t>листів</w:t>
      </w:r>
      <w:r w:rsidR="00E6702B">
        <w:rPr>
          <w:rFonts w:ascii="Times New Roman" w:hAnsi="Times New Roman"/>
          <w:szCs w:val="24"/>
          <w:lang w:val="uk-UA"/>
        </w:rPr>
        <w:t xml:space="preserve"> -</w:t>
      </w:r>
      <w:r w:rsidR="009836C8">
        <w:rPr>
          <w:rFonts w:ascii="Times New Roman" w:hAnsi="Times New Roman"/>
          <w:szCs w:val="24"/>
          <w:lang w:val="uk-UA"/>
        </w:rPr>
        <w:t xml:space="preserve"> </w:t>
      </w:r>
      <w:r>
        <w:rPr>
          <w:rFonts w:ascii="Times New Roman" w:hAnsi="Times New Roman"/>
          <w:szCs w:val="24"/>
          <w:lang w:val="uk-UA"/>
        </w:rPr>
        <w:t>заяв депутатів Роменської міської ради про виділення коштів</w:t>
      </w:r>
      <w:r w:rsidR="0006520A">
        <w:rPr>
          <w:rFonts w:ascii="Times New Roman" w:hAnsi="Times New Roman"/>
          <w:szCs w:val="24"/>
          <w:lang w:val="uk-UA"/>
        </w:rPr>
        <w:t xml:space="preserve"> на виконання депутатських повноважень</w:t>
      </w:r>
      <w:r w:rsidR="00CF4C72">
        <w:rPr>
          <w:rFonts w:ascii="Times New Roman" w:hAnsi="Times New Roman"/>
          <w:szCs w:val="24"/>
          <w:lang w:val="uk-UA"/>
        </w:rPr>
        <w:t xml:space="preserve"> і</w:t>
      </w:r>
      <w:r w:rsidR="00CF4C72" w:rsidRPr="00CF4C72">
        <w:rPr>
          <w:rFonts w:ascii="Times New Roman" w:hAnsi="Times New Roman"/>
          <w:szCs w:val="24"/>
          <w:lang w:val="uk-UA"/>
        </w:rPr>
        <w:t xml:space="preserve"> </w:t>
      </w:r>
      <w:r w:rsidR="00CF4C72">
        <w:rPr>
          <w:rFonts w:ascii="Times New Roman" w:hAnsi="Times New Roman"/>
          <w:szCs w:val="24"/>
          <w:lang w:val="uk-UA"/>
        </w:rPr>
        <w:t>клопотань структурних підрозділів</w:t>
      </w:r>
    </w:p>
    <w:p w:rsidR="00166A97" w:rsidRPr="009836C8" w:rsidRDefault="00166A97" w:rsidP="00166A97">
      <w:pPr>
        <w:pStyle w:val="a3"/>
        <w:spacing w:line="276" w:lineRule="auto"/>
        <w:ind w:firstLine="425"/>
        <w:rPr>
          <w:rFonts w:ascii="Times New Roman" w:hAnsi="Times New Roman"/>
          <w:sz w:val="16"/>
          <w:szCs w:val="16"/>
        </w:rPr>
      </w:pPr>
    </w:p>
    <w:p w:rsidR="00166A97" w:rsidRPr="007E5C48" w:rsidRDefault="00166A97" w:rsidP="00166A97">
      <w:pPr>
        <w:pStyle w:val="a3"/>
        <w:spacing w:line="276" w:lineRule="auto"/>
        <w:rPr>
          <w:rFonts w:ascii="Times New Roman" w:hAnsi="Times New Roman"/>
          <w:sz w:val="24"/>
          <w:szCs w:val="24"/>
        </w:rPr>
      </w:pPr>
      <w:r w:rsidRPr="007E5C48">
        <w:rPr>
          <w:rFonts w:ascii="Times New Roman" w:hAnsi="Times New Roman"/>
          <w:sz w:val="24"/>
          <w:szCs w:val="24"/>
        </w:rPr>
        <w:t>МІСЬКА РАДА ВИРІШИЛА:</w:t>
      </w:r>
    </w:p>
    <w:p w:rsidR="00166A97" w:rsidRPr="009836C8" w:rsidRDefault="00166A97" w:rsidP="00166A97">
      <w:pPr>
        <w:pStyle w:val="a3"/>
        <w:tabs>
          <w:tab w:val="left" w:pos="709"/>
        </w:tabs>
        <w:spacing w:line="276" w:lineRule="auto"/>
        <w:ind w:firstLine="425"/>
        <w:rPr>
          <w:rFonts w:ascii="Times New Roman" w:hAnsi="Times New Roman"/>
          <w:b w:val="0"/>
          <w:sz w:val="16"/>
          <w:szCs w:val="16"/>
        </w:rPr>
      </w:pPr>
    </w:p>
    <w:p w:rsidR="00166A97" w:rsidRPr="007E5C48" w:rsidRDefault="00166A97" w:rsidP="00166A97">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3 сесії Роменської міської ради 8 скликання від 23.12.2020, </w:t>
      </w:r>
      <w:r w:rsidRPr="007E5C48">
        <w:rPr>
          <w:rFonts w:ascii="Times New Roman" w:hAnsi="Times New Roman" w:cs="Times New Roman"/>
          <w:spacing w:val="-6"/>
          <w:szCs w:val="24"/>
          <w:lang w:val="uk-UA"/>
        </w:rPr>
        <w:t>відповідно до додатку до цього рішення.</w:t>
      </w:r>
    </w:p>
    <w:p w:rsidR="00166A97" w:rsidRDefault="00166A97" w:rsidP="00166A97">
      <w:pPr>
        <w:spacing w:line="276" w:lineRule="auto"/>
        <w:rPr>
          <w:rFonts w:ascii="Times New Roman" w:hAnsi="Times New Roman" w:cs="Times New Roman"/>
          <w:b/>
          <w:szCs w:val="24"/>
          <w:lang w:val="uk-UA"/>
        </w:rPr>
      </w:pPr>
    </w:p>
    <w:p w:rsidR="00CE1CA2" w:rsidRPr="007E5C48" w:rsidRDefault="00CE1CA2" w:rsidP="00CE1CA2">
      <w:pPr>
        <w:pStyle w:val="a5"/>
        <w:ind w:left="0"/>
        <w:jc w:val="both"/>
        <w:rPr>
          <w:rFonts w:ascii="Times New Roman" w:hAnsi="Times New Roman"/>
          <w:b/>
          <w:sz w:val="24"/>
          <w:szCs w:val="24"/>
        </w:rPr>
      </w:pPr>
      <w:proofErr w:type="spellStart"/>
      <w:r w:rsidRPr="007E5C48">
        <w:rPr>
          <w:rFonts w:ascii="Times New Roman" w:hAnsi="Times New Roman"/>
          <w:sz w:val="24"/>
          <w:szCs w:val="24"/>
        </w:rPr>
        <w:t>Розробник</w:t>
      </w:r>
      <w:proofErr w:type="spellEnd"/>
      <w:r w:rsidRPr="007E5C48">
        <w:rPr>
          <w:rFonts w:ascii="Times New Roman" w:hAnsi="Times New Roman"/>
          <w:sz w:val="24"/>
          <w:szCs w:val="24"/>
        </w:rPr>
        <w:t xml:space="preserve"> – </w:t>
      </w:r>
      <w:proofErr w:type="spellStart"/>
      <w:r w:rsidRPr="007E5C48">
        <w:rPr>
          <w:rFonts w:ascii="Times New Roman" w:hAnsi="Times New Roman"/>
          <w:sz w:val="24"/>
          <w:szCs w:val="24"/>
        </w:rPr>
        <w:t>Шкіль</w:t>
      </w:r>
      <w:proofErr w:type="spellEnd"/>
      <w:r w:rsidRPr="007E5C48">
        <w:rPr>
          <w:rFonts w:ascii="Times New Roman" w:hAnsi="Times New Roman"/>
          <w:sz w:val="24"/>
          <w:szCs w:val="24"/>
        </w:rPr>
        <w:t xml:space="preserve"> Р.В., заступник начальника </w:t>
      </w:r>
      <w:proofErr w:type="spellStart"/>
      <w:r w:rsidRPr="007E5C48">
        <w:rPr>
          <w:rFonts w:ascii="Times New Roman" w:hAnsi="Times New Roman"/>
          <w:sz w:val="24"/>
          <w:szCs w:val="24"/>
        </w:rPr>
        <w:t>управління</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економічного</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розвитку</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Роменської</w:t>
      </w:r>
      <w:proofErr w:type="spellEnd"/>
      <w:r w:rsidRPr="007E5C48">
        <w:rPr>
          <w:rFonts w:ascii="Times New Roman" w:hAnsi="Times New Roman"/>
          <w:sz w:val="24"/>
          <w:szCs w:val="24"/>
        </w:rPr>
        <w:t xml:space="preserve"> </w:t>
      </w:r>
      <w:proofErr w:type="spellStart"/>
      <w:r w:rsidRPr="007E5C48">
        <w:rPr>
          <w:rFonts w:ascii="Times New Roman" w:hAnsi="Times New Roman"/>
          <w:sz w:val="24"/>
          <w:szCs w:val="24"/>
        </w:rPr>
        <w:t>міської</w:t>
      </w:r>
      <w:proofErr w:type="spellEnd"/>
      <w:r w:rsidRPr="007E5C48">
        <w:rPr>
          <w:rFonts w:ascii="Times New Roman" w:hAnsi="Times New Roman"/>
          <w:sz w:val="24"/>
          <w:szCs w:val="24"/>
        </w:rPr>
        <w:t xml:space="preserve"> ради </w:t>
      </w:r>
    </w:p>
    <w:p w:rsidR="00CE1CA2" w:rsidRPr="007E5C48" w:rsidRDefault="00CE1CA2" w:rsidP="00CE1CA2">
      <w:pPr>
        <w:rPr>
          <w:rFonts w:ascii="Times New Roman" w:hAnsi="Times New Roman" w:cs="Times New Roman"/>
          <w:szCs w:val="24"/>
          <w:lang w:val="uk-UA"/>
        </w:rPr>
      </w:pPr>
      <w:proofErr w:type="spellStart"/>
      <w:r w:rsidRPr="007E5C48">
        <w:rPr>
          <w:rFonts w:ascii="Times New Roman" w:hAnsi="Times New Roman" w:cs="Times New Roman"/>
          <w:b/>
          <w:szCs w:val="24"/>
        </w:rPr>
        <w:t>Зауваження</w:t>
      </w:r>
      <w:proofErr w:type="spellEnd"/>
      <w:r w:rsidRPr="007E5C48">
        <w:rPr>
          <w:rFonts w:ascii="Times New Roman" w:hAnsi="Times New Roman" w:cs="Times New Roman"/>
          <w:b/>
          <w:szCs w:val="24"/>
        </w:rPr>
        <w:t xml:space="preserve"> та </w:t>
      </w:r>
      <w:proofErr w:type="spellStart"/>
      <w:r w:rsidRPr="007E5C48">
        <w:rPr>
          <w:rFonts w:ascii="Times New Roman" w:hAnsi="Times New Roman" w:cs="Times New Roman"/>
          <w:b/>
          <w:szCs w:val="24"/>
        </w:rPr>
        <w:t>пропозиції</w:t>
      </w:r>
      <w:proofErr w:type="spellEnd"/>
      <w:r w:rsidRPr="007E5C48">
        <w:rPr>
          <w:rFonts w:ascii="Times New Roman" w:hAnsi="Times New Roman" w:cs="Times New Roman"/>
          <w:b/>
          <w:szCs w:val="24"/>
        </w:rPr>
        <w:t xml:space="preserve"> </w:t>
      </w:r>
      <w:r w:rsidRPr="007E5C48">
        <w:rPr>
          <w:rFonts w:ascii="Times New Roman" w:hAnsi="Times New Roman" w:cs="Times New Roman"/>
          <w:szCs w:val="24"/>
        </w:rPr>
        <w:t xml:space="preserve">до </w:t>
      </w:r>
      <w:proofErr w:type="spellStart"/>
      <w:r w:rsidRPr="007E5C48">
        <w:rPr>
          <w:rFonts w:ascii="Times New Roman" w:hAnsi="Times New Roman" w:cs="Times New Roman"/>
          <w:szCs w:val="24"/>
        </w:rPr>
        <w:t>про</w:t>
      </w:r>
      <w:r>
        <w:rPr>
          <w:rFonts w:ascii="Times New Roman" w:hAnsi="Times New Roman" w:cs="Times New Roman"/>
          <w:szCs w:val="24"/>
        </w:rPr>
        <w:t>є</w:t>
      </w:r>
      <w:r w:rsidRPr="007E5C48">
        <w:rPr>
          <w:rFonts w:ascii="Times New Roman" w:hAnsi="Times New Roman" w:cs="Times New Roman"/>
          <w:szCs w:val="24"/>
        </w:rPr>
        <w:t>кту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рішення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приймаються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відділом</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території</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управління</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економічного</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розвитку</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міської</w:t>
      </w:r>
      <w:proofErr w:type="spellEnd"/>
      <w:r w:rsidRPr="007E5C48">
        <w:rPr>
          <w:rFonts w:ascii="Times New Roman" w:hAnsi="Times New Roman" w:cs="Times New Roman"/>
          <w:szCs w:val="24"/>
        </w:rPr>
        <w:t xml:space="preserve"> ради за </w:t>
      </w:r>
      <w:proofErr w:type="spellStart"/>
      <w:r w:rsidRPr="007E5C48">
        <w:rPr>
          <w:rFonts w:ascii="Times New Roman" w:hAnsi="Times New Roman" w:cs="Times New Roman"/>
          <w:szCs w:val="24"/>
        </w:rPr>
        <w:t>адресою</w:t>
      </w:r>
      <w:proofErr w:type="spellEnd"/>
      <w:r w:rsidRPr="007E5C48">
        <w:rPr>
          <w:rFonts w:ascii="Times New Roman" w:hAnsi="Times New Roman" w:cs="Times New Roman"/>
          <w:szCs w:val="24"/>
        </w:rPr>
        <w:t xml:space="preserve">: м. Ромни, бульвар </w:t>
      </w:r>
      <w:proofErr w:type="spellStart"/>
      <w:r w:rsidRPr="007E5C48">
        <w:rPr>
          <w:rFonts w:ascii="Times New Roman" w:hAnsi="Times New Roman" w:cs="Times New Roman"/>
          <w:szCs w:val="24"/>
        </w:rPr>
        <w:t>Шевченка</w:t>
      </w:r>
      <w:proofErr w:type="spellEnd"/>
      <w:r w:rsidRPr="007E5C48">
        <w:rPr>
          <w:rFonts w:ascii="Times New Roman" w:hAnsi="Times New Roman" w:cs="Times New Roman"/>
          <w:szCs w:val="24"/>
        </w:rPr>
        <w:t xml:space="preserve">, 2, </w:t>
      </w:r>
      <w:proofErr w:type="spellStart"/>
      <w:r w:rsidRPr="007E5C48">
        <w:rPr>
          <w:rFonts w:ascii="Times New Roman" w:hAnsi="Times New Roman" w:cs="Times New Roman"/>
          <w:szCs w:val="24"/>
        </w:rPr>
        <w:t>каб</w:t>
      </w:r>
      <w:proofErr w:type="spellEnd"/>
      <w:r w:rsidRPr="007E5C48">
        <w:rPr>
          <w:rFonts w:ascii="Times New Roman" w:hAnsi="Times New Roman" w:cs="Times New Roman"/>
          <w:szCs w:val="24"/>
        </w:rPr>
        <w:t xml:space="preserve">. 11, тел. 5 32 45, </w:t>
      </w:r>
      <w:proofErr w:type="spellStart"/>
      <w:r w:rsidRPr="007E5C48">
        <w:rPr>
          <w:rFonts w:ascii="Times New Roman" w:hAnsi="Times New Roman" w:cs="Times New Roman"/>
          <w:szCs w:val="24"/>
        </w:rPr>
        <w:t>електронною</w:t>
      </w:r>
      <w:proofErr w:type="spellEnd"/>
      <w:r w:rsidRPr="007E5C48">
        <w:rPr>
          <w:rFonts w:ascii="Times New Roman" w:hAnsi="Times New Roman" w:cs="Times New Roman"/>
          <w:szCs w:val="24"/>
        </w:rPr>
        <w:t xml:space="preserve"> </w:t>
      </w:r>
      <w:proofErr w:type="spellStart"/>
      <w:r w:rsidRPr="007E5C48">
        <w:rPr>
          <w:rFonts w:ascii="Times New Roman" w:hAnsi="Times New Roman" w:cs="Times New Roman"/>
          <w:szCs w:val="24"/>
        </w:rPr>
        <w:t>поштою</w:t>
      </w:r>
      <w:proofErr w:type="spellEnd"/>
      <w:r w:rsidRPr="007E5C48">
        <w:rPr>
          <w:rFonts w:ascii="Times New Roman" w:hAnsi="Times New Roman" w:cs="Times New Roman"/>
          <w:szCs w:val="24"/>
        </w:rPr>
        <w:t xml:space="preserve"> </w:t>
      </w:r>
      <w:proofErr w:type="gramStart"/>
      <w:r w:rsidRPr="007E5C48">
        <w:rPr>
          <w:rFonts w:ascii="Times New Roman" w:hAnsi="Times New Roman" w:cs="Times New Roman"/>
          <w:szCs w:val="24"/>
        </w:rPr>
        <w:t>на адресу</w:t>
      </w:r>
      <w:proofErr w:type="gramEnd"/>
      <w:r w:rsidRPr="007E5C48">
        <w:rPr>
          <w:rFonts w:ascii="Times New Roman" w:hAnsi="Times New Roman" w:cs="Times New Roman"/>
          <w:szCs w:val="24"/>
        </w:rPr>
        <w:t xml:space="preserve"> </w:t>
      </w:r>
      <w:r w:rsidRPr="007E5C48">
        <w:rPr>
          <w:rFonts w:ascii="Times New Roman" w:hAnsi="Times New Roman" w:cs="Times New Roman"/>
          <w:szCs w:val="24"/>
          <w:shd w:val="clear" w:color="auto" w:fill="F8F8F8"/>
        </w:rPr>
        <w:t>econ@romny-vk.gov.ua</w:t>
      </w:r>
    </w:p>
    <w:p w:rsidR="00CE1CA2" w:rsidRPr="007E5C48" w:rsidRDefault="00CE1CA2" w:rsidP="00CE1CA2">
      <w:pPr>
        <w:rPr>
          <w:rFonts w:ascii="Times New Roman" w:hAnsi="Times New Roman" w:cs="Times New Roman"/>
          <w:szCs w:val="24"/>
          <w:lang w:val="uk-UA"/>
        </w:rPr>
      </w:pPr>
    </w:p>
    <w:p w:rsidR="00963933" w:rsidRDefault="00963933" w:rsidP="00166A97">
      <w:pPr>
        <w:ind w:firstLine="9498"/>
        <w:jc w:val="left"/>
        <w:rPr>
          <w:rFonts w:ascii="Times New Roman" w:hAnsi="Times New Roman" w:cs="Times New Roman"/>
          <w:b/>
          <w:szCs w:val="24"/>
          <w:lang w:val="uk-UA"/>
        </w:rPr>
      </w:pPr>
    </w:p>
    <w:p w:rsidR="00AB0F1F" w:rsidRDefault="00AB0F1F" w:rsidP="00166A97">
      <w:pPr>
        <w:ind w:firstLine="9498"/>
        <w:jc w:val="left"/>
        <w:rPr>
          <w:rFonts w:ascii="Times New Roman" w:hAnsi="Times New Roman" w:cs="Times New Roman"/>
          <w:b/>
          <w:szCs w:val="24"/>
          <w:lang w:val="uk-UA"/>
        </w:rPr>
        <w:sectPr w:rsidR="00AB0F1F" w:rsidSect="00AB0F1F">
          <w:pgSz w:w="12240" w:h="15840"/>
          <w:pgMar w:top="1134" w:right="567" w:bottom="1134" w:left="1701" w:header="709" w:footer="709" w:gutter="0"/>
          <w:cols w:space="708"/>
          <w:docGrid w:linePitch="360"/>
        </w:sectPr>
      </w:pPr>
    </w:p>
    <w:p w:rsidR="00AB0F1F" w:rsidRDefault="00AB0F1F" w:rsidP="00166A97">
      <w:pPr>
        <w:ind w:firstLine="9498"/>
        <w:jc w:val="left"/>
        <w:rPr>
          <w:rFonts w:ascii="Times New Roman" w:hAnsi="Times New Roman" w:cs="Times New Roman"/>
          <w:b/>
          <w:szCs w:val="24"/>
          <w:lang w:val="uk-UA"/>
        </w:rPr>
      </w:pPr>
    </w:p>
    <w:p w:rsidR="00963933"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Додаток до </w:t>
      </w:r>
      <w:r w:rsidR="00963933">
        <w:rPr>
          <w:rFonts w:ascii="Times New Roman" w:hAnsi="Times New Roman" w:cs="Times New Roman"/>
          <w:b/>
          <w:szCs w:val="24"/>
          <w:lang w:val="uk-UA"/>
        </w:rPr>
        <w:t xml:space="preserve"> проекту </w:t>
      </w:r>
    </w:p>
    <w:p w:rsidR="00166A97" w:rsidRDefault="00166A97" w:rsidP="00166A97">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166A97" w:rsidRPr="00EB7620" w:rsidRDefault="00166A97" w:rsidP="0053492B">
      <w:pPr>
        <w:jc w:val="left"/>
        <w:rPr>
          <w:rFonts w:ascii="Times New Roman" w:hAnsi="Times New Roman" w:cs="Times New Roman"/>
          <w:b/>
          <w:szCs w:val="24"/>
          <w:lang w:val="uk-UA"/>
        </w:rPr>
      </w:pPr>
    </w:p>
    <w:p w:rsidR="007A265C" w:rsidRPr="00EB7620" w:rsidRDefault="007A265C" w:rsidP="007A265C">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ДОПОВНЕННЯ </w:t>
      </w:r>
    </w:p>
    <w:p w:rsidR="007A265C" w:rsidRPr="00EB7620" w:rsidRDefault="007A265C" w:rsidP="007A265C">
      <w:pPr>
        <w:jc w:val="center"/>
        <w:rPr>
          <w:rFonts w:ascii="Times New Roman" w:hAnsi="Times New Roman" w:cs="Times New Roman"/>
          <w:b/>
          <w:spacing w:val="-6"/>
          <w:szCs w:val="24"/>
          <w:lang w:val="uk-UA"/>
        </w:rPr>
      </w:pPr>
      <w:r w:rsidRPr="00EB7620">
        <w:rPr>
          <w:rFonts w:ascii="Times New Roman" w:hAnsi="Times New Roman" w:cs="Times New Roman"/>
          <w:b/>
          <w:szCs w:val="24"/>
          <w:lang w:val="uk-UA"/>
        </w:rPr>
        <w:t xml:space="preserve">до додатку 1 </w:t>
      </w:r>
      <w:r w:rsidRPr="00EB7620">
        <w:rPr>
          <w:rFonts w:ascii="Times New Roman" w:hAnsi="Times New Roman" w:cs="Times New Roman"/>
          <w:b/>
          <w:spacing w:val="-6"/>
          <w:szCs w:val="24"/>
          <w:lang w:val="uk-UA"/>
        </w:rPr>
        <w:t>«Заходи щодо реалізації Програми Роменської міської територіальної громади на 2021-2023 роки»</w:t>
      </w:r>
    </w:p>
    <w:p w:rsidR="007A265C" w:rsidRPr="00EB7620" w:rsidRDefault="007A265C" w:rsidP="007A265C">
      <w:pPr>
        <w:jc w:val="center"/>
        <w:rPr>
          <w:rFonts w:ascii="Times New Roman" w:hAnsi="Times New Roman" w:cs="Times New Roman"/>
          <w:b/>
          <w:szCs w:val="24"/>
          <w:lang w:val="uk-UA"/>
        </w:rPr>
      </w:pPr>
    </w:p>
    <w:tbl>
      <w:tblPr>
        <w:tblW w:w="5173" w:type="pc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7"/>
        <w:gridCol w:w="4325"/>
        <w:gridCol w:w="1089"/>
        <w:gridCol w:w="1889"/>
        <w:gridCol w:w="981"/>
        <w:gridCol w:w="567"/>
        <w:gridCol w:w="1209"/>
        <w:gridCol w:w="706"/>
        <w:gridCol w:w="3061"/>
      </w:tblGrid>
      <w:tr w:rsidR="007A265C" w:rsidRPr="00EB7620" w:rsidTr="0058561D">
        <w:tc>
          <w:tcPr>
            <w:tcW w:w="497" w:type="dxa"/>
            <w:vMerge w:val="restart"/>
          </w:tcPr>
          <w:p w:rsidR="007A265C" w:rsidRPr="00EB7620" w:rsidRDefault="007A265C" w:rsidP="00F2500A">
            <w:pPr>
              <w:jc w:val="center"/>
              <w:rPr>
                <w:rFonts w:ascii="Times New Roman" w:hAnsi="Times New Roman" w:cs="Times New Roman"/>
                <w:b/>
                <w:szCs w:val="24"/>
                <w:lang w:val="uk-UA"/>
              </w:rPr>
            </w:pP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зп</w:t>
            </w:r>
            <w:proofErr w:type="spellEnd"/>
          </w:p>
        </w:tc>
        <w:tc>
          <w:tcPr>
            <w:tcW w:w="4325" w:type="dxa"/>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Заходи</w:t>
            </w:r>
          </w:p>
        </w:tc>
        <w:tc>
          <w:tcPr>
            <w:tcW w:w="1089" w:type="dxa"/>
            <w:vMerge w:val="restart"/>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Тер</w:t>
            </w:r>
            <w:r>
              <w:rPr>
                <w:rFonts w:ascii="Times New Roman" w:hAnsi="Times New Roman" w:cs="Times New Roman"/>
                <w:b/>
                <w:szCs w:val="24"/>
                <w:lang w:val="uk-UA"/>
              </w:rPr>
              <w:t>-</w:t>
            </w:r>
            <w:r w:rsidRPr="00EB7620">
              <w:rPr>
                <w:rFonts w:ascii="Times New Roman" w:hAnsi="Times New Roman" w:cs="Times New Roman"/>
                <w:b/>
                <w:szCs w:val="24"/>
                <w:lang w:val="uk-UA"/>
              </w:rPr>
              <w:t>мін вико-</w:t>
            </w:r>
            <w:proofErr w:type="spellStart"/>
            <w:r w:rsidRPr="00EB7620">
              <w:rPr>
                <w:rFonts w:ascii="Times New Roman" w:hAnsi="Times New Roman" w:cs="Times New Roman"/>
                <w:b/>
                <w:szCs w:val="24"/>
                <w:lang w:val="uk-UA"/>
              </w:rPr>
              <w:t>нання</w:t>
            </w:r>
            <w:proofErr w:type="spellEnd"/>
          </w:p>
        </w:tc>
        <w:tc>
          <w:tcPr>
            <w:tcW w:w="1889" w:type="dxa"/>
            <w:vMerge w:val="restart"/>
          </w:tcPr>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Відповідаль</w:t>
            </w:r>
            <w:proofErr w:type="spellEnd"/>
            <w:r>
              <w:rPr>
                <w:rFonts w:ascii="Times New Roman" w:hAnsi="Times New Roman" w:cs="Times New Roman"/>
                <w:b/>
                <w:szCs w:val="24"/>
                <w:lang w:val="uk-UA"/>
              </w:rPr>
              <w:t>-</w:t>
            </w:r>
            <w:r w:rsidRPr="00EB7620">
              <w:rPr>
                <w:rFonts w:ascii="Times New Roman" w:hAnsi="Times New Roman" w:cs="Times New Roman"/>
                <w:b/>
                <w:szCs w:val="24"/>
                <w:lang w:val="uk-UA"/>
              </w:rPr>
              <w:t>ний виконавець</w:t>
            </w:r>
          </w:p>
        </w:tc>
        <w:tc>
          <w:tcPr>
            <w:tcW w:w="3463" w:type="dxa"/>
            <w:gridSpan w:val="4"/>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Джерела та обсяги фінансування, тис. грн.</w:t>
            </w:r>
          </w:p>
        </w:tc>
        <w:tc>
          <w:tcPr>
            <w:tcW w:w="3061" w:type="dxa"/>
          </w:tcPr>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 xml:space="preserve">Очікувані результати виконання  </w:t>
            </w:r>
            <w:r w:rsidRPr="00EB7620">
              <w:rPr>
                <w:rFonts w:ascii="Times New Roman" w:hAnsi="Times New Roman" w:cs="Times New Roman"/>
                <w:i/>
                <w:szCs w:val="24"/>
                <w:lang w:val="uk-UA"/>
              </w:rPr>
              <w:t>(примітка)</w:t>
            </w:r>
          </w:p>
        </w:tc>
      </w:tr>
      <w:tr w:rsidR="007A265C" w:rsidRPr="00EB7620" w:rsidTr="0058561D">
        <w:tc>
          <w:tcPr>
            <w:tcW w:w="497" w:type="dxa"/>
            <w:vMerge/>
          </w:tcPr>
          <w:p w:rsidR="007A265C" w:rsidRPr="00EB7620" w:rsidRDefault="007A265C" w:rsidP="00F2500A">
            <w:pPr>
              <w:jc w:val="center"/>
              <w:rPr>
                <w:rFonts w:ascii="Times New Roman" w:hAnsi="Times New Roman" w:cs="Times New Roman"/>
                <w:b/>
                <w:szCs w:val="24"/>
                <w:lang w:val="uk-UA"/>
              </w:rPr>
            </w:pPr>
          </w:p>
        </w:tc>
        <w:tc>
          <w:tcPr>
            <w:tcW w:w="4325" w:type="dxa"/>
            <w:vMerge/>
          </w:tcPr>
          <w:p w:rsidR="007A265C" w:rsidRPr="00EB7620" w:rsidRDefault="007A265C" w:rsidP="00F2500A">
            <w:pPr>
              <w:jc w:val="center"/>
              <w:rPr>
                <w:rFonts w:ascii="Times New Roman" w:hAnsi="Times New Roman" w:cs="Times New Roman"/>
                <w:b/>
                <w:szCs w:val="24"/>
                <w:lang w:val="uk-UA"/>
              </w:rPr>
            </w:pPr>
          </w:p>
        </w:tc>
        <w:tc>
          <w:tcPr>
            <w:tcW w:w="1089" w:type="dxa"/>
            <w:vMerge/>
          </w:tcPr>
          <w:p w:rsidR="007A265C" w:rsidRPr="00EB7620" w:rsidRDefault="007A265C" w:rsidP="00F2500A">
            <w:pPr>
              <w:jc w:val="center"/>
              <w:rPr>
                <w:rFonts w:ascii="Times New Roman" w:hAnsi="Times New Roman" w:cs="Times New Roman"/>
                <w:b/>
                <w:szCs w:val="24"/>
                <w:lang w:val="uk-UA"/>
              </w:rPr>
            </w:pPr>
          </w:p>
        </w:tc>
        <w:tc>
          <w:tcPr>
            <w:tcW w:w="1889" w:type="dxa"/>
            <w:vMerge/>
          </w:tcPr>
          <w:p w:rsidR="007A265C" w:rsidRPr="00EB7620" w:rsidRDefault="007A265C" w:rsidP="00F2500A">
            <w:pPr>
              <w:jc w:val="center"/>
              <w:rPr>
                <w:rFonts w:ascii="Times New Roman" w:hAnsi="Times New Roman" w:cs="Times New Roman"/>
                <w:b/>
                <w:szCs w:val="24"/>
                <w:lang w:val="uk-UA"/>
              </w:rPr>
            </w:pPr>
          </w:p>
        </w:tc>
        <w:tc>
          <w:tcPr>
            <w:tcW w:w="981" w:type="dxa"/>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д</w:t>
            </w:r>
            <w:r w:rsidRPr="00EB7620">
              <w:rPr>
                <w:rFonts w:ascii="Times New Roman" w:hAnsi="Times New Roman" w:cs="Times New Roman"/>
                <w:b/>
                <w:szCs w:val="24"/>
                <w:lang w:val="uk-UA"/>
              </w:rPr>
              <w:t>ер</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жавний</w:t>
            </w:r>
            <w:proofErr w:type="spellEnd"/>
            <w:r w:rsidRPr="00EB7620">
              <w:rPr>
                <w:rFonts w:ascii="Times New Roman" w:hAnsi="Times New Roman" w:cs="Times New Roman"/>
                <w:b/>
                <w:szCs w:val="24"/>
                <w:lang w:val="uk-UA"/>
              </w:rPr>
              <w:t xml:space="preserve"> бюджет</w:t>
            </w:r>
          </w:p>
        </w:tc>
        <w:tc>
          <w:tcPr>
            <w:tcW w:w="567" w:type="dxa"/>
          </w:tcPr>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о</w:t>
            </w:r>
            <w:r w:rsidRPr="00EB7620">
              <w:rPr>
                <w:rFonts w:ascii="Times New Roman" w:hAnsi="Times New Roman" w:cs="Times New Roman"/>
                <w:b/>
                <w:szCs w:val="24"/>
                <w:lang w:val="uk-UA"/>
              </w:rPr>
              <w:t>б</w:t>
            </w:r>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лас</w:t>
            </w:r>
            <w:proofErr w:type="spellEnd"/>
          </w:p>
          <w:p w:rsidR="007A265C" w:rsidRPr="00EB7620"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ний бюд</w:t>
            </w:r>
            <w:r w:rsidRPr="00EB7620">
              <w:rPr>
                <w:rFonts w:ascii="Times New Roman" w:hAnsi="Times New Roman" w:cs="Times New Roman"/>
                <w:b/>
                <w:szCs w:val="24"/>
                <w:lang w:val="uk-UA"/>
              </w:rPr>
              <w:t>жет</w:t>
            </w:r>
          </w:p>
        </w:tc>
        <w:tc>
          <w:tcPr>
            <w:tcW w:w="1209" w:type="dxa"/>
          </w:tcPr>
          <w:p w:rsidR="007A265C" w:rsidRPr="004A3E83" w:rsidRDefault="007A265C" w:rsidP="00F2500A">
            <w:pPr>
              <w:jc w:val="center"/>
              <w:rPr>
                <w:rFonts w:ascii="Times New Roman" w:hAnsi="Times New Roman" w:cs="Times New Roman"/>
                <w:b/>
                <w:szCs w:val="24"/>
                <w:lang w:val="uk-UA"/>
              </w:rPr>
            </w:pPr>
            <w:r w:rsidRPr="004A3E83">
              <w:rPr>
                <w:rFonts w:ascii="Times New Roman" w:hAnsi="Times New Roman" w:cs="Times New Roman"/>
                <w:b/>
                <w:szCs w:val="24"/>
                <w:lang w:val="uk-UA"/>
              </w:rPr>
              <w:t xml:space="preserve">бюджет міської </w:t>
            </w:r>
            <w:proofErr w:type="spellStart"/>
            <w:r w:rsidRPr="004A3E83">
              <w:rPr>
                <w:rFonts w:ascii="Times New Roman" w:hAnsi="Times New Roman" w:cs="Times New Roman"/>
                <w:b/>
                <w:szCs w:val="24"/>
                <w:lang w:val="uk-UA"/>
              </w:rPr>
              <w:t>тери</w:t>
            </w:r>
            <w:proofErr w:type="spellEnd"/>
            <w:r w:rsidRPr="004A3E83">
              <w:rPr>
                <w:rFonts w:ascii="Times New Roman" w:hAnsi="Times New Roman" w:cs="Times New Roman"/>
                <w:b/>
                <w:szCs w:val="24"/>
                <w:lang w:val="uk-UA"/>
              </w:rPr>
              <w:t xml:space="preserve"> </w:t>
            </w:r>
            <w:r>
              <w:rPr>
                <w:rFonts w:ascii="Times New Roman" w:hAnsi="Times New Roman" w:cs="Times New Roman"/>
                <w:b/>
                <w:szCs w:val="24"/>
                <w:lang w:val="uk-UA"/>
              </w:rPr>
              <w:t>-</w:t>
            </w:r>
            <w:proofErr w:type="spellStart"/>
            <w:r w:rsidRPr="004A3E83">
              <w:rPr>
                <w:rFonts w:ascii="Times New Roman" w:hAnsi="Times New Roman" w:cs="Times New Roman"/>
                <w:b/>
                <w:szCs w:val="24"/>
                <w:lang w:val="uk-UA"/>
              </w:rPr>
              <w:t>торіальної</w:t>
            </w:r>
            <w:proofErr w:type="spellEnd"/>
            <w:r w:rsidRPr="004A3E83">
              <w:rPr>
                <w:rFonts w:ascii="Times New Roman" w:hAnsi="Times New Roman" w:cs="Times New Roman"/>
                <w:b/>
                <w:szCs w:val="24"/>
                <w:lang w:val="uk-UA"/>
              </w:rPr>
              <w:t xml:space="preserve"> громади</w:t>
            </w:r>
          </w:p>
        </w:tc>
        <w:tc>
          <w:tcPr>
            <w:tcW w:w="706" w:type="dxa"/>
          </w:tcPr>
          <w:p w:rsidR="007A265C" w:rsidRPr="00EB7620" w:rsidRDefault="007A265C" w:rsidP="00F2500A">
            <w:pPr>
              <w:jc w:val="center"/>
              <w:rPr>
                <w:rFonts w:ascii="Times New Roman" w:hAnsi="Times New Roman" w:cs="Times New Roman"/>
                <w:b/>
                <w:szCs w:val="24"/>
                <w:lang w:val="uk-UA"/>
              </w:rPr>
            </w:pPr>
            <w:proofErr w:type="spellStart"/>
            <w:r>
              <w:rPr>
                <w:rFonts w:ascii="Times New Roman" w:hAnsi="Times New Roman" w:cs="Times New Roman"/>
                <w:b/>
                <w:szCs w:val="24"/>
                <w:lang w:val="uk-UA"/>
              </w:rPr>
              <w:t>і</w:t>
            </w:r>
            <w:r w:rsidRPr="00EB7620">
              <w:rPr>
                <w:rFonts w:ascii="Times New Roman" w:hAnsi="Times New Roman" w:cs="Times New Roman"/>
                <w:b/>
                <w:szCs w:val="24"/>
                <w:lang w:val="uk-UA"/>
              </w:rPr>
              <w:t>н</w:t>
            </w:r>
            <w:proofErr w:type="spellEnd"/>
          </w:p>
          <w:p w:rsidR="007A265C" w:rsidRPr="00EB7620" w:rsidRDefault="007A265C" w:rsidP="00F2500A">
            <w:pPr>
              <w:jc w:val="center"/>
              <w:rPr>
                <w:rFonts w:ascii="Times New Roman" w:hAnsi="Times New Roman" w:cs="Times New Roman"/>
                <w:b/>
                <w:szCs w:val="24"/>
                <w:lang w:val="uk-UA"/>
              </w:rPr>
            </w:pPr>
            <w:proofErr w:type="spellStart"/>
            <w:r w:rsidRPr="00EB7620">
              <w:rPr>
                <w:rFonts w:ascii="Times New Roman" w:hAnsi="Times New Roman" w:cs="Times New Roman"/>
                <w:b/>
                <w:szCs w:val="24"/>
                <w:lang w:val="uk-UA"/>
              </w:rPr>
              <w:t>ші</w:t>
            </w:r>
            <w:proofErr w:type="spellEnd"/>
            <w:r w:rsidRPr="00EB7620">
              <w:rPr>
                <w:rFonts w:ascii="Times New Roman" w:hAnsi="Times New Roman" w:cs="Times New Roman"/>
                <w:b/>
                <w:szCs w:val="24"/>
                <w:lang w:val="uk-UA"/>
              </w:rPr>
              <w:t xml:space="preserve"> </w:t>
            </w:r>
            <w:proofErr w:type="spellStart"/>
            <w:r w:rsidRPr="00EB7620">
              <w:rPr>
                <w:rFonts w:ascii="Times New Roman" w:hAnsi="Times New Roman" w:cs="Times New Roman"/>
                <w:b/>
                <w:szCs w:val="24"/>
                <w:lang w:val="uk-UA"/>
              </w:rPr>
              <w:t>дже</w:t>
            </w:r>
            <w:proofErr w:type="spellEnd"/>
            <w:r w:rsidRPr="00EB7620">
              <w:rPr>
                <w:rFonts w:ascii="Times New Roman" w:hAnsi="Times New Roman" w:cs="Times New Roman"/>
                <w:b/>
                <w:szCs w:val="24"/>
                <w:lang w:val="uk-UA"/>
              </w:rPr>
              <w:t>-ре</w:t>
            </w:r>
          </w:p>
          <w:p w:rsidR="007A265C" w:rsidRPr="00EB7620" w:rsidRDefault="007A265C" w:rsidP="00F2500A">
            <w:pPr>
              <w:jc w:val="center"/>
              <w:rPr>
                <w:rFonts w:ascii="Times New Roman" w:hAnsi="Times New Roman" w:cs="Times New Roman"/>
                <w:b/>
                <w:szCs w:val="24"/>
                <w:lang w:val="uk-UA"/>
              </w:rPr>
            </w:pPr>
            <w:r w:rsidRPr="00EB7620">
              <w:rPr>
                <w:rFonts w:ascii="Times New Roman" w:hAnsi="Times New Roman" w:cs="Times New Roman"/>
                <w:b/>
                <w:szCs w:val="24"/>
                <w:lang w:val="uk-UA"/>
              </w:rPr>
              <w:t>ла</w:t>
            </w:r>
          </w:p>
        </w:tc>
        <w:tc>
          <w:tcPr>
            <w:tcW w:w="3061" w:type="dxa"/>
          </w:tcPr>
          <w:p w:rsidR="007A265C" w:rsidRPr="00EB7620" w:rsidRDefault="007A265C" w:rsidP="00F2500A">
            <w:pPr>
              <w:jc w:val="center"/>
              <w:rPr>
                <w:rFonts w:ascii="Times New Roman" w:hAnsi="Times New Roman" w:cs="Times New Roman"/>
                <w:b/>
                <w:szCs w:val="24"/>
                <w:lang w:val="uk-UA"/>
              </w:rPr>
            </w:pPr>
          </w:p>
        </w:tc>
      </w:tr>
      <w:tr w:rsidR="007A265C" w:rsidRPr="00EB7620" w:rsidTr="0058561D">
        <w:tc>
          <w:tcPr>
            <w:tcW w:w="497"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1</w:t>
            </w:r>
          </w:p>
        </w:tc>
        <w:tc>
          <w:tcPr>
            <w:tcW w:w="4325"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2</w:t>
            </w:r>
          </w:p>
        </w:tc>
        <w:tc>
          <w:tcPr>
            <w:tcW w:w="1089"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3</w:t>
            </w:r>
          </w:p>
        </w:tc>
        <w:tc>
          <w:tcPr>
            <w:tcW w:w="1889"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4</w:t>
            </w:r>
          </w:p>
        </w:tc>
        <w:tc>
          <w:tcPr>
            <w:tcW w:w="981"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5</w:t>
            </w:r>
          </w:p>
        </w:tc>
        <w:tc>
          <w:tcPr>
            <w:tcW w:w="567"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6</w:t>
            </w:r>
          </w:p>
        </w:tc>
        <w:tc>
          <w:tcPr>
            <w:tcW w:w="1209"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7</w:t>
            </w:r>
          </w:p>
        </w:tc>
        <w:tc>
          <w:tcPr>
            <w:tcW w:w="706"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8</w:t>
            </w:r>
          </w:p>
        </w:tc>
        <w:tc>
          <w:tcPr>
            <w:tcW w:w="3061" w:type="dxa"/>
          </w:tcPr>
          <w:p w:rsidR="007A265C" w:rsidRPr="00EB7620" w:rsidRDefault="007A265C" w:rsidP="00F2500A">
            <w:pPr>
              <w:jc w:val="center"/>
              <w:rPr>
                <w:rFonts w:ascii="Times New Roman" w:hAnsi="Times New Roman" w:cs="Times New Roman"/>
                <w:szCs w:val="24"/>
                <w:lang w:val="uk-UA"/>
              </w:rPr>
            </w:pPr>
            <w:r w:rsidRPr="00EB7620">
              <w:rPr>
                <w:rFonts w:ascii="Times New Roman" w:hAnsi="Times New Roman" w:cs="Times New Roman"/>
                <w:szCs w:val="24"/>
                <w:lang w:val="uk-UA"/>
              </w:rPr>
              <w:t>9</w:t>
            </w:r>
          </w:p>
        </w:tc>
      </w:tr>
      <w:tr w:rsidR="007A265C" w:rsidRPr="00C57581" w:rsidTr="0058561D">
        <w:tc>
          <w:tcPr>
            <w:tcW w:w="14324" w:type="dxa"/>
            <w:gridSpan w:val="9"/>
          </w:tcPr>
          <w:p w:rsidR="007A265C" w:rsidRPr="000A0264" w:rsidRDefault="007A265C" w:rsidP="00F2500A">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7A265C" w:rsidRPr="000A0264" w:rsidTr="0058561D">
        <w:tc>
          <w:tcPr>
            <w:tcW w:w="14324" w:type="dxa"/>
            <w:gridSpan w:val="9"/>
          </w:tcPr>
          <w:p w:rsidR="007A265C" w:rsidRPr="000A0264" w:rsidRDefault="007A265C" w:rsidP="00F2500A">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2.3.  Соціальне забезпечення</w:t>
            </w:r>
          </w:p>
        </w:tc>
      </w:tr>
      <w:tr w:rsidR="007A265C" w:rsidRPr="000A0264" w:rsidTr="0058561D">
        <w:tc>
          <w:tcPr>
            <w:tcW w:w="14324" w:type="dxa"/>
            <w:gridSpan w:val="9"/>
          </w:tcPr>
          <w:p w:rsidR="007A265C" w:rsidRDefault="007A265C" w:rsidP="00F2500A">
            <w:pPr>
              <w:ind w:left="114"/>
              <w:jc w:val="center"/>
              <w:rPr>
                <w:rFonts w:ascii="Times New Roman" w:hAnsi="Times New Roman" w:cs="Times New Roman"/>
                <w:b/>
                <w:szCs w:val="24"/>
              </w:rPr>
            </w:pPr>
            <w:proofErr w:type="spellStart"/>
            <w:r w:rsidRPr="000A0264">
              <w:rPr>
                <w:rFonts w:ascii="Times New Roman" w:hAnsi="Times New Roman" w:cs="Times New Roman"/>
                <w:b/>
                <w:szCs w:val="24"/>
              </w:rPr>
              <w:t>Завдання</w:t>
            </w:r>
            <w:proofErr w:type="spellEnd"/>
            <w:r w:rsidRPr="000A0264">
              <w:rPr>
                <w:rFonts w:ascii="Times New Roman" w:hAnsi="Times New Roman" w:cs="Times New Roman"/>
                <w:b/>
                <w:szCs w:val="24"/>
              </w:rPr>
              <w:t xml:space="preserve"> 1. </w:t>
            </w:r>
            <w:r w:rsidRPr="000A0264">
              <w:rPr>
                <w:rFonts w:ascii="Times New Roman" w:hAnsi="Times New Roman" w:cs="Times New Roman"/>
                <w:sz w:val="21"/>
                <w:szCs w:val="21"/>
                <w:shd w:val="clear" w:color="auto" w:fill="FFFFFF"/>
              </w:rPr>
              <w:t> </w:t>
            </w:r>
            <w:r w:rsidRPr="000A0264">
              <w:rPr>
                <w:rFonts w:ascii="Times New Roman" w:hAnsi="Times New Roman" w:cs="Times New Roman"/>
                <w:b/>
                <w:szCs w:val="24"/>
                <w:lang w:val="uk-UA"/>
              </w:rPr>
              <w:t>У</w:t>
            </w:r>
            <w:proofErr w:type="spellStart"/>
            <w:r w:rsidRPr="000A0264">
              <w:rPr>
                <w:rFonts w:ascii="Times New Roman" w:hAnsi="Times New Roman" w:cs="Times New Roman"/>
                <w:b/>
                <w:szCs w:val="24"/>
              </w:rPr>
              <w:t>досконалення</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системи</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соціального</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захисту</w:t>
            </w:r>
            <w:proofErr w:type="spellEnd"/>
            <w:r w:rsidRPr="000A0264">
              <w:rPr>
                <w:rFonts w:ascii="Times New Roman" w:hAnsi="Times New Roman" w:cs="Times New Roman"/>
                <w:b/>
                <w:szCs w:val="24"/>
              </w:rPr>
              <w:t xml:space="preserve"> </w:t>
            </w:r>
            <w:r w:rsidRPr="000A0264">
              <w:rPr>
                <w:rFonts w:ascii="Times New Roman" w:hAnsi="Times New Roman" w:cs="Times New Roman"/>
                <w:b/>
                <w:szCs w:val="24"/>
                <w:lang w:val="uk-UA"/>
              </w:rPr>
              <w:t>та</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забезпечення</w:t>
            </w:r>
            <w:proofErr w:type="spellEnd"/>
            <w:r w:rsidRPr="000A0264">
              <w:rPr>
                <w:rFonts w:ascii="Times New Roman" w:hAnsi="Times New Roman" w:cs="Times New Roman"/>
                <w:b/>
                <w:szCs w:val="24"/>
                <w:lang w:val="uk-UA"/>
              </w:rPr>
              <w:t xml:space="preserve"> соціальної</w:t>
            </w:r>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підтримки</w:t>
            </w:r>
            <w:proofErr w:type="spellEnd"/>
            <w:r w:rsidRPr="000A0264">
              <w:rPr>
                <w:rFonts w:ascii="Times New Roman" w:hAnsi="Times New Roman" w:cs="Times New Roman"/>
                <w:b/>
                <w:szCs w:val="24"/>
              </w:rPr>
              <w:t xml:space="preserve"> </w:t>
            </w:r>
          </w:p>
          <w:p w:rsidR="007A265C" w:rsidRPr="000A0264" w:rsidRDefault="007A265C" w:rsidP="00F2500A">
            <w:pPr>
              <w:ind w:left="114"/>
              <w:jc w:val="center"/>
              <w:rPr>
                <w:rFonts w:ascii="Times New Roman" w:hAnsi="Times New Roman" w:cs="Times New Roman"/>
                <w:b/>
                <w:szCs w:val="24"/>
                <w:lang w:val="uk-UA"/>
              </w:rPr>
            </w:pPr>
            <w:proofErr w:type="spellStart"/>
            <w:r w:rsidRPr="000A0264">
              <w:rPr>
                <w:rFonts w:ascii="Times New Roman" w:hAnsi="Times New Roman" w:cs="Times New Roman"/>
                <w:b/>
                <w:szCs w:val="24"/>
              </w:rPr>
              <w:t>найуразливіших</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верств</w:t>
            </w:r>
            <w:proofErr w:type="spellEnd"/>
            <w:r w:rsidRPr="000A0264">
              <w:rPr>
                <w:rFonts w:ascii="Times New Roman" w:hAnsi="Times New Roman" w:cs="Times New Roman"/>
                <w:b/>
                <w:szCs w:val="24"/>
              </w:rPr>
              <w:t xml:space="preserve"> </w:t>
            </w:r>
            <w:proofErr w:type="spellStart"/>
            <w:r w:rsidRPr="000A0264">
              <w:rPr>
                <w:rFonts w:ascii="Times New Roman" w:hAnsi="Times New Roman" w:cs="Times New Roman"/>
                <w:b/>
                <w:szCs w:val="24"/>
              </w:rPr>
              <w:t>населення</w:t>
            </w:r>
            <w:proofErr w:type="spellEnd"/>
          </w:p>
        </w:tc>
      </w:tr>
      <w:tr w:rsidR="007A265C" w:rsidRPr="001206F7" w:rsidTr="0058561D">
        <w:tc>
          <w:tcPr>
            <w:tcW w:w="497" w:type="dxa"/>
          </w:tcPr>
          <w:p w:rsidR="007A265C" w:rsidRPr="00031FA4" w:rsidRDefault="002C756E" w:rsidP="00F2500A">
            <w:pPr>
              <w:jc w:val="center"/>
              <w:rPr>
                <w:rFonts w:ascii="Times New Roman" w:hAnsi="Times New Roman" w:cs="Times New Roman"/>
                <w:szCs w:val="24"/>
                <w:lang w:val="uk-UA"/>
              </w:rPr>
            </w:pPr>
            <w:r>
              <w:rPr>
                <w:rFonts w:ascii="Times New Roman" w:hAnsi="Times New Roman" w:cs="Times New Roman"/>
                <w:szCs w:val="24"/>
                <w:lang w:val="uk-UA"/>
              </w:rPr>
              <w:t>1</w:t>
            </w:r>
          </w:p>
        </w:tc>
        <w:tc>
          <w:tcPr>
            <w:tcW w:w="4325" w:type="dxa"/>
          </w:tcPr>
          <w:p w:rsidR="003C1744" w:rsidRDefault="007A265C" w:rsidP="00F2500A">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sidR="003C1744">
              <w:rPr>
                <w:rFonts w:ascii="Times New Roman" w:hAnsi="Times New Roman" w:cs="Times New Roman"/>
                <w:szCs w:val="24"/>
                <w:lang w:val="uk-UA"/>
              </w:rPr>
              <w:t>мешканцям</w:t>
            </w:r>
            <w:r>
              <w:rPr>
                <w:rFonts w:ascii="Times New Roman" w:hAnsi="Times New Roman" w:cs="Times New Roman"/>
                <w:szCs w:val="24"/>
                <w:lang w:val="uk-UA"/>
              </w:rPr>
              <w:t xml:space="preserve"> Роменської міської територіальної громади</w:t>
            </w:r>
            <w:r w:rsidR="003C1744">
              <w:rPr>
                <w:rFonts w:ascii="Times New Roman" w:hAnsi="Times New Roman" w:cs="Times New Roman"/>
                <w:szCs w:val="24"/>
                <w:lang w:val="uk-UA"/>
              </w:rPr>
              <w:t>:</w:t>
            </w:r>
          </w:p>
          <w:p w:rsidR="003C1744" w:rsidRPr="003C1744" w:rsidRDefault="003C1744" w:rsidP="00F2500A">
            <w:pPr>
              <w:rPr>
                <w:rFonts w:ascii="Times New Roman" w:hAnsi="Times New Roman" w:cs="Times New Roman"/>
                <w:sz w:val="16"/>
                <w:szCs w:val="16"/>
                <w:lang w:val="uk-UA"/>
              </w:rPr>
            </w:pPr>
          </w:p>
          <w:p w:rsidR="003C1744" w:rsidRDefault="003C1744" w:rsidP="00F2500A">
            <w:pPr>
              <w:rPr>
                <w:rFonts w:ascii="Times New Roman" w:hAnsi="Times New Roman" w:cs="Times New Roman"/>
                <w:szCs w:val="24"/>
                <w:lang w:val="uk-UA"/>
              </w:rPr>
            </w:pPr>
            <w:r>
              <w:rPr>
                <w:rFonts w:ascii="Times New Roman" w:hAnsi="Times New Roman" w:cs="Times New Roman"/>
                <w:szCs w:val="24"/>
                <w:lang w:val="uk-UA"/>
              </w:rPr>
              <w:t>-</w:t>
            </w:r>
            <w:r w:rsidR="007A265C">
              <w:rPr>
                <w:rFonts w:ascii="Times New Roman" w:hAnsi="Times New Roman" w:cs="Times New Roman"/>
                <w:szCs w:val="24"/>
                <w:lang w:val="uk-UA"/>
              </w:rPr>
              <w:t xml:space="preserve"> </w:t>
            </w:r>
            <w:r>
              <w:rPr>
                <w:rFonts w:ascii="Times New Roman" w:hAnsi="Times New Roman" w:cs="Times New Roman"/>
                <w:szCs w:val="24"/>
                <w:lang w:val="uk-UA"/>
              </w:rPr>
              <w:t xml:space="preserve">Ткаченко Лідії Олександрівні </w:t>
            </w:r>
          </w:p>
          <w:p w:rsidR="003C1744" w:rsidRDefault="003C1744" w:rsidP="00595D95">
            <w:pPr>
              <w:ind w:left="110" w:hanging="110"/>
              <w:jc w:val="left"/>
              <w:rPr>
                <w:rFonts w:ascii="Times New Roman" w:hAnsi="Times New Roman" w:cs="Times New Roman"/>
                <w:szCs w:val="24"/>
                <w:lang w:val="uk-UA"/>
              </w:rPr>
            </w:pPr>
            <w:r>
              <w:rPr>
                <w:rFonts w:ascii="Times New Roman" w:hAnsi="Times New Roman" w:cs="Times New Roman"/>
                <w:szCs w:val="24"/>
                <w:lang w:val="uk-UA"/>
              </w:rPr>
              <w:t xml:space="preserve">- Бережному Володимиру Миколайовичу </w:t>
            </w:r>
          </w:p>
          <w:p w:rsidR="003C1744" w:rsidRPr="003C1744" w:rsidRDefault="003C1744" w:rsidP="00F2500A">
            <w:pPr>
              <w:rPr>
                <w:rFonts w:ascii="Times New Roman" w:hAnsi="Times New Roman" w:cs="Times New Roman"/>
                <w:sz w:val="16"/>
                <w:szCs w:val="16"/>
                <w:lang w:val="uk-UA"/>
              </w:rPr>
            </w:pPr>
          </w:p>
          <w:p w:rsidR="007A265C" w:rsidRDefault="007A265C" w:rsidP="00F2500A">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w:t>
            </w:r>
            <w:r w:rsidR="003C1744">
              <w:rPr>
                <w:rFonts w:ascii="Times New Roman" w:hAnsi="Times New Roman" w:cs="Times New Roman"/>
                <w:szCs w:val="24"/>
                <w:lang w:val="uk-UA"/>
              </w:rPr>
              <w:t>ом</w:t>
            </w:r>
            <w:r>
              <w:rPr>
                <w:rFonts w:ascii="Times New Roman" w:hAnsi="Times New Roman" w:cs="Times New Roman"/>
                <w:szCs w:val="24"/>
                <w:lang w:val="uk-UA"/>
              </w:rPr>
              <w:t xml:space="preserve"> міської ради:</w:t>
            </w:r>
          </w:p>
          <w:p w:rsidR="007A265C" w:rsidRPr="001A1829" w:rsidRDefault="003C1744" w:rsidP="00F2500A">
            <w:pPr>
              <w:rPr>
                <w:rFonts w:ascii="Times New Roman" w:hAnsi="Times New Roman" w:cs="Times New Roman"/>
                <w:szCs w:val="24"/>
                <w:lang w:val="uk-UA"/>
              </w:rPr>
            </w:pPr>
            <w:r>
              <w:rPr>
                <w:rFonts w:ascii="Times New Roman" w:hAnsi="Times New Roman" w:cs="Times New Roman"/>
                <w:szCs w:val="24"/>
                <w:lang w:val="uk-UA"/>
              </w:rPr>
              <w:t>Хоменко Альбіною Миколаївною</w:t>
            </w:r>
          </w:p>
        </w:tc>
        <w:tc>
          <w:tcPr>
            <w:tcW w:w="1089" w:type="dxa"/>
          </w:tcPr>
          <w:p w:rsidR="007A265C" w:rsidRPr="00031FA4" w:rsidRDefault="007A265C" w:rsidP="00F2500A">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7A265C" w:rsidRPr="00031FA4" w:rsidRDefault="007A265C" w:rsidP="00F2500A">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89" w:type="dxa"/>
          </w:tcPr>
          <w:p w:rsidR="007A265C" w:rsidRPr="00031FA4" w:rsidRDefault="007A265C" w:rsidP="00F2500A">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81" w:type="dxa"/>
          </w:tcPr>
          <w:p w:rsidR="007A265C" w:rsidRPr="00031FA4" w:rsidRDefault="007A265C" w:rsidP="00F2500A">
            <w:pPr>
              <w:rPr>
                <w:rFonts w:ascii="Times New Roman" w:hAnsi="Times New Roman" w:cs="Times New Roman"/>
                <w:b/>
                <w:szCs w:val="24"/>
                <w:lang w:val="uk-UA"/>
              </w:rPr>
            </w:pPr>
          </w:p>
        </w:tc>
        <w:tc>
          <w:tcPr>
            <w:tcW w:w="567" w:type="dxa"/>
          </w:tcPr>
          <w:p w:rsidR="007A265C" w:rsidRPr="00031FA4" w:rsidRDefault="007A265C" w:rsidP="00F2500A">
            <w:pPr>
              <w:rPr>
                <w:rFonts w:ascii="Times New Roman" w:hAnsi="Times New Roman" w:cs="Times New Roman"/>
                <w:b/>
                <w:szCs w:val="24"/>
                <w:lang w:val="uk-UA"/>
              </w:rPr>
            </w:pPr>
          </w:p>
        </w:tc>
        <w:tc>
          <w:tcPr>
            <w:tcW w:w="1209" w:type="dxa"/>
          </w:tcPr>
          <w:p w:rsidR="007A265C" w:rsidRPr="00085A73" w:rsidRDefault="007A265C" w:rsidP="00F2500A">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0E3F0C" w:rsidRDefault="003C1744" w:rsidP="00F2500A">
            <w:pPr>
              <w:pStyle w:val="a5"/>
              <w:ind w:left="-56"/>
              <w:rPr>
                <w:rFonts w:ascii="Times New Roman" w:hAnsi="Times New Roman"/>
                <w:b/>
                <w:sz w:val="24"/>
                <w:szCs w:val="24"/>
              </w:rPr>
            </w:pPr>
            <w:r w:rsidRPr="003C1744">
              <w:rPr>
                <w:rFonts w:ascii="Times New Roman" w:hAnsi="Times New Roman"/>
                <w:b/>
                <w:sz w:val="24"/>
                <w:szCs w:val="24"/>
              </w:rPr>
              <w:t>10,0</w:t>
            </w:r>
            <w:r>
              <w:rPr>
                <w:rFonts w:ascii="Times New Roman" w:hAnsi="Times New Roman"/>
                <w:b/>
                <w:sz w:val="24"/>
                <w:szCs w:val="24"/>
              </w:rPr>
              <w:t xml:space="preserve">, </w:t>
            </w:r>
          </w:p>
          <w:p w:rsidR="003C1744" w:rsidRPr="003C1744" w:rsidRDefault="003C1744" w:rsidP="00F2500A">
            <w:pPr>
              <w:pStyle w:val="a5"/>
              <w:ind w:left="-56"/>
              <w:rPr>
                <w:rFonts w:ascii="Times New Roman" w:hAnsi="Times New Roman"/>
                <w:b/>
                <w:sz w:val="24"/>
                <w:szCs w:val="24"/>
              </w:rPr>
            </w:pPr>
            <w:r w:rsidRPr="00A25527">
              <w:rPr>
                <w:rFonts w:ascii="Times New Roman" w:hAnsi="Times New Roman"/>
                <w:sz w:val="24"/>
                <w:szCs w:val="24"/>
              </w:rPr>
              <w:t xml:space="preserve">у </w:t>
            </w:r>
            <w:proofErr w:type="spellStart"/>
            <w:r w:rsidRPr="00A25527">
              <w:rPr>
                <w:rFonts w:ascii="Times New Roman" w:hAnsi="Times New Roman"/>
                <w:sz w:val="24"/>
                <w:szCs w:val="24"/>
              </w:rPr>
              <w:t>т.ч</w:t>
            </w:r>
            <w:proofErr w:type="spellEnd"/>
            <w:r w:rsidRPr="00A25527">
              <w:rPr>
                <w:rFonts w:ascii="Times New Roman" w:hAnsi="Times New Roman"/>
                <w:sz w:val="24"/>
                <w:szCs w:val="24"/>
              </w:rPr>
              <w:t>.</w:t>
            </w:r>
          </w:p>
          <w:p w:rsidR="003C1744" w:rsidRDefault="003C1744" w:rsidP="00F2500A">
            <w:pPr>
              <w:pStyle w:val="a5"/>
              <w:ind w:left="-56"/>
              <w:rPr>
                <w:rFonts w:ascii="Times New Roman" w:hAnsi="Times New Roman"/>
                <w:sz w:val="16"/>
                <w:szCs w:val="16"/>
              </w:rPr>
            </w:pPr>
          </w:p>
          <w:p w:rsidR="007A265C" w:rsidRDefault="003C1744" w:rsidP="00F2500A">
            <w:pPr>
              <w:pStyle w:val="a5"/>
              <w:ind w:left="-56"/>
              <w:rPr>
                <w:rFonts w:ascii="Times New Roman" w:hAnsi="Times New Roman"/>
                <w:sz w:val="24"/>
                <w:szCs w:val="24"/>
              </w:rPr>
            </w:pPr>
            <w:r>
              <w:rPr>
                <w:rFonts w:ascii="Times New Roman" w:hAnsi="Times New Roman"/>
                <w:sz w:val="24"/>
                <w:szCs w:val="24"/>
              </w:rPr>
              <w:t>5,0</w:t>
            </w:r>
          </w:p>
          <w:p w:rsidR="003C1744" w:rsidRDefault="003C1744" w:rsidP="00F2500A">
            <w:pPr>
              <w:pStyle w:val="a5"/>
              <w:ind w:left="-56"/>
              <w:rPr>
                <w:rFonts w:ascii="Times New Roman" w:hAnsi="Times New Roman"/>
                <w:sz w:val="24"/>
                <w:szCs w:val="24"/>
              </w:rPr>
            </w:pPr>
            <w:r>
              <w:rPr>
                <w:rFonts w:ascii="Times New Roman" w:hAnsi="Times New Roman"/>
                <w:sz w:val="24"/>
                <w:szCs w:val="24"/>
              </w:rPr>
              <w:t>5,0</w:t>
            </w:r>
          </w:p>
          <w:p w:rsidR="007A265C" w:rsidRDefault="007A265C" w:rsidP="00F2500A">
            <w:pPr>
              <w:pStyle w:val="a5"/>
              <w:ind w:left="-56"/>
              <w:rPr>
                <w:rFonts w:ascii="Times New Roman" w:hAnsi="Times New Roman"/>
                <w:sz w:val="24"/>
                <w:szCs w:val="24"/>
              </w:rPr>
            </w:pPr>
          </w:p>
          <w:p w:rsidR="007A265C" w:rsidRPr="001A1829" w:rsidRDefault="007A265C" w:rsidP="00F2500A">
            <w:pPr>
              <w:rPr>
                <w:rFonts w:ascii="Times New Roman" w:hAnsi="Times New Roman"/>
                <w:b/>
                <w:szCs w:val="24"/>
              </w:rPr>
            </w:pPr>
          </w:p>
        </w:tc>
        <w:tc>
          <w:tcPr>
            <w:tcW w:w="706" w:type="dxa"/>
          </w:tcPr>
          <w:p w:rsidR="007A265C" w:rsidRPr="00031FA4" w:rsidRDefault="007A265C" w:rsidP="00F2500A">
            <w:pPr>
              <w:rPr>
                <w:rFonts w:ascii="Times New Roman" w:hAnsi="Times New Roman" w:cs="Times New Roman"/>
                <w:b/>
                <w:szCs w:val="24"/>
                <w:lang w:val="uk-UA"/>
              </w:rPr>
            </w:pPr>
          </w:p>
        </w:tc>
        <w:tc>
          <w:tcPr>
            <w:tcW w:w="3061" w:type="dxa"/>
          </w:tcPr>
          <w:p w:rsidR="007A265C" w:rsidRDefault="007A265C" w:rsidP="00F2500A">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sidR="00BB4547">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p w:rsidR="00500C6A" w:rsidRPr="00031FA4" w:rsidRDefault="00500C6A" w:rsidP="00F2500A">
            <w:pPr>
              <w:rPr>
                <w:rFonts w:ascii="Times New Roman" w:hAnsi="Times New Roman" w:cs="Times New Roman"/>
                <w:szCs w:val="24"/>
                <w:lang w:val="uk-UA"/>
              </w:rPr>
            </w:pPr>
          </w:p>
        </w:tc>
      </w:tr>
      <w:tr w:rsidR="009C52AA" w:rsidRPr="001206F7" w:rsidTr="0058561D">
        <w:tc>
          <w:tcPr>
            <w:tcW w:w="497" w:type="dxa"/>
          </w:tcPr>
          <w:p w:rsidR="009C52AA" w:rsidRPr="00031FA4" w:rsidRDefault="002C756E" w:rsidP="009C52AA">
            <w:pPr>
              <w:jc w:val="center"/>
              <w:rPr>
                <w:rFonts w:ascii="Times New Roman" w:hAnsi="Times New Roman" w:cs="Times New Roman"/>
                <w:szCs w:val="24"/>
                <w:lang w:val="uk-UA"/>
              </w:rPr>
            </w:pPr>
            <w:r>
              <w:rPr>
                <w:rFonts w:ascii="Times New Roman" w:hAnsi="Times New Roman" w:cs="Times New Roman"/>
                <w:szCs w:val="24"/>
                <w:lang w:val="uk-UA"/>
              </w:rPr>
              <w:t>2</w:t>
            </w:r>
          </w:p>
        </w:tc>
        <w:tc>
          <w:tcPr>
            <w:tcW w:w="4325" w:type="dxa"/>
          </w:tcPr>
          <w:p w:rsidR="009C52AA" w:rsidRDefault="009C52AA" w:rsidP="009C52AA">
            <w:pPr>
              <w:rPr>
                <w:rFonts w:ascii="Times New Roman" w:hAnsi="Times New Roman" w:cs="Times New Roman"/>
                <w:szCs w:val="24"/>
                <w:lang w:val="uk-UA"/>
              </w:rPr>
            </w:pPr>
            <w:r w:rsidRPr="00031FA4">
              <w:rPr>
                <w:rFonts w:ascii="Times New Roman" w:hAnsi="Times New Roman" w:cs="Times New Roman"/>
                <w:szCs w:val="24"/>
                <w:lang w:val="uk-UA"/>
              </w:rPr>
              <w:t>Надання матеріальної допомоги</w:t>
            </w:r>
            <w:r>
              <w:rPr>
                <w:rFonts w:ascii="Times New Roman" w:hAnsi="Times New Roman" w:cs="Times New Roman"/>
                <w:szCs w:val="24"/>
                <w:lang w:val="uk-UA"/>
              </w:rPr>
              <w:t xml:space="preserve"> на лікування</w:t>
            </w:r>
            <w:r w:rsidRPr="00031FA4">
              <w:rPr>
                <w:rFonts w:ascii="Times New Roman" w:hAnsi="Times New Roman" w:cs="Times New Roman"/>
                <w:szCs w:val="24"/>
                <w:lang w:val="uk-UA"/>
              </w:rPr>
              <w:t xml:space="preserve"> </w:t>
            </w:r>
            <w:r>
              <w:rPr>
                <w:rFonts w:ascii="Times New Roman" w:hAnsi="Times New Roman" w:cs="Times New Roman"/>
                <w:szCs w:val="24"/>
                <w:lang w:val="uk-UA"/>
              </w:rPr>
              <w:t>мешканцям Роменської міської територіальної громади:</w:t>
            </w:r>
          </w:p>
          <w:p w:rsidR="009C52AA" w:rsidRPr="003C1744" w:rsidRDefault="009C52AA" w:rsidP="009C52AA">
            <w:pPr>
              <w:rPr>
                <w:rFonts w:ascii="Times New Roman" w:hAnsi="Times New Roman" w:cs="Times New Roman"/>
                <w:sz w:val="16"/>
                <w:szCs w:val="16"/>
                <w:lang w:val="uk-UA"/>
              </w:rPr>
            </w:pPr>
          </w:p>
          <w:p w:rsidR="009C52AA" w:rsidRDefault="009C52AA" w:rsidP="009C52AA">
            <w:pPr>
              <w:rPr>
                <w:rFonts w:ascii="Times New Roman" w:hAnsi="Times New Roman" w:cs="Times New Roman"/>
                <w:szCs w:val="24"/>
                <w:lang w:val="uk-UA"/>
              </w:rPr>
            </w:pPr>
            <w:r>
              <w:rPr>
                <w:rFonts w:ascii="Times New Roman" w:hAnsi="Times New Roman" w:cs="Times New Roman"/>
                <w:szCs w:val="24"/>
                <w:lang w:val="uk-UA"/>
              </w:rPr>
              <w:t xml:space="preserve">- </w:t>
            </w:r>
            <w:proofErr w:type="spellStart"/>
            <w:r>
              <w:rPr>
                <w:rFonts w:ascii="Times New Roman" w:hAnsi="Times New Roman" w:cs="Times New Roman"/>
                <w:szCs w:val="24"/>
                <w:lang w:val="uk-UA"/>
              </w:rPr>
              <w:t>Бирюк</w:t>
            </w:r>
            <w:proofErr w:type="spellEnd"/>
            <w:r>
              <w:rPr>
                <w:rFonts w:ascii="Times New Roman" w:hAnsi="Times New Roman" w:cs="Times New Roman"/>
                <w:szCs w:val="24"/>
                <w:lang w:val="uk-UA"/>
              </w:rPr>
              <w:t xml:space="preserve"> Надії Анатоліївні</w:t>
            </w:r>
          </w:p>
          <w:p w:rsidR="009C52AA" w:rsidRDefault="009C52AA" w:rsidP="009C52AA">
            <w:pPr>
              <w:rPr>
                <w:rFonts w:ascii="Times New Roman" w:hAnsi="Times New Roman" w:cs="Times New Roman"/>
                <w:szCs w:val="24"/>
                <w:lang w:val="uk-UA"/>
              </w:rPr>
            </w:pPr>
            <w:r>
              <w:rPr>
                <w:rFonts w:ascii="Times New Roman" w:hAnsi="Times New Roman" w:cs="Times New Roman"/>
                <w:szCs w:val="24"/>
                <w:lang w:val="uk-UA"/>
              </w:rPr>
              <w:t>- Івченко Ользі Михайлівні</w:t>
            </w:r>
          </w:p>
          <w:p w:rsidR="009C52AA" w:rsidRDefault="009C52AA" w:rsidP="009C52AA">
            <w:pPr>
              <w:rPr>
                <w:rFonts w:ascii="Times New Roman" w:hAnsi="Times New Roman" w:cs="Times New Roman"/>
                <w:szCs w:val="24"/>
                <w:lang w:val="uk-UA"/>
              </w:rPr>
            </w:pPr>
            <w:r>
              <w:rPr>
                <w:rFonts w:ascii="Times New Roman" w:hAnsi="Times New Roman" w:cs="Times New Roman"/>
                <w:szCs w:val="24"/>
                <w:lang w:val="uk-UA"/>
              </w:rPr>
              <w:lastRenderedPageBreak/>
              <w:t xml:space="preserve">- </w:t>
            </w:r>
            <w:proofErr w:type="spellStart"/>
            <w:r>
              <w:rPr>
                <w:rFonts w:ascii="Times New Roman" w:hAnsi="Times New Roman" w:cs="Times New Roman"/>
                <w:szCs w:val="24"/>
                <w:lang w:val="uk-UA"/>
              </w:rPr>
              <w:t>Утенкову</w:t>
            </w:r>
            <w:proofErr w:type="spellEnd"/>
            <w:r>
              <w:rPr>
                <w:rFonts w:ascii="Times New Roman" w:hAnsi="Times New Roman" w:cs="Times New Roman"/>
                <w:szCs w:val="24"/>
                <w:lang w:val="uk-UA"/>
              </w:rPr>
              <w:t xml:space="preserve"> Олександру Леонідовичу</w:t>
            </w:r>
          </w:p>
          <w:p w:rsidR="009C52AA" w:rsidRDefault="009C52AA" w:rsidP="009C52AA">
            <w:pPr>
              <w:rPr>
                <w:rFonts w:ascii="Times New Roman" w:hAnsi="Times New Roman" w:cs="Times New Roman"/>
                <w:szCs w:val="24"/>
                <w:lang w:val="uk-UA"/>
              </w:rPr>
            </w:pPr>
            <w:r>
              <w:rPr>
                <w:rFonts w:ascii="Times New Roman" w:hAnsi="Times New Roman" w:cs="Times New Roman"/>
                <w:szCs w:val="24"/>
                <w:lang w:val="uk-UA"/>
              </w:rPr>
              <w:t xml:space="preserve">- </w:t>
            </w:r>
            <w:proofErr w:type="spellStart"/>
            <w:r>
              <w:rPr>
                <w:rFonts w:ascii="Times New Roman" w:hAnsi="Times New Roman" w:cs="Times New Roman"/>
                <w:szCs w:val="24"/>
                <w:lang w:val="uk-UA"/>
              </w:rPr>
              <w:t>Нартенку</w:t>
            </w:r>
            <w:proofErr w:type="spellEnd"/>
            <w:r>
              <w:rPr>
                <w:rFonts w:ascii="Times New Roman" w:hAnsi="Times New Roman" w:cs="Times New Roman"/>
                <w:szCs w:val="24"/>
                <w:lang w:val="uk-UA"/>
              </w:rPr>
              <w:t xml:space="preserve"> Миколі Миколайовичу</w:t>
            </w:r>
          </w:p>
          <w:p w:rsidR="00C137E4" w:rsidRDefault="00C137E4" w:rsidP="009C52AA">
            <w:pPr>
              <w:rPr>
                <w:rFonts w:ascii="Times New Roman" w:hAnsi="Times New Roman" w:cs="Times New Roman"/>
                <w:szCs w:val="24"/>
                <w:lang w:val="uk-UA"/>
              </w:rPr>
            </w:pPr>
            <w:r>
              <w:rPr>
                <w:rFonts w:ascii="Times New Roman" w:hAnsi="Times New Roman" w:cs="Times New Roman"/>
                <w:szCs w:val="24"/>
                <w:lang w:val="uk-UA"/>
              </w:rPr>
              <w:t xml:space="preserve">- </w:t>
            </w:r>
            <w:proofErr w:type="spellStart"/>
            <w:r>
              <w:rPr>
                <w:rFonts w:ascii="Times New Roman" w:hAnsi="Times New Roman" w:cs="Times New Roman"/>
                <w:szCs w:val="24"/>
                <w:lang w:val="uk-UA"/>
              </w:rPr>
              <w:t>Нартенко</w:t>
            </w:r>
            <w:proofErr w:type="spellEnd"/>
            <w:r>
              <w:rPr>
                <w:rFonts w:ascii="Times New Roman" w:hAnsi="Times New Roman" w:cs="Times New Roman"/>
                <w:szCs w:val="24"/>
                <w:lang w:val="uk-UA"/>
              </w:rPr>
              <w:t xml:space="preserve"> Катерині Олексіївні</w:t>
            </w:r>
          </w:p>
          <w:p w:rsidR="009C52AA" w:rsidRDefault="009C52AA" w:rsidP="009C52AA">
            <w:pPr>
              <w:rPr>
                <w:rFonts w:ascii="Times New Roman" w:hAnsi="Times New Roman" w:cs="Times New Roman"/>
                <w:szCs w:val="24"/>
                <w:lang w:val="uk-UA"/>
              </w:rPr>
            </w:pPr>
            <w:r>
              <w:rPr>
                <w:rFonts w:ascii="Times New Roman" w:hAnsi="Times New Roman" w:cs="Times New Roman"/>
                <w:szCs w:val="24"/>
                <w:lang w:val="uk-UA"/>
              </w:rPr>
              <w:t xml:space="preserve">- Співаку Віктору Павловичу </w:t>
            </w:r>
          </w:p>
          <w:p w:rsidR="009C52AA" w:rsidRPr="003C1744" w:rsidRDefault="009C52AA" w:rsidP="009C52AA">
            <w:pPr>
              <w:rPr>
                <w:rFonts w:ascii="Times New Roman" w:hAnsi="Times New Roman" w:cs="Times New Roman"/>
                <w:sz w:val="16"/>
                <w:szCs w:val="16"/>
                <w:lang w:val="uk-UA"/>
              </w:rPr>
            </w:pPr>
          </w:p>
          <w:p w:rsidR="009C52AA" w:rsidRDefault="009C52AA" w:rsidP="009C52AA">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депутатом міської ради:</w:t>
            </w:r>
          </w:p>
          <w:p w:rsidR="009C52AA" w:rsidRPr="00031FA4" w:rsidRDefault="0005149A" w:rsidP="0005149A">
            <w:pPr>
              <w:rPr>
                <w:rFonts w:ascii="Times New Roman" w:hAnsi="Times New Roman" w:cs="Times New Roman"/>
                <w:szCs w:val="24"/>
                <w:lang w:val="uk-UA"/>
              </w:rPr>
            </w:pPr>
            <w:proofErr w:type="spellStart"/>
            <w:r>
              <w:rPr>
                <w:rFonts w:ascii="Times New Roman" w:hAnsi="Times New Roman" w:cs="Times New Roman"/>
                <w:szCs w:val="24"/>
                <w:lang w:val="uk-UA"/>
              </w:rPr>
              <w:t>Солдатенко</w:t>
            </w:r>
            <w:proofErr w:type="spellEnd"/>
            <w:r>
              <w:rPr>
                <w:rFonts w:ascii="Times New Roman" w:hAnsi="Times New Roman" w:cs="Times New Roman"/>
                <w:szCs w:val="24"/>
                <w:lang w:val="uk-UA"/>
              </w:rPr>
              <w:t xml:space="preserve"> Надією</w:t>
            </w:r>
            <w:r w:rsidR="00F21908">
              <w:rPr>
                <w:rFonts w:ascii="Times New Roman" w:hAnsi="Times New Roman" w:cs="Times New Roman"/>
                <w:szCs w:val="24"/>
                <w:lang w:val="uk-UA"/>
              </w:rPr>
              <w:t xml:space="preserve"> Олекс</w:t>
            </w:r>
            <w:r w:rsidR="00C0196D">
              <w:rPr>
                <w:rFonts w:ascii="Times New Roman" w:hAnsi="Times New Roman" w:cs="Times New Roman"/>
                <w:szCs w:val="24"/>
                <w:lang w:val="uk-UA"/>
              </w:rPr>
              <w:t>іївною</w:t>
            </w:r>
          </w:p>
        </w:tc>
        <w:tc>
          <w:tcPr>
            <w:tcW w:w="1089" w:type="dxa"/>
          </w:tcPr>
          <w:p w:rsidR="009C52AA" w:rsidRPr="00031FA4" w:rsidRDefault="009C52AA" w:rsidP="009C52AA">
            <w:pPr>
              <w:rPr>
                <w:rFonts w:ascii="Times New Roman" w:hAnsi="Times New Roman" w:cs="Times New Roman"/>
                <w:szCs w:val="24"/>
                <w:lang w:val="uk-UA"/>
              </w:rPr>
            </w:pPr>
            <w:proofErr w:type="spellStart"/>
            <w:r w:rsidRPr="00031FA4">
              <w:rPr>
                <w:rFonts w:ascii="Times New Roman" w:hAnsi="Times New Roman" w:cs="Times New Roman"/>
                <w:szCs w:val="24"/>
                <w:lang w:val="uk-UA"/>
              </w:rPr>
              <w:lastRenderedPageBreak/>
              <w:t>Протя</w:t>
            </w:r>
            <w:proofErr w:type="spellEnd"/>
            <w:r w:rsidRPr="00031FA4">
              <w:rPr>
                <w:rFonts w:ascii="Times New Roman" w:hAnsi="Times New Roman" w:cs="Times New Roman"/>
                <w:szCs w:val="24"/>
                <w:lang w:val="uk-UA"/>
              </w:rPr>
              <w:t xml:space="preserve"> гом</w:t>
            </w:r>
          </w:p>
          <w:p w:rsidR="009C52AA" w:rsidRPr="00031FA4" w:rsidRDefault="009C52AA" w:rsidP="009C52AA">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89" w:type="dxa"/>
          </w:tcPr>
          <w:p w:rsidR="009C52AA" w:rsidRPr="00031FA4" w:rsidRDefault="009C52AA" w:rsidP="009C52AA">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соціального захисту населення, управління фінансів</w:t>
            </w:r>
          </w:p>
        </w:tc>
        <w:tc>
          <w:tcPr>
            <w:tcW w:w="981" w:type="dxa"/>
          </w:tcPr>
          <w:p w:rsidR="009C52AA" w:rsidRPr="00031FA4" w:rsidRDefault="009C52AA" w:rsidP="009C52AA">
            <w:pPr>
              <w:rPr>
                <w:rFonts w:ascii="Times New Roman" w:hAnsi="Times New Roman" w:cs="Times New Roman"/>
                <w:b/>
                <w:szCs w:val="24"/>
                <w:lang w:val="uk-UA"/>
              </w:rPr>
            </w:pPr>
          </w:p>
        </w:tc>
        <w:tc>
          <w:tcPr>
            <w:tcW w:w="567" w:type="dxa"/>
          </w:tcPr>
          <w:p w:rsidR="009C52AA" w:rsidRPr="00031FA4" w:rsidRDefault="009C52AA" w:rsidP="009C52AA">
            <w:pPr>
              <w:rPr>
                <w:rFonts w:ascii="Times New Roman" w:hAnsi="Times New Roman" w:cs="Times New Roman"/>
                <w:b/>
                <w:szCs w:val="24"/>
                <w:lang w:val="uk-UA"/>
              </w:rPr>
            </w:pPr>
          </w:p>
        </w:tc>
        <w:tc>
          <w:tcPr>
            <w:tcW w:w="1209" w:type="dxa"/>
          </w:tcPr>
          <w:p w:rsidR="009C52AA" w:rsidRDefault="00C137E4" w:rsidP="009C52AA">
            <w:pPr>
              <w:ind w:left="-56"/>
              <w:contextualSpacing/>
              <w:jc w:val="left"/>
              <w:rPr>
                <w:rFonts w:ascii="Times New Roman" w:hAnsi="Times New Roman" w:cs="Times New Roman"/>
                <w:szCs w:val="24"/>
                <w:lang w:val="uk-UA"/>
              </w:rPr>
            </w:pPr>
            <w:r>
              <w:rPr>
                <w:rFonts w:ascii="Times New Roman" w:hAnsi="Times New Roman" w:cs="Times New Roman"/>
                <w:szCs w:val="24"/>
                <w:lang w:val="uk-UA"/>
              </w:rPr>
              <w:t xml:space="preserve">2021 р. – </w:t>
            </w:r>
          </w:p>
          <w:p w:rsidR="007D2A07" w:rsidRDefault="00A25527" w:rsidP="009C52AA">
            <w:pPr>
              <w:ind w:left="-56"/>
              <w:contextualSpacing/>
              <w:jc w:val="left"/>
              <w:rPr>
                <w:rFonts w:ascii="Times New Roman" w:hAnsi="Times New Roman" w:cs="Times New Roman"/>
                <w:szCs w:val="24"/>
                <w:lang w:val="uk-UA"/>
              </w:rPr>
            </w:pPr>
            <w:r w:rsidRPr="00A25527">
              <w:rPr>
                <w:rFonts w:ascii="Times New Roman" w:hAnsi="Times New Roman" w:cs="Times New Roman"/>
                <w:b/>
                <w:szCs w:val="24"/>
                <w:lang w:val="uk-UA"/>
              </w:rPr>
              <w:t>18,0,</w:t>
            </w:r>
            <w:r>
              <w:rPr>
                <w:rFonts w:ascii="Times New Roman" w:hAnsi="Times New Roman" w:cs="Times New Roman"/>
                <w:szCs w:val="24"/>
                <w:lang w:val="uk-UA"/>
              </w:rPr>
              <w:t xml:space="preserve"> </w:t>
            </w:r>
          </w:p>
          <w:p w:rsidR="00A50A6C" w:rsidRDefault="00A25527" w:rsidP="009C52AA">
            <w:pPr>
              <w:ind w:left="-56"/>
              <w:contextualSpacing/>
              <w:jc w:val="left"/>
              <w:rPr>
                <w:rFonts w:ascii="Times New Roman" w:hAnsi="Times New Roman" w:cs="Times New Roman"/>
                <w:szCs w:val="24"/>
                <w:lang w:val="uk-UA"/>
              </w:rPr>
            </w:pPr>
            <w:r>
              <w:rPr>
                <w:rFonts w:ascii="Times New Roman" w:hAnsi="Times New Roman" w:cs="Times New Roman"/>
                <w:szCs w:val="24"/>
                <w:lang w:val="uk-UA"/>
              </w:rPr>
              <w:t>у т.</w:t>
            </w:r>
            <w:r w:rsidR="007D2A07">
              <w:rPr>
                <w:rFonts w:ascii="Times New Roman" w:hAnsi="Times New Roman" w:cs="Times New Roman"/>
                <w:szCs w:val="24"/>
                <w:lang w:val="uk-UA"/>
              </w:rPr>
              <w:t xml:space="preserve"> </w:t>
            </w:r>
            <w:r>
              <w:rPr>
                <w:rFonts w:ascii="Times New Roman" w:hAnsi="Times New Roman" w:cs="Times New Roman"/>
                <w:szCs w:val="24"/>
                <w:lang w:val="uk-UA"/>
              </w:rPr>
              <w:t>ч.</w:t>
            </w:r>
          </w:p>
          <w:p w:rsidR="00A50A6C" w:rsidRPr="007E49F2" w:rsidRDefault="00A50A6C" w:rsidP="009C52AA">
            <w:pPr>
              <w:ind w:left="-56"/>
              <w:contextualSpacing/>
              <w:jc w:val="left"/>
              <w:rPr>
                <w:rFonts w:ascii="Times New Roman" w:hAnsi="Times New Roman" w:cs="Times New Roman"/>
                <w:sz w:val="16"/>
                <w:szCs w:val="16"/>
                <w:lang w:val="uk-UA"/>
              </w:rPr>
            </w:pPr>
          </w:p>
          <w:p w:rsidR="00A50A6C" w:rsidRDefault="00A50A6C" w:rsidP="009C52AA">
            <w:pPr>
              <w:ind w:left="-56"/>
              <w:contextualSpacing/>
              <w:jc w:val="left"/>
              <w:rPr>
                <w:rFonts w:ascii="Times New Roman" w:hAnsi="Times New Roman" w:cs="Times New Roman"/>
                <w:szCs w:val="24"/>
                <w:lang w:val="uk-UA"/>
              </w:rPr>
            </w:pPr>
            <w:r>
              <w:rPr>
                <w:rFonts w:ascii="Times New Roman" w:hAnsi="Times New Roman" w:cs="Times New Roman"/>
                <w:szCs w:val="24"/>
                <w:lang w:val="uk-UA"/>
              </w:rPr>
              <w:t>3,0</w:t>
            </w:r>
          </w:p>
          <w:p w:rsidR="00A50A6C" w:rsidRDefault="00A50A6C" w:rsidP="009C52AA">
            <w:pPr>
              <w:ind w:left="-56"/>
              <w:contextualSpacing/>
              <w:jc w:val="left"/>
              <w:rPr>
                <w:rFonts w:ascii="Times New Roman" w:hAnsi="Times New Roman" w:cs="Times New Roman"/>
                <w:szCs w:val="24"/>
                <w:lang w:val="uk-UA"/>
              </w:rPr>
            </w:pPr>
            <w:r>
              <w:rPr>
                <w:rFonts w:ascii="Times New Roman" w:hAnsi="Times New Roman" w:cs="Times New Roman"/>
                <w:szCs w:val="24"/>
                <w:lang w:val="uk-UA"/>
              </w:rPr>
              <w:t>3,0</w:t>
            </w:r>
          </w:p>
          <w:p w:rsidR="00A50A6C" w:rsidRDefault="00A50A6C" w:rsidP="009C52AA">
            <w:pPr>
              <w:ind w:left="-56"/>
              <w:contextualSpacing/>
              <w:jc w:val="left"/>
              <w:rPr>
                <w:rFonts w:ascii="Times New Roman" w:hAnsi="Times New Roman" w:cs="Times New Roman"/>
                <w:szCs w:val="24"/>
                <w:lang w:val="uk-UA"/>
              </w:rPr>
            </w:pPr>
            <w:r>
              <w:rPr>
                <w:rFonts w:ascii="Times New Roman" w:hAnsi="Times New Roman" w:cs="Times New Roman"/>
                <w:szCs w:val="24"/>
                <w:lang w:val="uk-UA"/>
              </w:rPr>
              <w:lastRenderedPageBreak/>
              <w:t>5,0</w:t>
            </w:r>
          </w:p>
          <w:p w:rsidR="00A50A6C" w:rsidRDefault="00A50A6C" w:rsidP="009C52AA">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w:t>
            </w:r>
          </w:p>
          <w:p w:rsidR="00A50A6C" w:rsidRDefault="00A50A6C" w:rsidP="009C52AA">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w:t>
            </w:r>
          </w:p>
          <w:p w:rsidR="00A50A6C" w:rsidRDefault="00A50A6C" w:rsidP="009C52AA">
            <w:pPr>
              <w:ind w:left="-56"/>
              <w:contextualSpacing/>
              <w:jc w:val="left"/>
              <w:rPr>
                <w:rFonts w:ascii="Times New Roman" w:hAnsi="Times New Roman" w:cs="Times New Roman"/>
                <w:szCs w:val="24"/>
                <w:lang w:val="uk-UA"/>
              </w:rPr>
            </w:pPr>
            <w:r>
              <w:rPr>
                <w:rFonts w:ascii="Times New Roman" w:hAnsi="Times New Roman" w:cs="Times New Roman"/>
                <w:szCs w:val="24"/>
                <w:lang w:val="uk-UA"/>
              </w:rPr>
              <w:t>3,0</w:t>
            </w:r>
          </w:p>
          <w:p w:rsidR="007E49F2" w:rsidRDefault="007E49F2" w:rsidP="009C52AA">
            <w:pPr>
              <w:ind w:left="-56"/>
              <w:contextualSpacing/>
              <w:jc w:val="left"/>
              <w:rPr>
                <w:rFonts w:ascii="Times New Roman" w:hAnsi="Times New Roman" w:cs="Times New Roman"/>
                <w:szCs w:val="24"/>
                <w:lang w:val="uk-UA"/>
              </w:rPr>
            </w:pPr>
          </w:p>
          <w:p w:rsidR="007E49F2" w:rsidRDefault="007E49F2" w:rsidP="009C52AA">
            <w:pPr>
              <w:ind w:left="-56"/>
              <w:contextualSpacing/>
              <w:jc w:val="left"/>
              <w:rPr>
                <w:rFonts w:ascii="Times New Roman" w:hAnsi="Times New Roman" w:cs="Times New Roman"/>
                <w:szCs w:val="24"/>
                <w:lang w:val="uk-UA"/>
              </w:rPr>
            </w:pPr>
          </w:p>
          <w:p w:rsidR="007E49F2" w:rsidRDefault="007E49F2" w:rsidP="009C52AA">
            <w:pPr>
              <w:ind w:left="-56"/>
              <w:contextualSpacing/>
              <w:jc w:val="left"/>
              <w:rPr>
                <w:rFonts w:ascii="Times New Roman" w:hAnsi="Times New Roman" w:cs="Times New Roman"/>
                <w:szCs w:val="24"/>
                <w:lang w:val="uk-UA"/>
              </w:rPr>
            </w:pPr>
          </w:p>
          <w:p w:rsidR="00C137E4" w:rsidRPr="00085A73" w:rsidRDefault="00C137E4" w:rsidP="009C52AA">
            <w:pPr>
              <w:ind w:left="-56"/>
              <w:contextualSpacing/>
              <w:jc w:val="left"/>
              <w:rPr>
                <w:rFonts w:ascii="Times New Roman" w:hAnsi="Times New Roman" w:cs="Times New Roman"/>
                <w:szCs w:val="24"/>
                <w:lang w:val="uk-UA"/>
              </w:rPr>
            </w:pPr>
          </w:p>
        </w:tc>
        <w:tc>
          <w:tcPr>
            <w:tcW w:w="706" w:type="dxa"/>
          </w:tcPr>
          <w:p w:rsidR="009C52AA" w:rsidRPr="00031FA4" w:rsidRDefault="009C52AA" w:rsidP="009C52AA">
            <w:pPr>
              <w:rPr>
                <w:rFonts w:ascii="Times New Roman" w:hAnsi="Times New Roman" w:cs="Times New Roman"/>
                <w:b/>
                <w:szCs w:val="24"/>
                <w:lang w:val="uk-UA"/>
              </w:rPr>
            </w:pPr>
          </w:p>
        </w:tc>
        <w:tc>
          <w:tcPr>
            <w:tcW w:w="3061" w:type="dxa"/>
          </w:tcPr>
          <w:p w:rsidR="00030E55" w:rsidRDefault="00030E55" w:rsidP="00030E55">
            <w:pPr>
              <w:rPr>
                <w:rFonts w:ascii="Times New Roman" w:hAnsi="Times New Roman" w:cs="Times New Roman"/>
                <w:szCs w:val="24"/>
                <w:lang w:val="uk-UA"/>
              </w:rPr>
            </w:pPr>
            <w:r w:rsidRPr="00EE0BF3">
              <w:rPr>
                <w:rFonts w:ascii="Times New Roman" w:hAnsi="Times New Roman" w:cs="Times New Roman"/>
                <w:szCs w:val="24"/>
                <w:lang w:val="uk-UA"/>
              </w:rPr>
              <w:t>Отримання належних медичних послуг</w:t>
            </w:r>
            <w:r>
              <w:rPr>
                <w:rFonts w:ascii="Times New Roman" w:hAnsi="Times New Roman" w:cs="Times New Roman"/>
                <w:szCs w:val="24"/>
                <w:lang w:val="uk-UA"/>
              </w:rPr>
              <w:t>, підтримка соціально вразливих категорій населення</w:t>
            </w:r>
            <w:r w:rsidRPr="00EE0BF3">
              <w:rPr>
                <w:rFonts w:ascii="Times New Roman" w:hAnsi="Times New Roman" w:cs="Times New Roman"/>
                <w:szCs w:val="24"/>
                <w:lang w:val="uk-UA"/>
              </w:rPr>
              <w:t xml:space="preserve"> </w:t>
            </w:r>
          </w:p>
          <w:p w:rsidR="009C52AA" w:rsidRPr="00EE0BF3" w:rsidRDefault="009C52AA" w:rsidP="009C52AA">
            <w:pPr>
              <w:rPr>
                <w:rFonts w:ascii="Times New Roman" w:hAnsi="Times New Roman" w:cs="Times New Roman"/>
                <w:szCs w:val="24"/>
                <w:lang w:val="uk-UA"/>
              </w:rPr>
            </w:pPr>
          </w:p>
        </w:tc>
      </w:tr>
      <w:tr w:rsidR="007A265C" w:rsidRPr="001206F7" w:rsidTr="0058561D">
        <w:tc>
          <w:tcPr>
            <w:tcW w:w="14324" w:type="dxa"/>
            <w:gridSpan w:val="9"/>
          </w:tcPr>
          <w:p w:rsidR="007A265C" w:rsidRPr="000A0264" w:rsidRDefault="007A265C" w:rsidP="00F2500A">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2.5. Освіта</w:t>
            </w:r>
          </w:p>
        </w:tc>
      </w:tr>
      <w:tr w:rsidR="007A265C" w:rsidRPr="001206F7" w:rsidTr="0058561D">
        <w:tc>
          <w:tcPr>
            <w:tcW w:w="14324" w:type="dxa"/>
            <w:gridSpan w:val="9"/>
          </w:tcPr>
          <w:p w:rsidR="007A265C" w:rsidRPr="000A0264" w:rsidRDefault="007A265C" w:rsidP="00F2500A">
            <w:pPr>
              <w:jc w:val="center"/>
              <w:rPr>
                <w:rFonts w:ascii="Times New Roman" w:hAnsi="Times New Roman" w:cs="Times New Roman"/>
                <w:b/>
                <w:szCs w:val="24"/>
                <w:lang w:val="uk-UA"/>
              </w:rPr>
            </w:pPr>
            <w:r>
              <w:rPr>
                <w:rFonts w:ascii="Times New Roman" w:hAnsi="Times New Roman" w:cs="Times New Roman"/>
                <w:b/>
                <w:szCs w:val="24"/>
                <w:lang w:val="uk-UA"/>
              </w:rPr>
              <w:t>Завдання 2. Покращення матеріально-технічної бази закладів освіти</w:t>
            </w:r>
          </w:p>
        </w:tc>
      </w:tr>
      <w:tr w:rsidR="007A265C" w:rsidRPr="001206F7" w:rsidTr="0058561D">
        <w:tc>
          <w:tcPr>
            <w:tcW w:w="497" w:type="dxa"/>
          </w:tcPr>
          <w:p w:rsidR="007A265C" w:rsidRPr="00031FA4" w:rsidRDefault="002C756E" w:rsidP="00F2500A">
            <w:pPr>
              <w:jc w:val="center"/>
              <w:rPr>
                <w:rFonts w:ascii="Times New Roman" w:hAnsi="Times New Roman" w:cs="Times New Roman"/>
                <w:szCs w:val="24"/>
                <w:lang w:val="uk-UA"/>
              </w:rPr>
            </w:pPr>
            <w:r>
              <w:rPr>
                <w:rFonts w:ascii="Times New Roman" w:hAnsi="Times New Roman" w:cs="Times New Roman"/>
                <w:szCs w:val="24"/>
                <w:lang w:val="uk-UA"/>
              </w:rPr>
              <w:t>3</w:t>
            </w:r>
          </w:p>
        </w:tc>
        <w:tc>
          <w:tcPr>
            <w:tcW w:w="4325" w:type="dxa"/>
          </w:tcPr>
          <w:p w:rsidR="00F537D2" w:rsidRDefault="005A0CD8" w:rsidP="00F2500A">
            <w:pPr>
              <w:rPr>
                <w:rFonts w:ascii="Times New Roman" w:hAnsi="Times New Roman" w:cs="Times New Roman"/>
                <w:szCs w:val="24"/>
                <w:lang w:val="uk-UA"/>
              </w:rPr>
            </w:pPr>
            <w:r>
              <w:rPr>
                <w:rFonts w:ascii="Times New Roman" w:hAnsi="Times New Roman" w:cs="Times New Roman"/>
                <w:szCs w:val="24"/>
                <w:lang w:val="uk-UA"/>
              </w:rPr>
              <w:t>Облаштування ресурсної кімнати для дітей з особливими</w:t>
            </w:r>
            <w:r w:rsidR="008C3A65">
              <w:rPr>
                <w:rFonts w:ascii="Times New Roman" w:hAnsi="Times New Roman" w:cs="Times New Roman"/>
                <w:szCs w:val="24"/>
                <w:lang w:val="uk-UA"/>
              </w:rPr>
              <w:t xml:space="preserve"> потребами</w:t>
            </w:r>
            <w:r w:rsidR="00F537D2">
              <w:rPr>
                <w:rFonts w:ascii="Times New Roman" w:hAnsi="Times New Roman" w:cs="Times New Roman"/>
                <w:szCs w:val="24"/>
                <w:lang w:val="uk-UA"/>
              </w:rPr>
              <w:t xml:space="preserve"> для Роменської ЗОШ І-ІІІ ступенів № 5</w:t>
            </w:r>
          </w:p>
          <w:p w:rsidR="000D4BEE" w:rsidRPr="000D4BEE" w:rsidRDefault="000D4BEE" w:rsidP="00F2500A">
            <w:pPr>
              <w:rPr>
                <w:rFonts w:ascii="Times New Roman" w:hAnsi="Times New Roman" w:cs="Times New Roman"/>
                <w:sz w:val="16"/>
                <w:szCs w:val="16"/>
                <w:lang w:val="uk-UA"/>
              </w:rPr>
            </w:pPr>
          </w:p>
          <w:p w:rsidR="007A265C" w:rsidRDefault="007A265C" w:rsidP="00F2500A">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w:t>
            </w:r>
            <w:r w:rsidR="001F5FF0">
              <w:rPr>
                <w:rFonts w:ascii="Times New Roman" w:hAnsi="Times New Roman" w:cs="Times New Roman"/>
                <w:szCs w:val="24"/>
                <w:lang w:val="uk-UA"/>
              </w:rPr>
              <w:t>ом</w:t>
            </w:r>
            <w:r>
              <w:rPr>
                <w:rFonts w:ascii="Times New Roman" w:hAnsi="Times New Roman" w:cs="Times New Roman"/>
                <w:szCs w:val="24"/>
                <w:lang w:val="uk-UA"/>
              </w:rPr>
              <w:t xml:space="preserve"> міської ради:</w:t>
            </w:r>
          </w:p>
          <w:p w:rsidR="007A265C" w:rsidRPr="00031FA4" w:rsidRDefault="000D4BEE" w:rsidP="00F2500A">
            <w:pPr>
              <w:rPr>
                <w:rFonts w:ascii="Times New Roman" w:hAnsi="Times New Roman" w:cs="Times New Roman"/>
                <w:szCs w:val="24"/>
                <w:lang w:val="uk-UA"/>
              </w:rPr>
            </w:pPr>
            <w:proofErr w:type="spellStart"/>
            <w:r>
              <w:rPr>
                <w:rFonts w:ascii="Times New Roman" w:hAnsi="Times New Roman" w:cs="Times New Roman"/>
                <w:szCs w:val="24"/>
                <w:lang w:val="uk-UA"/>
              </w:rPr>
              <w:t>Солдатенко</w:t>
            </w:r>
            <w:proofErr w:type="spellEnd"/>
            <w:r>
              <w:rPr>
                <w:rFonts w:ascii="Times New Roman" w:hAnsi="Times New Roman" w:cs="Times New Roman"/>
                <w:szCs w:val="24"/>
                <w:lang w:val="uk-UA"/>
              </w:rPr>
              <w:t xml:space="preserve"> Надією Олексіївною</w:t>
            </w:r>
          </w:p>
        </w:tc>
        <w:tc>
          <w:tcPr>
            <w:tcW w:w="1089" w:type="dxa"/>
          </w:tcPr>
          <w:p w:rsidR="007A265C" w:rsidRPr="00031FA4" w:rsidRDefault="007A265C" w:rsidP="00F2500A">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7A265C" w:rsidRPr="00031FA4" w:rsidRDefault="007A265C" w:rsidP="00F2500A">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89" w:type="dxa"/>
          </w:tcPr>
          <w:p w:rsidR="007A265C" w:rsidRDefault="007A265C" w:rsidP="00F2500A">
            <w:pPr>
              <w:ind w:right="-110"/>
              <w:jc w:val="left"/>
              <w:rPr>
                <w:rFonts w:ascii="Times New Roman" w:hAnsi="Times New Roman" w:cs="Times New Roman"/>
                <w:szCs w:val="24"/>
                <w:lang w:val="uk-UA"/>
              </w:rPr>
            </w:pPr>
            <w:r>
              <w:rPr>
                <w:rFonts w:ascii="Times New Roman" w:hAnsi="Times New Roman" w:cs="Times New Roman"/>
                <w:szCs w:val="24"/>
                <w:lang w:val="uk-UA"/>
              </w:rPr>
              <w:t>Відділ освіти</w:t>
            </w:r>
            <w:r w:rsidRPr="00031FA4">
              <w:rPr>
                <w:rFonts w:ascii="Times New Roman" w:hAnsi="Times New Roman" w:cs="Times New Roman"/>
                <w:szCs w:val="24"/>
                <w:lang w:val="uk-UA"/>
              </w:rPr>
              <w:t xml:space="preserve">, </w:t>
            </w:r>
          </w:p>
          <w:p w:rsidR="007A265C" w:rsidRPr="00031FA4" w:rsidRDefault="007A265C" w:rsidP="00F2500A">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1" w:type="dxa"/>
          </w:tcPr>
          <w:p w:rsidR="007A265C" w:rsidRPr="00031FA4" w:rsidRDefault="007A265C" w:rsidP="00F2500A">
            <w:pPr>
              <w:rPr>
                <w:rFonts w:ascii="Times New Roman" w:hAnsi="Times New Roman" w:cs="Times New Roman"/>
                <w:b/>
                <w:szCs w:val="24"/>
                <w:lang w:val="uk-UA"/>
              </w:rPr>
            </w:pPr>
          </w:p>
        </w:tc>
        <w:tc>
          <w:tcPr>
            <w:tcW w:w="567" w:type="dxa"/>
          </w:tcPr>
          <w:p w:rsidR="007A265C" w:rsidRPr="00031FA4" w:rsidRDefault="007A265C" w:rsidP="00F2500A">
            <w:pPr>
              <w:rPr>
                <w:rFonts w:ascii="Times New Roman" w:hAnsi="Times New Roman" w:cs="Times New Roman"/>
                <w:b/>
                <w:szCs w:val="24"/>
                <w:lang w:val="uk-UA"/>
              </w:rPr>
            </w:pPr>
          </w:p>
        </w:tc>
        <w:tc>
          <w:tcPr>
            <w:tcW w:w="1209" w:type="dxa"/>
          </w:tcPr>
          <w:p w:rsidR="007A265C" w:rsidRPr="00085A73" w:rsidRDefault="007A265C" w:rsidP="00F2500A">
            <w:pPr>
              <w:ind w:left="-56"/>
              <w:contextualSpacing/>
              <w:jc w:val="left"/>
              <w:rPr>
                <w:rFonts w:ascii="Times New Roman" w:hAnsi="Times New Roman" w:cs="Times New Roman"/>
                <w:szCs w:val="24"/>
                <w:lang w:val="uk-UA"/>
              </w:rPr>
            </w:pPr>
            <w:r w:rsidRPr="00085A73">
              <w:rPr>
                <w:rFonts w:ascii="Times New Roman" w:hAnsi="Times New Roman" w:cs="Times New Roman"/>
                <w:szCs w:val="24"/>
                <w:lang w:val="uk-UA"/>
              </w:rPr>
              <w:t xml:space="preserve">2021 р. – </w:t>
            </w:r>
          </w:p>
          <w:p w:rsidR="007A265C" w:rsidRPr="00CE062E" w:rsidRDefault="00854198" w:rsidP="00F2500A">
            <w:pPr>
              <w:pStyle w:val="a5"/>
              <w:ind w:left="-56"/>
              <w:rPr>
                <w:rFonts w:ascii="Times New Roman" w:hAnsi="Times New Roman"/>
                <w:sz w:val="24"/>
                <w:szCs w:val="24"/>
              </w:rPr>
            </w:pPr>
            <w:r>
              <w:rPr>
                <w:rFonts w:ascii="Times New Roman" w:hAnsi="Times New Roman"/>
                <w:sz w:val="24"/>
                <w:szCs w:val="24"/>
              </w:rPr>
              <w:t>3,0</w:t>
            </w:r>
          </w:p>
        </w:tc>
        <w:tc>
          <w:tcPr>
            <w:tcW w:w="706" w:type="dxa"/>
          </w:tcPr>
          <w:p w:rsidR="007A265C" w:rsidRPr="00031FA4" w:rsidRDefault="007A265C" w:rsidP="00F2500A">
            <w:pPr>
              <w:rPr>
                <w:rFonts w:ascii="Times New Roman" w:hAnsi="Times New Roman" w:cs="Times New Roman"/>
                <w:b/>
                <w:szCs w:val="24"/>
                <w:lang w:val="uk-UA"/>
              </w:rPr>
            </w:pPr>
          </w:p>
        </w:tc>
        <w:tc>
          <w:tcPr>
            <w:tcW w:w="3061" w:type="dxa"/>
          </w:tcPr>
          <w:p w:rsidR="007A265C" w:rsidRPr="00031FA4" w:rsidRDefault="007A265C" w:rsidP="00F2500A">
            <w:pPr>
              <w:rPr>
                <w:rFonts w:ascii="Times New Roman" w:hAnsi="Times New Roman" w:cs="Times New Roman"/>
                <w:szCs w:val="24"/>
                <w:lang w:val="uk-UA"/>
              </w:rPr>
            </w:pPr>
            <w:r>
              <w:rPr>
                <w:rFonts w:ascii="Times New Roman" w:hAnsi="Times New Roman" w:cs="Times New Roman"/>
                <w:szCs w:val="24"/>
                <w:lang w:val="uk-UA"/>
              </w:rPr>
              <w:t>Покращення матеріально-технічної бази дитячих навчальних закладів</w:t>
            </w:r>
          </w:p>
        </w:tc>
      </w:tr>
      <w:tr w:rsidR="000214E5" w:rsidRPr="001206F7" w:rsidTr="0058561D">
        <w:tc>
          <w:tcPr>
            <w:tcW w:w="497" w:type="dxa"/>
          </w:tcPr>
          <w:p w:rsidR="000214E5" w:rsidRDefault="002C756E" w:rsidP="000214E5">
            <w:pPr>
              <w:jc w:val="center"/>
              <w:rPr>
                <w:rFonts w:ascii="Times New Roman" w:hAnsi="Times New Roman" w:cs="Times New Roman"/>
                <w:szCs w:val="24"/>
                <w:lang w:val="uk-UA"/>
              </w:rPr>
            </w:pPr>
            <w:r>
              <w:rPr>
                <w:rFonts w:ascii="Times New Roman" w:hAnsi="Times New Roman" w:cs="Times New Roman"/>
                <w:szCs w:val="24"/>
                <w:lang w:val="uk-UA"/>
              </w:rPr>
              <w:t>4</w:t>
            </w:r>
            <w:bookmarkStart w:id="0" w:name="_GoBack"/>
            <w:bookmarkEnd w:id="0"/>
          </w:p>
        </w:tc>
        <w:tc>
          <w:tcPr>
            <w:tcW w:w="4325" w:type="dxa"/>
          </w:tcPr>
          <w:p w:rsidR="000214E5" w:rsidRDefault="000214E5" w:rsidP="000214E5">
            <w:pPr>
              <w:rPr>
                <w:rFonts w:ascii="Times New Roman" w:hAnsi="Times New Roman" w:cs="Times New Roman"/>
                <w:szCs w:val="24"/>
                <w:lang w:val="uk-UA"/>
              </w:rPr>
            </w:pPr>
            <w:r>
              <w:rPr>
                <w:rFonts w:ascii="Times New Roman" w:hAnsi="Times New Roman" w:cs="Times New Roman"/>
                <w:szCs w:val="24"/>
                <w:lang w:val="uk-UA"/>
              </w:rPr>
              <w:t>Виготовлення фасадного навісу  для Комунального закладу Роменського дошкільного навчального закладу (ясла - садок) № 2 «Журавка»</w:t>
            </w:r>
          </w:p>
          <w:p w:rsidR="000214E5" w:rsidRPr="000214E5" w:rsidRDefault="000214E5" w:rsidP="000214E5">
            <w:pPr>
              <w:rPr>
                <w:rFonts w:ascii="Times New Roman" w:hAnsi="Times New Roman" w:cs="Times New Roman"/>
                <w:sz w:val="16"/>
                <w:szCs w:val="16"/>
                <w:lang w:val="uk-UA"/>
              </w:rPr>
            </w:pPr>
          </w:p>
          <w:p w:rsidR="000214E5" w:rsidRDefault="000214E5" w:rsidP="000214E5">
            <w:pPr>
              <w:rPr>
                <w:rFonts w:ascii="Times New Roman" w:hAnsi="Times New Roman" w:cs="Times New Roman"/>
                <w:szCs w:val="24"/>
                <w:lang w:val="uk-UA"/>
              </w:rPr>
            </w:pPr>
            <w:r>
              <w:rPr>
                <w:rFonts w:ascii="Times New Roman" w:hAnsi="Times New Roman" w:cs="Times New Roman"/>
                <w:szCs w:val="24"/>
                <w:lang w:val="uk-UA"/>
              </w:rPr>
              <w:t>на виконання повноважень депутатом міської ради:</w:t>
            </w:r>
          </w:p>
          <w:p w:rsidR="000214E5" w:rsidRDefault="00FD33F7" w:rsidP="000214E5">
            <w:pPr>
              <w:rPr>
                <w:rFonts w:ascii="Times New Roman" w:hAnsi="Times New Roman" w:cs="Times New Roman"/>
                <w:szCs w:val="24"/>
                <w:lang w:val="uk-UA"/>
              </w:rPr>
            </w:pPr>
            <w:proofErr w:type="spellStart"/>
            <w:r>
              <w:rPr>
                <w:rFonts w:ascii="Times New Roman" w:hAnsi="Times New Roman" w:cs="Times New Roman"/>
                <w:szCs w:val="24"/>
                <w:lang w:val="uk-UA"/>
              </w:rPr>
              <w:t>Козієм</w:t>
            </w:r>
            <w:proofErr w:type="spellEnd"/>
            <w:r>
              <w:rPr>
                <w:rFonts w:ascii="Times New Roman" w:hAnsi="Times New Roman" w:cs="Times New Roman"/>
                <w:szCs w:val="24"/>
                <w:lang w:val="uk-UA"/>
              </w:rPr>
              <w:t xml:space="preserve"> Анатолієм Вікторовичем</w:t>
            </w:r>
          </w:p>
        </w:tc>
        <w:tc>
          <w:tcPr>
            <w:tcW w:w="1089" w:type="dxa"/>
          </w:tcPr>
          <w:p w:rsidR="000214E5" w:rsidRPr="00031FA4" w:rsidRDefault="000214E5" w:rsidP="000214E5">
            <w:pPr>
              <w:rPr>
                <w:rFonts w:ascii="Times New Roman" w:hAnsi="Times New Roman" w:cs="Times New Roman"/>
                <w:szCs w:val="24"/>
                <w:lang w:val="uk-UA"/>
              </w:rPr>
            </w:pPr>
            <w:proofErr w:type="spellStart"/>
            <w:r w:rsidRPr="00031FA4">
              <w:rPr>
                <w:rFonts w:ascii="Times New Roman" w:hAnsi="Times New Roman" w:cs="Times New Roman"/>
                <w:szCs w:val="24"/>
                <w:lang w:val="uk-UA"/>
              </w:rPr>
              <w:t>Протя</w:t>
            </w:r>
            <w:proofErr w:type="spellEnd"/>
            <w:r w:rsidRPr="00031FA4">
              <w:rPr>
                <w:rFonts w:ascii="Times New Roman" w:hAnsi="Times New Roman" w:cs="Times New Roman"/>
                <w:szCs w:val="24"/>
                <w:lang w:val="uk-UA"/>
              </w:rPr>
              <w:t xml:space="preserve"> гом</w:t>
            </w:r>
          </w:p>
          <w:p w:rsidR="000214E5" w:rsidRPr="00031FA4" w:rsidRDefault="000214E5" w:rsidP="000214E5">
            <w:pPr>
              <w:rPr>
                <w:rFonts w:ascii="Times New Roman" w:hAnsi="Times New Roman" w:cs="Times New Roman"/>
                <w:szCs w:val="24"/>
                <w:lang w:val="uk-UA"/>
              </w:rPr>
            </w:pPr>
            <w:r w:rsidRPr="00031FA4">
              <w:rPr>
                <w:rFonts w:ascii="Times New Roman" w:hAnsi="Times New Roman" w:cs="Times New Roman"/>
                <w:szCs w:val="24"/>
                <w:lang w:val="uk-UA"/>
              </w:rPr>
              <w:t>2021 року</w:t>
            </w:r>
          </w:p>
        </w:tc>
        <w:tc>
          <w:tcPr>
            <w:tcW w:w="1889" w:type="dxa"/>
          </w:tcPr>
          <w:p w:rsidR="000214E5" w:rsidRDefault="000214E5" w:rsidP="000214E5">
            <w:pPr>
              <w:ind w:right="-110"/>
              <w:jc w:val="left"/>
              <w:rPr>
                <w:rFonts w:ascii="Times New Roman" w:hAnsi="Times New Roman" w:cs="Times New Roman"/>
                <w:szCs w:val="24"/>
                <w:lang w:val="uk-UA"/>
              </w:rPr>
            </w:pPr>
            <w:r>
              <w:rPr>
                <w:rFonts w:ascii="Times New Roman" w:hAnsi="Times New Roman" w:cs="Times New Roman"/>
                <w:szCs w:val="24"/>
                <w:lang w:val="uk-UA"/>
              </w:rPr>
              <w:t>Відділ освіти</w:t>
            </w:r>
            <w:r w:rsidRPr="00031FA4">
              <w:rPr>
                <w:rFonts w:ascii="Times New Roman" w:hAnsi="Times New Roman" w:cs="Times New Roman"/>
                <w:szCs w:val="24"/>
                <w:lang w:val="uk-UA"/>
              </w:rPr>
              <w:t xml:space="preserve">, </w:t>
            </w:r>
          </w:p>
          <w:p w:rsidR="000214E5" w:rsidRPr="00031FA4" w:rsidRDefault="000214E5" w:rsidP="000214E5">
            <w:pPr>
              <w:ind w:right="-110"/>
              <w:jc w:val="left"/>
              <w:rPr>
                <w:rFonts w:ascii="Times New Roman" w:hAnsi="Times New Roman" w:cs="Times New Roman"/>
                <w:szCs w:val="24"/>
                <w:lang w:val="uk-UA"/>
              </w:rPr>
            </w:pPr>
            <w:r w:rsidRPr="00031FA4">
              <w:rPr>
                <w:rFonts w:ascii="Times New Roman" w:hAnsi="Times New Roman" w:cs="Times New Roman"/>
                <w:szCs w:val="24"/>
                <w:lang w:val="uk-UA"/>
              </w:rPr>
              <w:t>управління фінансів</w:t>
            </w:r>
          </w:p>
        </w:tc>
        <w:tc>
          <w:tcPr>
            <w:tcW w:w="981" w:type="dxa"/>
          </w:tcPr>
          <w:p w:rsidR="000214E5" w:rsidRPr="00031FA4" w:rsidRDefault="000214E5" w:rsidP="000214E5">
            <w:pPr>
              <w:rPr>
                <w:rFonts w:ascii="Times New Roman" w:hAnsi="Times New Roman" w:cs="Times New Roman"/>
                <w:b/>
                <w:szCs w:val="24"/>
                <w:lang w:val="uk-UA"/>
              </w:rPr>
            </w:pPr>
          </w:p>
        </w:tc>
        <w:tc>
          <w:tcPr>
            <w:tcW w:w="567" w:type="dxa"/>
          </w:tcPr>
          <w:p w:rsidR="000214E5" w:rsidRPr="00031FA4" w:rsidRDefault="000214E5" w:rsidP="000214E5">
            <w:pPr>
              <w:rPr>
                <w:rFonts w:ascii="Times New Roman" w:hAnsi="Times New Roman" w:cs="Times New Roman"/>
                <w:b/>
                <w:szCs w:val="24"/>
                <w:lang w:val="uk-UA"/>
              </w:rPr>
            </w:pPr>
          </w:p>
        </w:tc>
        <w:tc>
          <w:tcPr>
            <w:tcW w:w="1209" w:type="dxa"/>
          </w:tcPr>
          <w:p w:rsidR="006F32AA" w:rsidRDefault="00C45CA8" w:rsidP="000214E5">
            <w:pPr>
              <w:ind w:left="-56"/>
              <w:contextualSpacing/>
              <w:jc w:val="left"/>
              <w:rPr>
                <w:rFonts w:ascii="Times New Roman" w:hAnsi="Times New Roman" w:cs="Times New Roman"/>
                <w:szCs w:val="24"/>
                <w:lang w:val="uk-UA"/>
              </w:rPr>
            </w:pPr>
            <w:r>
              <w:rPr>
                <w:rFonts w:ascii="Times New Roman" w:hAnsi="Times New Roman" w:cs="Times New Roman"/>
                <w:szCs w:val="24"/>
                <w:lang w:val="uk-UA"/>
              </w:rPr>
              <w:t>2021 р. –</w:t>
            </w:r>
            <w:r w:rsidR="006F32AA">
              <w:rPr>
                <w:rFonts w:ascii="Times New Roman" w:hAnsi="Times New Roman" w:cs="Times New Roman"/>
                <w:szCs w:val="24"/>
                <w:lang w:val="uk-UA"/>
              </w:rPr>
              <w:t xml:space="preserve"> </w:t>
            </w:r>
          </w:p>
          <w:p w:rsidR="000214E5" w:rsidRDefault="006F32AA" w:rsidP="000214E5">
            <w:pPr>
              <w:ind w:left="-56"/>
              <w:contextualSpacing/>
              <w:jc w:val="left"/>
              <w:rPr>
                <w:rFonts w:ascii="Times New Roman" w:hAnsi="Times New Roman" w:cs="Times New Roman"/>
                <w:szCs w:val="24"/>
                <w:lang w:val="uk-UA"/>
              </w:rPr>
            </w:pPr>
            <w:r>
              <w:rPr>
                <w:rFonts w:ascii="Times New Roman" w:hAnsi="Times New Roman" w:cs="Times New Roman"/>
                <w:szCs w:val="24"/>
                <w:lang w:val="uk-UA"/>
              </w:rPr>
              <w:t>5,7</w:t>
            </w:r>
          </w:p>
          <w:p w:rsidR="00C45CA8" w:rsidRPr="00085A73" w:rsidRDefault="00C45CA8" w:rsidP="000214E5">
            <w:pPr>
              <w:ind w:left="-56"/>
              <w:contextualSpacing/>
              <w:jc w:val="left"/>
              <w:rPr>
                <w:rFonts w:ascii="Times New Roman" w:hAnsi="Times New Roman" w:cs="Times New Roman"/>
                <w:szCs w:val="24"/>
                <w:lang w:val="uk-UA"/>
              </w:rPr>
            </w:pPr>
          </w:p>
        </w:tc>
        <w:tc>
          <w:tcPr>
            <w:tcW w:w="706" w:type="dxa"/>
          </w:tcPr>
          <w:p w:rsidR="000214E5" w:rsidRPr="00031FA4" w:rsidRDefault="000214E5" w:rsidP="000214E5">
            <w:pPr>
              <w:rPr>
                <w:rFonts w:ascii="Times New Roman" w:hAnsi="Times New Roman" w:cs="Times New Roman"/>
                <w:b/>
                <w:szCs w:val="24"/>
                <w:lang w:val="uk-UA"/>
              </w:rPr>
            </w:pPr>
          </w:p>
        </w:tc>
        <w:tc>
          <w:tcPr>
            <w:tcW w:w="3061" w:type="dxa"/>
          </w:tcPr>
          <w:p w:rsidR="000214E5" w:rsidRDefault="000214E5" w:rsidP="000214E5">
            <w:pPr>
              <w:rPr>
                <w:rFonts w:ascii="Times New Roman" w:hAnsi="Times New Roman" w:cs="Times New Roman"/>
                <w:szCs w:val="24"/>
                <w:lang w:val="uk-UA"/>
              </w:rPr>
            </w:pPr>
          </w:p>
        </w:tc>
      </w:tr>
      <w:tr w:rsidR="00F537D2" w:rsidRPr="001206F7" w:rsidTr="0058561D">
        <w:tc>
          <w:tcPr>
            <w:tcW w:w="497" w:type="dxa"/>
          </w:tcPr>
          <w:p w:rsidR="00F537D2" w:rsidRDefault="00F537D2" w:rsidP="00F2500A">
            <w:pPr>
              <w:jc w:val="center"/>
              <w:rPr>
                <w:rFonts w:ascii="Times New Roman" w:hAnsi="Times New Roman" w:cs="Times New Roman"/>
                <w:szCs w:val="24"/>
                <w:lang w:val="uk-UA"/>
              </w:rPr>
            </w:pPr>
          </w:p>
        </w:tc>
        <w:tc>
          <w:tcPr>
            <w:tcW w:w="4325" w:type="dxa"/>
          </w:tcPr>
          <w:p w:rsidR="00F537D2" w:rsidRDefault="00F537D2" w:rsidP="00F2500A">
            <w:pPr>
              <w:rPr>
                <w:rFonts w:ascii="Times New Roman" w:hAnsi="Times New Roman" w:cs="Times New Roman"/>
                <w:szCs w:val="24"/>
                <w:lang w:val="uk-UA"/>
              </w:rPr>
            </w:pPr>
          </w:p>
        </w:tc>
        <w:tc>
          <w:tcPr>
            <w:tcW w:w="1089" w:type="dxa"/>
          </w:tcPr>
          <w:p w:rsidR="00F537D2" w:rsidRPr="00031FA4" w:rsidRDefault="00F537D2" w:rsidP="00F2500A">
            <w:pPr>
              <w:rPr>
                <w:rFonts w:ascii="Times New Roman" w:hAnsi="Times New Roman" w:cs="Times New Roman"/>
                <w:szCs w:val="24"/>
                <w:lang w:val="uk-UA"/>
              </w:rPr>
            </w:pPr>
          </w:p>
        </w:tc>
        <w:tc>
          <w:tcPr>
            <w:tcW w:w="1889" w:type="dxa"/>
          </w:tcPr>
          <w:p w:rsidR="00F537D2" w:rsidRDefault="00F537D2" w:rsidP="00F2500A">
            <w:pPr>
              <w:ind w:right="-110"/>
              <w:jc w:val="left"/>
              <w:rPr>
                <w:rFonts w:ascii="Times New Roman" w:hAnsi="Times New Roman" w:cs="Times New Roman"/>
                <w:szCs w:val="24"/>
                <w:lang w:val="uk-UA"/>
              </w:rPr>
            </w:pPr>
          </w:p>
        </w:tc>
        <w:tc>
          <w:tcPr>
            <w:tcW w:w="981" w:type="dxa"/>
          </w:tcPr>
          <w:p w:rsidR="00F537D2" w:rsidRPr="00031FA4" w:rsidRDefault="00F537D2" w:rsidP="00F2500A">
            <w:pPr>
              <w:rPr>
                <w:rFonts w:ascii="Times New Roman" w:hAnsi="Times New Roman" w:cs="Times New Roman"/>
                <w:b/>
                <w:szCs w:val="24"/>
                <w:lang w:val="uk-UA"/>
              </w:rPr>
            </w:pPr>
          </w:p>
        </w:tc>
        <w:tc>
          <w:tcPr>
            <w:tcW w:w="567" w:type="dxa"/>
          </w:tcPr>
          <w:p w:rsidR="00F537D2" w:rsidRPr="00031FA4" w:rsidRDefault="00F537D2" w:rsidP="00F2500A">
            <w:pPr>
              <w:rPr>
                <w:rFonts w:ascii="Times New Roman" w:hAnsi="Times New Roman" w:cs="Times New Roman"/>
                <w:b/>
                <w:szCs w:val="24"/>
                <w:lang w:val="uk-UA"/>
              </w:rPr>
            </w:pPr>
          </w:p>
        </w:tc>
        <w:tc>
          <w:tcPr>
            <w:tcW w:w="1209" w:type="dxa"/>
          </w:tcPr>
          <w:p w:rsidR="00F537D2" w:rsidRPr="00085A73" w:rsidRDefault="00F537D2" w:rsidP="00F2500A">
            <w:pPr>
              <w:ind w:left="-56"/>
              <w:contextualSpacing/>
              <w:jc w:val="left"/>
              <w:rPr>
                <w:rFonts w:ascii="Times New Roman" w:hAnsi="Times New Roman" w:cs="Times New Roman"/>
                <w:szCs w:val="24"/>
                <w:lang w:val="uk-UA"/>
              </w:rPr>
            </w:pPr>
          </w:p>
        </w:tc>
        <w:tc>
          <w:tcPr>
            <w:tcW w:w="706" w:type="dxa"/>
          </w:tcPr>
          <w:p w:rsidR="00F537D2" w:rsidRPr="00031FA4" w:rsidRDefault="00F537D2" w:rsidP="00F2500A">
            <w:pPr>
              <w:rPr>
                <w:rFonts w:ascii="Times New Roman" w:hAnsi="Times New Roman" w:cs="Times New Roman"/>
                <w:b/>
                <w:szCs w:val="24"/>
                <w:lang w:val="uk-UA"/>
              </w:rPr>
            </w:pPr>
          </w:p>
        </w:tc>
        <w:tc>
          <w:tcPr>
            <w:tcW w:w="3061" w:type="dxa"/>
          </w:tcPr>
          <w:p w:rsidR="00F537D2" w:rsidRDefault="00F537D2" w:rsidP="00F2500A">
            <w:pPr>
              <w:rPr>
                <w:rFonts w:ascii="Times New Roman" w:hAnsi="Times New Roman" w:cs="Times New Roman"/>
                <w:szCs w:val="24"/>
                <w:lang w:val="uk-UA"/>
              </w:rPr>
            </w:pPr>
          </w:p>
        </w:tc>
      </w:tr>
    </w:tbl>
    <w:p w:rsidR="000427A6" w:rsidRDefault="002C756E"/>
    <w:sectPr w:rsidR="000427A6" w:rsidSect="0053492B">
      <w:pgSz w:w="15840" w:h="12240" w:orient="landscape"/>
      <w:pgMar w:top="851"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sburg">
    <w:altName w:val="Courier New"/>
    <w:charset w:val="00"/>
    <w:family w:val="roman"/>
    <w:pitch w:val="variable"/>
    <w:sig w:usb0="00000203" w:usb1="00000000" w:usb2="00000000" w:usb3="00000000" w:csb0="00000005" w:csb1="00000000"/>
  </w:font>
  <w:font w:name="Antiqua">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97"/>
    <w:rsid w:val="00020543"/>
    <w:rsid w:val="000214E5"/>
    <w:rsid w:val="00030E55"/>
    <w:rsid w:val="00037110"/>
    <w:rsid w:val="0005149A"/>
    <w:rsid w:val="0006520A"/>
    <w:rsid w:val="000A58C9"/>
    <w:rsid w:val="000D4BEE"/>
    <w:rsid w:val="000E3F0C"/>
    <w:rsid w:val="000F1085"/>
    <w:rsid w:val="00166A97"/>
    <w:rsid w:val="001A23FC"/>
    <w:rsid w:val="001B2297"/>
    <w:rsid w:val="001F5FF0"/>
    <w:rsid w:val="00204CE8"/>
    <w:rsid w:val="00225D50"/>
    <w:rsid w:val="002B7C7E"/>
    <w:rsid w:val="002C756E"/>
    <w:rsid w:val="0034621D"/>
    <w:rsid w:val="003C1744"/>
    <w:rsid w:val="003F2336"/>
    <w:rsid w:val="004806D9"/>
    <w:rsid w:val="004A5094"/>
    <w:rsid w:val="004F4A9D"/>
    <w:rsid w:val="00500C6A"/>
    <w:rsid w:val="005126C8"/>
    <w:rsid w:val="0053492B"/>
    <w:rsid w:val="0058561D"/>
    <w:rsid w:val="00595D95"/>
    <w:rsid w:val="005A0CD8"/>
    <w:rsid w:val="005C68EB"/>
    <w:rsid w:val="006D7F10"/>
    <w:rsid w:val="006F32AA"/>
    <w:rsid w:val="00735000"/>
    <w:rsid w:val="00755031"/>
    <w:rsid w:val="007A1D9D"/>
    <w:rsid w:val="007A265C"/>
    <w:rsid w:val="007A44D3"/>
    <w:rsid w:val="007D2A07"/>
    <w:rsid w:val="007E49F2"/>
    <w:rsid w:val="00853539"/>
    <w:rsid w:val="00854198"/>
    <w:rsid w:val="008C3A65"/>
    <w:rsid w:val="0092263E"/>
    <w:rsid w:val="00935D00"/>
    <w:rsid w:val="00963933"/>
    <w:rsid w:val="00975251"/>
    <w:rsid w:val="009836C8"/>
    <w:rsid w:val="009861A1"/>
    <w:rsid w:val="009B39B8"/>
    <w:rsid w:val="009C52AA"/>
    <w:rsid w:val="00A1510B"/>
    <w:rsid w:val="00A1630A"/>
    <w:rsid w:val="00A25527"/>
    <w:rsid w:val="00A40228"/>
    <w:rsid w:val="00A50A6C"/>
    <w:rsid w:val="00A561C8"/>
    <w:rsid w:val="00A56BEF"/>
    <w:rsid w:val="00A760DB"/>
    <w:rsid w:val="00A8709D"/>
    <w:rsid w:val="00AB0F1F"/>
    <w:rsid w:val="00AB1ADD"/>
    <w:rsid w:val="00B203A7"/>
    <w:rsid w:val="00B93A2D"/>
    <w:rsid w:val="00BB4547"/>
    <w:rsid w:val="00C0196D"/>
    <w:rsid w:val="00C137E4"/>
    <w:rsid w:val="00C45CA8"/>
    <w:rsid w:val="00C51E4D"/>
    <w:rsid w:val="00CE0DDB"/>
    <w:rsid w:val="00CE1CA2"/>
    <w:rsid w:val="00CF4C72"/>
    <w:rsid w:val="00D8426C"/>
    <w:rsid w:val="00DC198E"/>
    <w:rsid w:val="00E47068"/>
    <w:rsid w:val="00E6702B"/>
    <w:rsid w:val="00F21908"/>
    <w:rsid w:val="00F537D2"/>
    <w:rsid w:val="00FD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ED75"/>
  <w15:chartTrackingRefBased/>
  <w15:docId w15:val="{9393C636-5FB2-449D-B5BA-721901F5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9B8"/>
    <w:pPr>
      <w:spacing w:after="0" w:line="240" w:lineRule="auto"/>
      <w:jc w:val="both"/>
    </w:pPr>
    <w:rPr>
      <w:rFonts w:ascii="Petersburg" w:eastAsia="Antiqua" w:hAnsi="Petersburg" w:cs="Petersburg"/>
      <w:sz w:val="24"/>
      <w:lang w:val="ru-RU"/>
    </w:rPr>
  </w:style>
  <w:style w:type="paragraph" w:styleId="1">
    <w:name w:val="heading 1"/>
    <w:basedOn w:val="a"/>
    <w:next w:val="a"/>
    <w:link w:val="10"/>
    <w:uiPriority w:val="9"/>
    <w:qFormat/>
    <w:rsid w:val="000A58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66A97"/>
    <w:pPr>
      <w:keepNext/>
      <w:spacing w:before="240" w:after="60"/>
      <w:outlineLvl w:val="2"/>
    </w:pPr>
    <w:rPr>
      <w:rFonts w:ascii="Arial Unicode MS" w:eastAsia="Petersburg" w:hAnsi="Arial Unicode M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6A97"/>
    <w:rPr>
      <w:rFonts w:ascii="Arial Unicode MS" w:eastAsia="Petersburg" w:hAnsi="Arial Unicode MS" w:cs="Times New Roman"/>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166A97"/>
    <w:pPr>
      <w:jc w:val="left"/>
    </w:pPr>
    <w:rPr>
      <w:rFonts w:eastAsia="Petersburg" w:cs="Times New Roman"/>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166A97"/>
    <w:rPr>
      <w:rFonts w:ascii="Petersburg" w:eastAsia="Petersburg" w:hAnsi="Petersburg" w:cs="Times New Roman"/>
      <w:b/>
      <w:sz w:val="20"/>
      <w:szCs w:val="20"/>
      <w:lang w:val="uk-UA" w:eastAsia="ru-RU"/>
    </w:rPr>
  </w:style>
  <w:style w:type="paragraph" w:styleId="a5">
    <w:name w:val="List Paragraph"/>
    <w:basedOn w:val="a"/>
    <w:uiPriority w:val="34"/>
    <w:qFormat/>
    <w:rsid w:val="00166A97"/>
    <w:pPr>
      <w:spacing w:after="200" w:line="276" w:lineRule="auto"/>
      <w:ind w:left="720"/>
      <w:contextualSpacing/>
      <w:jc w:val="left"/>
    </w:pPr>
    <w:rPr>
      <w:rFonts w:ascii="Calibri" w:eastAsia="Times New Roman" w:hAnsi="Calibri" w:cs="Times New Roman"/>
      <w:sz w:val="22"/>
      <w:lang w:eastAsia="ru-RU"/>
    </w:rPr>
  </w:style>
  <w:style w:type="paragraph" w:styleId="a6">
    <w:name w:val="Balloon Text"/>
    <w:basedOn w:val="a"/>
    <w:link w:val="a7"/>
    <w:uiPriority w:val="99"/>
    <w:semiHidden/>
    <w:unhideWhenUsed/>
    <w:rsid w:val="00853539"/>
    <w:rPr>
      <w:rFonts w:ascii="Segoe UI" w:hAnsi="Segoe UI" w:cs="Segoe UI"/>
      <w:sz w:val="18"/>
      <w:szCs w:val="18"/>
    </w:rPr>
  </w:style>
  <w:style w:type="character" w:customStyle="1" w:styleId="a7">
    <w:name w:val="Текст выноски Знак"/>
    <w:basedOn w:val="a0"/>
    <w:link w:val="a6"/>
    <w:uiPriority w:val="99"/>
    <w:semiHidden/>
    <w:rsid w:val="00853539"/>
    <w:rPr>
      <w:rFonts w:ascii="Segoe UI" w:eastAsia="Antiqua" w:hAnsi="Segoe UI" w:cs="Segoe UI"/>
      <w:sz w:val="18"/>
      <w:szCs w:val="18"/>
      <w:lang w:val="ru-RU"/>
    </w:rPr>
  </w:style>
  <w:style w:type="character" w:customStyle="1" w:styleId="10">
    <w:name w:val="Заголовок 1 Знак"/>
    <w:basedOn w:val="a0"/>
    <w:link w:val="1"/>
    <w:uiPriority w:val="9"/>
    <w:rsid w:val="000A58C9"/>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cp:lastPrinted>2021-07-07T05:25:00Z</cp:lastPrinted>
  <dcterms:created xsi:type="dcterms:W3CDTF">2021-07-07T05:24:00Z</dcterms:created>
  <dcterms:modified xsi:type="dcterms:W3CDTF">2021-07-07T05:33:00Z</dcterms:modified>
</cp:coreProperties>
</file>