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DE" w:rsidRPr="00AE6DDE" w:rsidRDefault="00AE6DDE" w:rsidP="00AE6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DD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DDE" w:rsidRPr="00AE6DDE" w:rsidRDefault="00AE6DDE" w:rsidP="00AE6D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D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РОМЕНСЬКА МІСЬКА РАДА СУМСЬКОЇ ОБЛАСТІ</w:t>
      </w:r>
    </w:p>
    <w:p w:rsidR="00AE6DDE" w:rsidRPr="00AE6DDE" w:rsidRDefault="00AE6DDE" w:rsidP="00AE6DD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</w:pPr>
      <w:r w:rsidRPr="00AE6DD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  <w:t>ВИКОНАВЧИЙ КОМІТЕТ</w:t>
      </w:r>
    </w:p>
    <w:p w:rsidR="00AE6DDE" w:rsidRPr="00AE6DDE" w:rsidRDefault="00AE6DDE" w:rsidP="00AE6DDE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AE6DDE" w:rsidRPr="00AE6DDE" w:rsidRDefault="00AE6DDE" w:rsidP="00AE6D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E6D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РІШЕННЯ</w:t>
      </w:r>
    </w:p>
    <w:p w:rsidR="00AE6DDE" w:rsidRPr="00AE6DDE" w:rsidRDefault="00AE6DDE" w:rsidP="00AE6DD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  <w:r w:rsidRPr="00AE6D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9"/>
        <w:gridCol w:w="3221"/>
        <w:gridCol w:w="3522"/>
      </w:tblGrid>
      <w:tr w:rsidR="00AE6DDE" w:rsidRPr="00AE6DDE" w:rsidTr="00011E8B">
        <w:tc>
          <w:tcPr>
            <w:tcW w:w="3284" w:type="dxa"/>
          </w:tcPr>
          <w:p w:rsidR="00AE6DDE" w:rsidRPr="00AE6DDE" w:rsidRDefault="006B2AFD" w:rsidP="006B2A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21</w:t>
            </w:r>
            <w:r w:rsidR="00AE6DDE" w:rsidRPr="00AE6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AE6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7</w:t>
            </w:r>
            <w:r w:rsidR="00AE6DDE" w:rsidRPr="00AE6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.202</w:t>
            </w:r>
            <w:r w:rsidR="00E327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85" w:type="dxa"/>
          </w:tcPr>
          <w:p w:rsidR="00AE6DDE" w:rsidRPr="00AE6DDE" w:rsidRDefault="00AE6DDE" w:rsidP="00AE6D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AE6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Ромни</w:t>
            </w:r>
          </w:p>
        </w:tc>
        <w:tc>
          <w:tcPr>
            <w:tcW w:w="3604" w:type="dxa"/>
          </w:tcPr>
          <w:p w:rsidR="00AE6DDE" w:rsidRPr="00AE6DDE" w:rsidRDefault="008946EB" w:rsidP="00AE6DD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№ 117</w:t>
            </w:r>
            <w:bookmarkStart w:id="0" w:name="_GoBack"/>
            <w:bookmarkEnd w:id="0"/>
            <w:r w:rsidR="00AE6DDE" w:rsidRPr="00AE6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</w:t>
            </w:r>
          </w:p>
        </w:tc>
      </w:tr>
    </w:tbl>
    <w:p w:rsidR="00AE6DDE" w:rsidRPr="00AE6DDE" w:rsidRDefault="00AE6DDE" w:rsidP="00AE6D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38"/>
        <w:gridCol w:w="2034"/>
      </w:tblGrid>
      <w:tr w:rsidR="00AE6DDE" w:rsidRPr="00AE6DDE" w:rsidTr="00D74A70">
        <w:tc>
          <w:tcPr>
            <w:tcW w:w="7938" w:type="dxa"/>
          </w:tcPr>
          <w:p w:rsidR="00AE6DDE" w:rsidRPr="00AE6DDE" w:rsidRDefault="00AE6DDE" w:rsidP="00AE6DDE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 внесення доповнення до рішення </w:t>
            </w:r>
            <w:r w:rsidRPr="000E6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виконавчого комітету від</w:t>
            </w:r>
            <w:r w:rsidRPr="00484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18.11.2020 «</w:t>
            </w:r>
            <w:r w:rsidRPr="004848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 затвердження Плану підготовки проектів регуляторних актів виконавчого комітету міської ради на 2021 рік»</w:t>
            </w:r>
          </w:p>
        </w:tc>
        <w:tc>
          <w:tcPr>
            <w:tcW w:w="2034" w:type="dxa"/>
          </w:tcPr>
          <w:p w:rsidR="00AE6DDE" w:rsidRPr="00AE6DDE" w:rsidRDefault="00AE6DDE" w:rsidP="00AE6D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6DDE" w:rsidRPr="00AE6DDE" w:rsidRDefault="00AE6DDE" w:rsidP="00AE6DDE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AE6DDE" w:rsidRPr="00AE6DDE" w:rsidRDefault="00AE6DDE" w:rsidP="00AE6DDE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6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Відповідно до пункту 1 частини «б» статті 27 Закону України «Про місцеве  самоврядування  в Україні», статті 7 Закону України  «Про засади державної регуляторної політики у сфері господарської діяльності», з метою дотримання принципів державної регуляторної політики </w:t>
      </w:r>
    </w:p>
    <w:p w:rsidR="00AE6DDE" w:rsidRPr="00AE6DDE" w:rsidRDefault="00AE6DDE" w:rsidP="00AE6DDE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AE6DDE" w:rsidRPr="00AE6DDE" w:rsidRDefault="00AE6DDE" w:rsidP="00AE6D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6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ВИКОНАВЧИЙ КОМІТЕТ МІСЬКОЇ РАДИ ВИРІШИВ:</w:t>
      </w:r>
    </w:p>
    <w:p w:rsidR="00AE6DDE" w:rsidRPr="00AE6DDE" w:rsidRDefault="00AE6DDE" w:rsidP="00AE6DDE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AE6DDE" w:rsidRPr="00AE6DDE" w:rsidRDefault="00AE6DDE" w:rsidP="00DB04F3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Доповнити пунктом </w:t>
      </w:r>
      <w:r w:rsidR="006B2AFD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4848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План підготовки проектів регуляторних актів виконавчого комітету міської ради на 2021 рік</w:t>
      </w:r>
      <w:r w:rsidRPr="00AE6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AE6DDE" w:rsidRPr="00AE6DDE" w:rsidRDefault="00AE6DDE" w:rsidP="00AE6DDE">
      <w:pPr>
        <w:shd w:val="clear" w:color="auto" w:fill="FFFFFF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311"/>
        <w:gridCol w:w="1440"/>
        <w:gridCol w:w="1486"/>
      </w:tblGrid>
      <w:tr w:rsidR="00AE6DDE" w:rsidRPr="00AE6DDE" w:rsidTr="00731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AE6DDE" w:rsidRDefault="00AE6DDE" w:rsidP="00AE6D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E6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AE6DDE" w:rsidRDefault="00AE6DDE" w:rsidP="00AE6D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проекту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AE6DDE" w:rsidRDefault="00AE6DDE" w:rsidP="00AE6D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Ціль прийняття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AE6DDE" w:rsidRDefault="00AE6DDE" w:rsidP="00AE6D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Строк підготовки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AE6DDE" w:rsidRDefault="00AE6DDE" w:rsidP="00AE6D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E6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Відповіда-льний</w:t>
            </w:r>
            <w:proofErr w:type="spellEnd"/>
            <w:r w:rsidRPr="00AE6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підготовку</w:t>
            </w:r>
          </w:p>
        </w:tc>
      </w:tr>
      <w:tr w:rsidR="00AE6DDE" w:rsidRPr="00AE6DDE" w:rsidTr="00731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4848D5" w:rsidRDefault="006B2AFD" w:rsidP="00AE6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6DDE" w:rsidRPr="00484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FD" w:rsidRDefault="006B2AFD" w:rsidP="006B2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A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конкурсу з визначення підприємства (організації) для здійснення функцій робочого органу для організації конкурсу з перевезення пасажирів</w:t>
            </w:r>
          </w:p>
          <w:p w:rsidR="00AE6DDE" w:rsidRPr="004848D5" w:rsidRDefault="006B2AFD" w:rsidP="006B2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A">
              <w:rPr>
                <w:rFonts w:ascii="Times New Roman" w:hAnsi="Times New Roman" w:cs="Times New Roman"/>
                <w:sz w:val="24"/>
                <w:szCs w:val="24"/>
              </w:rPr>
              <w:t>на міських та приміських автобусних маршрутах загального користування у межах території Роменської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FD" w:rsidRPr="00852F87" w:rsidRDefault="006B2AFD" w:rsidP="006B2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F87">
              <w:rPr>
                <w:rFonts w:ascii="Times New Roman" w:hAnsi="Times New Roman" w:cs="Times New Roman"/>
                <w:sz w:val="24"/>
                <w:szCs w:val="24"/>
              </w:rPr>
              <w:t>Удосконалення системи регулювання процедури проведення конкурсу з визначення підприємства</w:t>
            </w:r>
          </w:p>
          <w:p w:rsidR="006B2AFD" w:rsidRPr="00852F87" w:rsidRDefault="006B2AFD" w:rsidP="006B2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F87">
              <w:rPr>
                <w:rFonts w:ascii="Times New Roman" w:hAnsi="Times New Roman" w:cs="Times New Roman"/>
                <w:sz w:val="24"/>
                <w:szCs w:val="24"/>
              </w:rPr>
              <w:t>(організації) для здійснення функцій робочого органу для організації конкурсу з перевезення пасажирів</w:t>
            </w:r>
          </w:p>
          <w:p w:rsidR="00AE6DDE" w:rsidRPr="004848D5" w:rsidRDefault="006B2AFD" w:rsidP="006B2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F87">
              <w:rPr>
                <w:rFonts w:ascii="Times New Roman" w:hAnsi="Times New Roman" w:cs="Times New Roman"/>
                <w:sz w:val="24"/>
                <w:szCs w:val="24"/>
              </w:rPr>
              <w:t>на міських та приміських автобусних маршрутах загального користування у межах території Роменської міської територіальної громади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4848D5" w:rsidRDefault="00AE6DDE" w:rsidP="00AE6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8D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6B2AF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4848D5">
              <w:rPr>
                <w:rFonts w:ascii="Times New Roman" w:hAnsi="Times New Roman" w:cs="Times New Roman"/>
                <w:sz w:val="24"/>
                <w:szCs w:val="24"/>
              </w:rPr>
              <w:t xml:space="preserve"> півріччя 2021 року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4848D5" w:rsidRDefault="00AE6DDE" w:rsidP="00AE6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Янчук Ю.</w:t>
            </w:r>
            <w:r w:rsidR="00E3270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</w:tr>
    </w:tbl>
    <w:p w:rsidR="00AE6DDE" w:rsidRPr="00AE6DDE" w:rsidRDefault="00AE6DDE" w:rsidP="00AE6DDE">
      <w:pPr>
        <w:shd w:val="clear" w:color="auto" w:fill="FFFFFF"/>
        <w:tabs>
          <w:tab w:val="left" w:pos="284"/>
          <w:tab w:val="left" w:pos="42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AE6DDE" w:rsidRPr="00AE6DDE" w:rsidRDefault="00AE6DDE" w:rsidP="00AE6DDE">
      <w:pPr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6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Управлінню економічного розвитку у встановлені законодавством терміни оприлюднити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доповнення в </w:t>
      </w:r>
      <w:r w:rsidRPr="00AE6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 підготовки проектів регуляторних актів виконавчого комітету Роменської міської ради на 2021 рік на офіційному сайті Роменської міської ради.</w:t>
      </w:r>
    </w:p>
    <w:p w:rsidR="00DB04F3" w:rsidRPr="00AE6DDE" w:rsidRDefault="00DB04F3" w:rsidP="00AE6DDE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21FA3" w:rsidRDefault="00AE6DDE" w:rsidP="006267C5">
      <w:pPr>
        <w:shd w:val="clear" w:color="auto" w:fill="FFFFFF"/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6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Міський голова</w:t>
      </w:r>
      <w:r w:rsidRPr="00AE6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E6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E6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E6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E6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E6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E6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Олег СТОГНІЙ</w:t>
      </w:r>
    </w:p>
    <w:p w:rsidR="00B21FA3" w:rsidRPr="006267C5" w:rsidRDefault="00B21FA3" w:rsidP="00DB04F3">
      <w:pPr>
        <w:shd w:val="clear" w:color="auto" w:fill="FFFFFF"/>
        <w:tabs>
          <w:tab w:val="left" w:pos="567"/>
        </w:tabs>
        <w:spacing w:after="0" w:line="276" w:lineRule="auto"/>
        <w:jc w:val="both"/>
        <w:rPr>
          <w:lang w:val="en-US"/>
        </w:rPr>
      </w:pPr>
    </w:p>
    <w:sectPr w:rsidR="00B21FA3" w:rsidRPr="006267C5" w:rsidSect="005637F3">
      <w:pgSz w:w="12240" w:h="15840"/>
      <w:pgMar w:top="1134" w:right="567" w:bottom="72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635CE"/>
    <w:multiLevelType w:val="hybridMultilevel"/>
    <w:tmpl w:val="6EC2AAC4"/>
    <w:lvl w:ilvl="0" w:tplc="3E3E56F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4643700"/>
    <w:multiLevelType w:val="hybridMultilevel"/>
    <w:tmpl w:val="6EC2AAC4"/>
    <w:lvl w:ilvl="0" w:tplc="3E3E56F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DE"/>
    <w:rsid w:val="000E6AF2"/>
    <w:rsid w:val="001E194A"/>
    <w:rsid w:val="005637F3"/>
    <w:rsid w:val="006267C5"/>
    <w:rsid w:val="006B2AFD"/>
    <w:rsid w:val="00731B82"/>
    <w:rsid w:val="008946EB"/>
    <w:rsid w:val="00AE6DDE"/>
    <w:rsid w:val="00B21FA3"/>
    <w:rsid w:val="00B32FFA"/>
    <w:rsid w:val="00D74A70"/>
    <w:rsid w:val="00DB04F3"/>
    <w:rsid w:val="00DE63F3"/>
    <w:rsid w:val="00E3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FF35"/>
  <w15:chartTrackingRefBased/>
  <w15:docId w15:val="{D0B80498-F7FE-490A-9DDA-45E9340D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Наталiя</cp:lastModifiedBy>
  <cp:revision>4</cp:revision>
  <cp:lastPrinted>2021-05-17T12:19:00Z</cp:lastPrinted>
  <dcterms:created xsi:type="dcterms:W3CDTF">2021-07-13T10:41:00Z</dcterms:created>
  <dcterms:modified xsi:type="dcterms:W3CDTF">2021-07-23T05:16:00Z</dcterms:modified>
</cp:coreProperties>
</file>