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7F" w:rsidRDefault="003F7E7F" w:rsidP="003F7E7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3F7E7F" w:rsidRDefault="003F7E7F" w:rsidP="003F7E7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3F7E7F" w:rsidRDefault="003F7E7F" w:rsidP="003F7E7F">
      <w:pPr>
        <w:spacing w:after="0"/>
        <w:ind w:right="5102"/>
        <w:rPr>
          <w:lang w:val="uk-UA"/>
        </w:rPr>
      </w:pPr>
    </w:p>
    <w:p w:rsidR="003F7E7F" w:rsidRPr="00BF5518" w:rsidRDefault="003F7E7F" w:rsidP="003F7E7F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23.06.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1952"/>
        <w:gridCol w:w="1166"/>
        <w:gridCol w:w="3119"/>
      </w:tblGrid>
      <w:tr w:rsidR="003F7E7F" w:rsidTr="000F05DF">
        <w:tc>
          <w:tcPr>
            <w:tcW w:w="3118" w:type="dxa"/>
          </w:tcPr>
          <w:p w:rsidR="003F7E7F" w:rsidRDefault="003F7E7F" w:rsidP="000F0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3F7E7F" w:rsidRDefault="003F7E7F" w:rsidP="000F0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F7E7F" w:rsidRDefault="003F7E7F" w:rsidP="000F0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7E7F" w:rsidRPr="00135057" w:rsidTr="000F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E7F" w:rsidRDefault="003F7E7F" w:rsidP="000F05DF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3F7E7F" w:rsidRPr="00B539C8" w:rsidRDefault="003F7E7F" w:rsidP="000F05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на баланс </w:t>
            </w:r>
            <w:r w:rsidRPr="00855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Управлінню житлово-комунального господарства 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майна комунальної власності</w:t>
            </w:r>
          </w:p>
          <w:p w:rsidR="003F7E7F" w:rsidRDefault="003F7E7F" w:rsidP="000F05DF">
            <w:pPr>
              <w:pStyle w:val="a6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3F7E7F" w:rsidRPr="00C33BD2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8A195B">
        <w:rPr>
          <w:rFonts w:ascii="Times New Roman" w:hAnsi="Times New Roman"/>
          <w:bCs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8A195B">
        <w:rPr>
          <w:bCs/>
          <w:szCs w:val="24"/>
          <w:lang w:val="uk-UA"/>
        </w:rPr>
        <w:t xml:space="preserve"> </w:t>
      </w:r>
      <w:r>
        <w:rPr>
          <w:bCs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рішення Роменської міської ради від 24.02.2021 «Про затвердження передавальних актів</w:t>
      </w:r>
      <w:r w:rsidRPr="00C33BD2">
        <w:rPr>
          <w:rFonts w:ascii="Times New Roman" w:hAnsi="Times New Roman"/>
          <w:sz w:val="24"/>
          <w:szCs w:val="24"/>
          <w:lang w:val="uk-UA"/>
        </w:rPr>
        <w:t>»</w:t>
      </w:r>
    </w:p>
    <w:p w:rsidR="003F7E7F" w:rsidRDefault="003F7E7F" w:rsidP="003F7E7F">
      <w:pPr>
        <w:pStyle w:val="a5"/>
        <w:spacing w:line="22" w:lineRule="atLeast"/>
        <w:ind w:left="284" w:hanging="284"/>
        <w:rPr>
          <w:bCs/>
          <w:sz w:val="16"/>
          <w:szCs w:val="16"/>
        </w:rPr>
      </w:pPr>
    </w:p>
    <w:p w:rsidR="003F7E7F" w:rsidRPr="005258FF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58FF">
        <w:rPr>
          <w:rFonts w:ascii="Times New Roman" w:hAnsi="Times New Roman"/>
          <w:bCs/>
          <w:sz w:val="24"/>
          <w:szCs w:val="24"/>
          <w:lang w:val="uk-UA"/>
        </w:rPr>
        <w:t>МІСЬКА РАДА ВИРІШИЛА:</w:t>
      </w:r>
    </w:p>
    <w:p w:rsidR="003F7E7F" w:rsidRPr="005258FF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7E7F" w:rsidRPr="005258FF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1.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Передати на баланс Управлінню житлово-комунального господарства Роменської міської ради майно комунальної власності згідно з додатк</w:t>
      </w:r>
      <w:r>
        <w:rPr>
          <w:rFonts w:ascii="Times New Roman" w:hAnsi="Times New Roman"/>
          <w:bCs/>
          <w:sz w:val="24"/>
          <w:szCs w:val="24"/>
          <w:lang w:val="uk-UA"/>
        </w:rPr>
        <w:t>ами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3F7E7F" w:rsidRPr="005258FF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7E7F" w:rsidRPr="005258FF" w:rsidRDefault="003F7E7F" w:rsidP="003F7E7F">
      <w:pPr>
        <w:pStyle w:val="a6"/>
        <w:spacing w:line="276" w:lineRule="auto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Pr="005258FF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3F7E7F" w:rsidRPr="009E3DDF" w:rsidRDefault="003F7E7F" w:rsidP="003F7E7F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3F7E7F" w:rsidRDefault="003F7E7F" w:rsidP="003F7E7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>
        <w:rPr>
          <w:rFonts w:ascii="Times New Roman" w:hAnsi="Times New Roman" w:cs="Times New Roman"/>
          <w:b w:val="0"/>
          <w:bCs/>
          <w:szCs w:val="24"/>
        </w:rPr>
        <w:t>Олена ГРЕБЕНЮК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/>
          <w:szCs w:val="24"/>
        </w:rPr>
        <w:t>в.о.</w:t>
      </w:r>
      <w:r w:rsidRPr="009E3DDF">
        <w:rPr>
          <w:rFonts w:ascii="Times New Roman" w:hAnsi="Times New Roman" w:cs="Times New Roman"/>
          <w:b w:val="0"/>
          <w:bCs/>
          <w:szCs w:val="24"/>
        </w:rPr>
        <w:t>начальник</w:t>
      </w:r>
      <w:r>
        <w:rPr>
          <w:rFonts w:ascii="Times New Roman" w:hAnsi="Times New Roman" w:cs="Times New Roman"/>
          <w:b w:val="0"/>
          <w:bCs/>
          <w:szCs w:val="24"/>
        </w:rPr>
        <w:t>а</w:t>
      </w:r>
      <w:proofErr w:type="spellEnd"/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>управління житлово-комунального господарства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Cs w:val="24"/>
        </w:rPr>
        <w:t xml:space="preserve">Роменської </w:t>
      </w:r>
      <w:r w:rsidRPr="009E3DDF">
        <w:rPr>
          <w:rFonts w:ascii="Times New Roman" w:hAnsi="Times New Roman" w:cs="Times New Roman"/>
          <w:b w:val="0"/>
          <w:bCs/>
          <w:szCs w:val="24"/>
        </w:rPr>
        <w:t>міської ради.</w:t>
      </w:r>
    </w:p>
    <w:p w:rsidR="003F7E7F" w:rsidRDefault="003F7E7F" w:rsidP="003F7E7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3F7E7F" w:rsidRPr="005258FF" w:rsidRDefault="003F7E7F" w:rsidP="003F7E7F">
      <w:pPr>
        <w:pStyle w:val="a5"/>
        <w:tabs>
          <w:tab w:val="left" w:pos="993"/>
        </w:tabs>
        <w:rPr>
          <w:rFonts w:ascii="Times New Roman" w:hAnsi="Times New Roman" w:cs="Times New Roman"/>
          <w:b w:val="0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до проекту приймаються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Pr="005258FF">
          <w:rPr>
            <w:rStyle w:val="a3"/>
            <w:rFonts w:ascii="Times New Roman" w:hAnsi="Times New Roman" w:cs="Times New Roman"/>
            <w:b w:val="0"/>
          </w:rPr>
          <w:t>zhkg@romny-vk.gov.ua</w:t>
        </w:r>
      </w:hyperlink>
    </w:p>
    <w:p w:rsidR="003F7E7F" w:rsidRPr="00A373DF" w:rsidRDefault="003F7E7F" w:rsidP="003F7E7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3F7E7F" w:rsidRDefault="003F7E7F">
      <w:pPr>
        <w:rPr>
          <w:lang w:val="uk-UA"/>
        </w:rPr>
        <w:sectPr w:rsidR="003F7E7F" w:rsidSect="006E36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93"/>
        <w:gridCol w:w="90"/>
        <w:gridCol w:w="310"/>
        <w:gridCol w:w="4160"/>
        <w:gridCol w:w="163"/>
        <w:gridCol w:w="944"/>
        <w:gridCol w:w="1750"/>
        <w:gridCol w:w="1568"/>
      </w:tblGrid>
      <w:tr w:rsidR="00D87DDE" w:rsidRPr="005D4D0B" w:rsidTr="001111D7">
        <w:trPr>
          <w:trHeight w:val="8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3DED" w:rsidRDefault="00023DED" w:rsidP="00023D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  Додаток 1</w:t>
            </w:r>
          </w:p>
          <w:p w:rsidR="00023DED" w:rsidRDefault="00023DED" w:rsidP="00023D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До рішення сесії </w:t>
            </w:r>
          </w:p>
          <w:p w:rsidR="00023DED" w:rsidRDefault="00023DED" w:rsidP="00023D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від 23.06.2021</w:t>
            </w:r>
          </w:p>
          <w:p w:rsidR="00023DED" w:rsidRDefault="00023DED" w:rsidP="00023D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  <w:p w:rsidR="00023DED" w:rsidRDefault="00023DED" w:rsidP="00023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ПЕРЕЛІК</w:t>
            </w:r>
          </w:p>
          <w:p w:rsidR="00023DED" w:rsidRDefault="00023DED" w:rsidP="00023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комунального майна, яке передається на баланс Управлінню житлово-комунального господарства Роменської міської ради, що перебувало на балансі </w:t>
            </w:r>
          </w:p>
          <w:p w:rsidR="00023DED" w:rsidRDefault="00023DED" w:rsidP="00023D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Біловодської   с/р</w:t>
            </w:r>
          </w:p>
          <w:p w:rsidR="005D4D0B" w:rsidRPr="005D4D0B" w:rsidRDefault="005D4D0B" w:rsidP="005D4D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D0B" w:rsidRPr="005D4D0B" w:rsidRDefault="005D4D0B" w:rsidP="005D4D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DDE" w:rsidRPr="005D4D0B" w:rsidTr="001111D7">
        <w:trPr>
          <w:trHeight w:val="109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D0B" w:rsidRPr="005D4D0B" w:rsidRDefault="005D4D0B" w:rsidP="005D4D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DDE" w:rsidRPr="005D4D0B" w:rsidTr="001111D7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DDE" w:rsidRPr="005D4D0B" w:rsidTr="001111D7">
        <w:trPr>
          <w:trHeight w:val="11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з/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Найменування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Первісна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вартість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на01.01.21р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Знос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01.01.21р.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рн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1835,3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1601847,00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1121293,00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(2пров</w:t>
            </w:r>
            <w:proofErr w:type="gramStart"/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олодіжної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1993,8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458140,00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343605,00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1801,9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1385914,00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970140,00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(2пров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олодіжної)   </w:t>
            </w:r>
            <w:r w:rsidR="00111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1999,4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605516,00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423861,00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              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1830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1348146,00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943703,00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                                      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1831,7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1810801,00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1267561,00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                   </w:t>
            </w:r>
            <w:r w:rsidR="005D4D0B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1831,6</w:t>
            </w:r>
            <w:r w:rsidR="005D4D0B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1552174,00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1086522,00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                                        </w:t>
            </w:r>
            <w:r w:rsidR="00D87DDE"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1831,6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1488544,00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1041981,00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оскалівка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1037715,00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726400,00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Баня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245227,00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171659,00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вбиральня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бані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473,00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сарай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бані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1087,00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761,00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В'їзний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11596,00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8408,00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ЗТП-200(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29575,00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ЗТП-6(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Біловод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В.Пушкіна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26560,00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15936,00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КТП-144 (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Москалівка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180128,00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94568,00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КТП-251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Марківське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111040,00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72176,00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КТП-259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Попівка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171300,00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111345,00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КТП-395Іванопавлівка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62540,00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40651,00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КТП-508(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Загребельна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213138,00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117226,00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освітленняКТП-165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Москалівка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211436,00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111004,00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освітленняКТП-7(Берегова)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69515,00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38233,00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Внутрішньогосподарчі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27575,00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19302,00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Дитяче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містечко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16527,00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11982,00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олодіжна,с.Біловод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17414,00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12190,00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на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дві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0,3км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67002,00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46901,00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23046,00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16132,00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опівка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3км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86016,00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60211,00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51,9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21320,00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17056,00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полеглим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19404,00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13583,00</w:t>
            </w:r>
          </w:p>
        </w:tc>
      </w:tr>
      <w:tr w:rsidR="001111D7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11D7" w:rsidRPr="001111D7" w:rsidRDefault="001111D7" w:rsidP="001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11D7" w:rsidRPr="001111D7" w:rsidRDefault="001111D7" w:rsidP="001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1D7" w:rsidRPr="001111D7" w:rsidRDefault="001111D7" w:rsidP="001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1D7" w:rsidRPr="001111D7" w:rsidRDefault="001111D7" w:rsidP="001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1D7" w:rsidRPr="001111D7" w:rsidRDefault="001111D7" w:rsidP="0011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полеглим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арківське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6408,00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4486,00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полеглим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воїнам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оскалівка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6408,00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4486,00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Завадько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D87DDE" w:rsidRPr="005D4D0B" w:rsidTr="001111D7">
        <w:trPr>
          <w:trHeight w:val="25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D87DDE" w:rsidRPr="005D4D0B" w:rsidTr="001111D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9280,00</w:t>
            </w:r>
          </w:p>
        </w:tc>
      </w:tr>
      <w:tr w:rsidR="005D4D0B" w:rsidRPr="005D4D0B" w:rsidTr="00D87DDE">
        <w:trPr>
          <w:trHeight w:val="375"/>
        </w:trPr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12999057,00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8998948,00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двомісна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"Сонечко"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2шт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3536,00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дельфін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4шт                   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35600,00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20470,00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Гойдалка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ідвісна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Галявина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6150,00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3536,00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гірка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піраль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Нгірки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=1,5м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10060,00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"Лучник"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49850,00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28664,00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"К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роха-3.01",Нг=0,7м,Нг2=1м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31400,00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18055,00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атинка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курячих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ніжках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=0,6м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21800,00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12535,00</w:t>
            </w:r>
          </w:p>
        </w:tc>
      </w:tr>
      <w:tr w:rsidR="00D87DDE" w:rsidRPr="005D4D0B" w:rsidTr="001111D7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Карусель 8-ми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місна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Pr="005D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Pr="005D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2шт </w:t>
            </w:r>
            <w:r w:rsidRPr="005D4D0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8912,00</w:t>
            </w:r>
          </w:p>
        </w:tc>
      </w:tr>
      <w:tr w:rsidR="005D4D0B" w:rsidRPr="005D4D0B" w:rsidTr="00D87DDE">
        <w:trPr>
          <w:trHeight w:val="375"/>
        </w:trPr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105768,00</w:t>
            </w:r>
          </w:p>
        </w:tc>
      </w:tr>
      <w:tr w:rsidR="00D87DDE" w:rsidRPr="005D4D0B" w:rsidTr="001111D7">
        <w:trPr>
          <w:trHeight w:val="37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меморіальної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плити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2шт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4440,00</w:t>
            </w:r>
          </w:p>
        </w:tc>
      </w:tr>
      <w:tr w:rsidR="00D87DDE" w:rsidRPr="005D4D0B" w:rsidTr="001111D7">
        <w:trPr>
          <w:trHeight w:val="31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Лавка без спинки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6шт            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25158,00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14466,00</w:t>
            </w:r>
          </w:p>
        </w:tc>
      </w:tr>
      <w:tr w:rsidR="00D87DDE" w:rsidRPr="005D4D0B" w:rsidTr="001111D7">
        <w:trPr>
          <w:trHeight w:val="31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Лавка з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спинкою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10430,00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5997,00</w:t>
            </w:r>
          </w:p>
        </w:tc>
      </w:tr>
      <w:tr w:rsidR="005D4D0B" w:rsidRPr="005D4D0B" w:rsidTr="00D87DDE">
        <w:trPr>
          <w:trHeight w:val="375"/>
        </w:trPr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42988,00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24903,00</w:t>
            </w:r>
          </w:p>
        </w:tc>
      </w:tr>
      <w:tr w:rsidR="00D87DDE" w:rsidRPr="005D4D0B" w:rsidTr="001111D7">
        <w:trPr>
          <w:trHeight w:val="31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Самшит 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с/р)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  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87DDE" w:rsidRPr="005D4D0B" w:rsidTr="001111D7">
        <w:trPr>
          <w:trHeight w:val="31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Ясен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7D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          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4D0B" w:rsidRPr="005D4D0B" w:rsidTr="00D87DDE">
        <w:trPr>
          <w:trHeight w:val="375"/>
        </w:trPr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900,00</w:t>
            </w:r>
          </w:p>
        </w:tc>
      </w:tr>
      <w:tr w:rsidR="00D87DDE" w:rsidRPr="005D4D0B" w:rsidTr="001111D7">
        <w:trPr>
          <w:trHeight w:val="37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Навіс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колодіз</w:t>
            </w:r>
            <w:proofErr w:type="gram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Біловод,Москалівка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)       2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5450,00</w:t>
            </w:r>
          </w:p>
        </w:tc>
      </w:tr>
      <w:tr w:rsidR="005D4D0B" w:rsidRPr="005D4D0B" w:rsidTr="00D87DDE">
        <w:trPr>
          <w:trHeight w:val="375"/>
        </w:trPr>
        <w:tc>
          <w:tcPr>
            <w:tcW w:w="5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5450,00</w:t>
            </w:r>
          </w:p>
        </w:tc>
      </w:tr>
      <w:tr w:rsidR="00D87DDE" w:rsidRPr="005D4D0B" w:rsidTr="00D87DDE">
        <w:trPr>
          <w:trHeight w:val="360"/>
        </w:trPr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рахунках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13238445,00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0B" w:rsidRPr="005D4D0B" w:rsidRDefault="005D4D0B" w:rsidP="005D4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9135969,00</w:t>
            </w:r>
          </w:p>
        </w:tc>
      </w:tr>
      <w:tr w:rsidR="00D87DDE" w:rsidRPr="005D4D0B" w:rsidTr="001111D7">
        <w:trPr>
          <w:trHeight w:val="300"/>
        </w:trPr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4D0B" w:rsidRPr="005D4D0B" w:rsidTr="001111D7">
        <w:trPr>
          <w:trHeight w:val="300"/>
        </w:trPr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Секретар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Роменської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міської</w:t>
            </w:r>
            <w:proofErr w:type="spell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ради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D0B" w:rsidRPr="005D4D0B" w:rsidRDefault="005D4D0B" w:rsidP="005D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В'ячеслав</w:t>
            </w:r>
            <w:proofErr w:type="spellEnd"/>
            <w:proofErr w:type="gramEnd"/>
            <w:r w:rsidRPr="005D4D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ГУБАРЬ</w:t>
            </w:r>
          </w:p>
        </w:tc>
      </w:tr>
    </w:tbl>
    <w:p w:rsidR="000F05DF" w:rsidRDefault="000F05DF" w:rsidP="005D4D0B">
      <w:pPr>
        <w:spacing w:line="240" w:lineRule="auto"/>
        <w:rPr>
          <w:lang w:val="uk-UA"/>
        </w:rPr>
      </w:pPr>
    </w:p>
    <w:p w:rsidR="005D4D0B" w:rsidRDefault="005D4D0B" w:rsidP="005D4D0B">
      <w:pPr>
        <w:spacing w:line="240" w:lineRule="auto"/>
        <w:rPr>
          <w:lang w:val="uk-UA"/>
        </w:rPr>
      </w:pPr>
    </w:p>
    <w:p w:rsidR="005D4D0B" w:rsidRDefault="005D4D0B" w:rsidP="005D4D0B">
      <w:pPr>
        <w:spacing w:line="240" w:lineRule="auto"/>
        <w:rPr>
          <w:lang w:val="uk-UA"/>
        </w:rPr>
      </w:pPr>
    </w:p>
    <w:p w:rsidR="00D87DDE" w:rsidRDefault="00D87DDE" w:rsidP="005D4D0B">
      <w:pPr>
        <w:spacing w:line="240" w:lineRule="auto"/>
        <w:rPr>
          <w:lang w:val="uk-UA"/>
        </w:rPr>
      </w:pPr>
    </w:p>
    <w:p w:rsidR="00D87DDE" w:rsidRDefault="00D87DDE" w:rsidP="005D4D0B">
      <w:pPr>
        <w:spacing w:line="240" w:lineRule="auto"/>
        <w:rPr>
          <w:lang w:val="uk-UA"/>
        </w:rPr>
      </w:pPr>
    </w:p>
    <w:p w:rsidR="00D87DDE" w:rsidRDefault="00D87DDE" w:rsidP="005D4D0B">
      <w:pPr>
        <w:spacing w:line="240" w:lineRule="auto"/>
        <w:rPr>
          <w:lang w:val="uk-UA"/>
        </w:rPr>
      </w:pPr>
    </w:p>
    <w:p w:rsidR="00D87DDE" w:rsidRDefault="00D87DDE" w:rsidP="005D4D0B">
      <w:pPr>
        <w:spacing w:line="240" w:lineRule="auto"/>
        <w:rPr>
          <w:lang w:val="uk-UA"/>
        </w:rPr>
      </w:pPr>
    </w:p>
    <w:p w:rsidR="001111D7" w:rsidRDefault="001111D7" w:rsidP="005D4D0B">
      <w:pPr>
        <w:spacing w:line="240" w:lineRule="auto"/>
        <w:rPr>
          <w:lang w:val="uk-UA"/>
        </w:rPr>
      </w:pPr>
      <w:bookmarkStart w:id="0" w:name="_GoBack"/>
      <w:bookmarkEnd w:id="0"/>
    </w:p>
    <w:p w:rsidR="00D87DDE" w:rsidRDefault="00D87DDE" w:rsidP="005D4D0B">
      <w:pPr>
        <w:spacing w:line="240" w:lineRule="auto"/>
        <w:rPr>
          <w:lang w:val="uk-UA"/>
        </w:rPr>
      </w:pPr>
    </w:p>
    <w:p w:rsidR="005D4D0B" w:rsidRPr="005D4D0B" w:rsidRDefault="005D4D0B" w:rsidP="005D4D0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lastRenderedPageBreak/>
        <w:t>Додаток 2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</w:p>
    <w:p w:rsidR="005D4D0B" w:rsidRDefault="005D4D0B" w:rsidP="005D4D0B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рішення сесії</w:t>
      </w:r>
    </w:p>
    <w:p w:rsidR="005D4D0B" w:rsidRDefault="005D4D0B" w:rsidP="005D4D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                                                                                        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від 23.06.2021р.</w:t>
      </w:r>
    </w:p>
    <w:p w:rsidR="00D87DDE" w:rsidRPr="00D87DDE" w:rsidRDefault="00D87DDE" w:rsidP="00D87D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>ПЕРЕЛІК</w:t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</w:p>
    <w:p w:rsidR="00D87DDE" w:rsidRPr="00D87DDE" w:rsidRDefault="00D87DDE" w:rsidP="00D87D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 xml:space="preserve">комунального майна,яке передається на баланс Управлінню </w:t>
      </w:r>
      <w:proofErr w:type="spellStart"/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житлово-</w:t>
      </w:r>
      <w:proofErr w:type="spellEnd"/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</w:p>
    <w:p w:rsidR="00D87DDE" w:rsidRDefault="00D87DDE" w:rsidP="00D87D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>комунального господарства Роменської м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іської ради, що перебувало на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балансі </w:t>
      </w:r>
      <w:proofErr w:type="spellStart"/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Коржівської</w:t>
      </w:r>
      <w:proofErr w:type="spellEnd"/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с/р</w:t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D87DDE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99"/>
        <w:gridCol w:w="78"/>
        <w:gridCol w:w="851"/>
        <w:gridCol w:w="1511"/>
        <w:gridCol w:w="1607"/>
      </w:tblGrid>
      <w:tr w:rsidR="00D87DDE" w:rsidRPr="00D87DDE" w:rsidTr="00D87DDE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з/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Первісна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Знос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01.01.2021 грн.</w:t>
            </w:r>
          </w:p>
        </w:tc>
      </w:tr>
      <w:tr w:rsidR="00D87DDE" w:rsidRPr="00D87DDE" w:rsidTr="00D87D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20998,00</w:t>
            </w:r>
          </w:p>
        </w:tc>
      </w:tr>
      <w:tr w:rsidR="00D87DDE" w:rsidRPr="00D87DDE" w:rsidTr="00D87D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ФП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іски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5603,00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5603,00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15187,00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ольова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с.Коржі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25594,00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14024,00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2337,00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14024,00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2337,00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Зупинка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15638,00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1173,00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КТП-18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78836,00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15767,00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КТП-332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34098,00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2046,00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КТП-391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27298,00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1637,00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КТП-360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89943,00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Мельниця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2471,00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1668,00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Пам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"я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тник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голодомору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736,00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Пам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"я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тник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Ярмолинцях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736,00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269,00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Пам"ятник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Шевцову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Пам"ятник-меморіал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оржі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2452,00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іски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іски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87DDE" w:rsidRPr="00D87DDE" w:rsidTr="003679D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Хата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крита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залізом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69.м.кв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10373,00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10373,00</w:t>
            </w:r>
          </w:p>
        </w:tc>
      </w:tr>
      <w:tr w:rsidR="00D87DDE" w:rsidRPr="00D87DDE" w:rsidTr="003679D5">
        <w:trPr>
          <w:trHeight w:val="31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proofErr w:type="gram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550025,00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124886,00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2195,00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дерева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іски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 20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Дерева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рмолинці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 4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рмолинці57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 5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с/рада 10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с/рада 46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4141,00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547,00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DE" w:rsidRPr="00D87DDE" w:rsidRDefault="00D87DDE" w:rsidP="003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с/рада 13 </w:t>
            </w:r>
            <w:proofErr w:type="spellStart"/>
            <w:proofErr w:type="gram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1360,00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3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D87DDE" w:rsidRPr="00D87DDE" w:rsidTr="00D87DDE">
        <w:trPr>
          <w:trHeight w:val="31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proofErr w:type="gram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15039,00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1643,00</w:t>
            </w:r>
          </w:p>
        </w:tc>
      </w:tr>
      <w:tr w:rsidR="00D87DDE" w:rsidRPr="00D87DDE" w:rsidTr="00D87D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Туалети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металічні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3шт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10750,00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sz w:val="24"/>
                <w:szCs w:val="24"/>
              </w:rPr>
              <w:t>5375,00</w:t>
            </w:r>
          </w:p>
        </w:tc>
      </w:tr>
      <w:tr w:rsidR="00D87DDE" w:rsidRPr="00D87DDE" w:rsidTr="00D87DDE">
        <w:trPr>
          <w:trHeight w:val="315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рахунку</w:t>
            </w:r>
            <w:proofErr w:type="spellEnd"/>
            <w:proofErr w:type="gramStart"/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DDE" w:rsidRPr="00D87DDE" w:rsidRDefault="00D87DDE" w:rsidP="00D8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5375,00</w:t>
            </w:r>
          </w:p>
        </w:tc>
      </w:tr>
      <w:tr w:rsidR="00D87DDE" w:rsidRPr="00D87DDE" w:rsidTr="00D87DDE">
        <w:trPr>
          <w:trHeight w:val="36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Разом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основні</w:t>
            </w:r>
            <w:proofErr w:type="spellEnd"/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засоби</w:t>
            </w:r>
            <w:proofErr w:type="spellEnd"/>
            <w:proofErr w:type="gramStart"/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575814,00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DE" w:rsidRPr="00D87DDE" w:rsidRDefault="00D87DDE" w:rsidP="00D87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7D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131904,00</w:t>
            </w:r>
          </w:p>
        </w:tc>
      </w:tr>
    </w:tbl>
    <w:p w:rsidR="00D87DDE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Секретар Роменської міської ради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В'ячеслав ГУБАРЬ</w:t>
      </w: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Pr="005D4D0B" w:rsidRDefault="003679D5" w:rsidP="003679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                                                                                    Додаток 3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</w:p>
    <w:p w:rsidR="003679D5" w:rsidRDefault="003679D5" w:rsidP="003679D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рішення сесії</w:t>
      </w:r>
    </w:p>
    <w:p w:rsidR="003679D5" w:rsidRDefault="003679D5" w:rsidP="003679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                                                                                        </w:t>
      </w:r>
      <w:r w:rsidRPr="005D4D0B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від 23.06.2021р.</w:t>
      </w:r>
    </w:p>
    <w:p w:rsidR="003679D5" w:rsidRDefault="003679D5" w:rsidP="003679D5">
      <w:pPr>
        <w:spacing w:after="0"/>
        <w:rPr>
          <w:rFonts w:eastAsiaTheme="minorHAnsi"/>
          <w:lang w:eastAsia="en-US"/>
        </w:rPr>
      </w:pPr>
      <w:r>
        <w:rPr>
          <w:rFonts w:eastAsia="Times New Roman"/>
          <w:lang w:val="uk-UA"/>
        </w:rPr>
        <w:fldChar w:fldCharType="begin"/>
      </w:r>
      <w:r>
        <w:rPr>
          <w:rFonts w:eastAsia="Times New Roman"/>
          <w:lang w:val="uk-UA"/>
        </w:rPr>
        <w:instrText xml:space="preserve"> LINK </w:instrText>
      </w:r>
      <w:r w:rsidR="001111D7">
        <w:rPr>
          <w:rFonts w:eastAsia="Times New Roman"/>
          <w:lang w:val="uk-UA"/>
        </w:rPr>
        <w:instrText xml:space="preserve">Excel.Sheet.12 "C:\\Users\\Админ\\Desktop\\сесія\\Суходольська А.С.-МАЙНО СЕСІЯ\\Суходольська А.С.дод.6(Малобубн)19_05.xlsx" 10.5УЖКГ!R4C2:R7C7 </w:instrText>
      </w:r>
      <w:r>
        <w:rPr>
          <w:rFonts w:eastAsia="Times New Roman"/>
          <w:lang w:val="uk-UA"/>
        </w:rPr>
        <w:instrText xml:space="preserve">\a \f 4 \h  \* MERGEFORMAT </w:instrText>
      </w:r>
      <w:r>
        <w:rPr>
          <w:rFonts w:eastAsia="Times New Roman"/>
          <w:lang w:val="uk-UA"/>
        </w:rPr>
        <w:fldChar w:fldCharType="separate"/>
      </w: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9120"/>
      </w:tblGrid>
      <w:tr w:rsidR="003679D5" w:rsidRPr="003679D5" w:rsidTr="003679D5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5" w:rsidRPr="003679D5" w:rsidRDefault="003679D5" w:rsidP="003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ПЕРЕЛІК </w:t>
            </w:r>
          </w:p>
        </w:tc>
      </w:tr>
      <w:tr w:rsidR="003679D5" w:rsidRPr="003679D5" w:rsidTr="003679D5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5" w:rsidRPr="003679D5" w:rsidRDefault="003679D5" w:rsidP="003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комунального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майна,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яке </w:t>
            </w:r>
            <w:proofErr w:type="spellStart"/>
            <w:proofErr w:type="gram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передається</w:t>
            </w:r>
            <w:proofErr w:type="spellEnd"/>
            <w:proofErr w:type="gram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баланс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Управлінню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житлово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679D5" w:rsidRPr="003679D5" w:rsidTr="003679D5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5" w:rsidRPr="003679D5" w:rsidRDefault="003679D5" w:rsidP="003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комунального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господарства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Роменської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ради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перебувало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балансі</w:t>
            </w:r>
            <w:proofErr w:type="spellEnd"/>
          </w:p>
        </w:tc>
      </w:tr>
      <w:tr w:rsidR="003679D5" w:rsidRPr="003679D5" w:rsidTr="003679D5">
        <w:trPr>
          <w:trHeight w:val="31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5" w:rsidRPr="003679D5" w:rsidRDefault="003679D5" w:rsidP="003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Малобубнівської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</w:tbl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fldChar w:fldCharType="end"/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3"/>
        <w:gridCol w:w="4223"/>
        <w:gridCol w:w="720"/>
        <w:gridCol w:w="1044"/>
        <w:gridCol w:w="1601"/>
        <w:gridCol w:w="1559"/>
      </w:tblGrid>
      <w:tr w:rsidR="003679D5" w:rsidRPr="003679D5" w:rsidTr="003679D5">
        <w:trPr>
          <w:trHeight w:val="1260"/>
        </w:trPr>
        <w:tc>
          <w:tcPr>
            <w:tcW w:w="49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з/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4943" w:type="dxa"/>
            <w:gridSpan w:val="2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Найменування</w:t>
            </w:r>
            <w:proofErr w:type="spellEnd"/>
          </w:p>
        </w:tc>
        <w:tc>
          <w:tcPr>
            <w:tcW w:w="1044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Рахунок</w:t>
            </w:r>
            <w:proofErr w:type="spellEnd"/>
          </w:p>
        </w:tc>
        <w:tc>
          <w:tcPr>
            <w:tcW w:w="1601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Первісна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вартість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01.01.2021 грн. </w:t>
            </w:r>
          </w:p>
        </w:tc>
        <w:tc>
          <w:tcPr>
            <w:tcW w:w="1559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Знос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01.01.2021 грн.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23" w:type="dxa"/>
            <w:noWrap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44" w:type="dxa"/>
            <w:noWrap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01" w:type="dxa"/>
            <w:noWrap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noWrap/>
          </w:tcPr>
          <w:p w:rsidR="003679D5" w:rsidRPr="003679D5" w:rsidRDefault="003679D5" w:rsidP="00367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679D5" w:rsidRPr="003679D5" w:rsidTr="003679D5">
        <w:trPr>
          <w:trHeight w:val="94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Автодороги 4,3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ацмани,вул.Перемоги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вул.Миру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4,3 км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1213683,00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702704,41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№169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9994,00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2831,52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№170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9994,00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2831,52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№234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54939,58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5493,84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№235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12905,06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3548,82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№358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56771,87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5677,20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№36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36830,94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3683,04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№38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68425,69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6842,64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№465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53469,60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5346,96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№466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74937,34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7493,76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№467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59917,72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5991,84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КТП №675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97137,20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9713,76</w:t>
            </w:r>
          </w:p>
        </w:tc>
      </w:tr>
      <w:tr w:rsidR="003679D5" w:rsidRPr="003679D5" w:rsidTr="003679D5">
        <w:trPr>
          <w:trHeight w:val="63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0,9 село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Бацмани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.Ж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овтнева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12924,00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6300,45</w:t>
            </w:r>
          </w:p>
        </w:tc>
      </w:tr>
      <w:tr w:rsidR="003679D5" w:rsidRPr="003679D5" w:rsidTr="003679D5">
        <w:trPr>
          <w:trHeight w:val="63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1,03 км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с,Бацмани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евченка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12857,00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6267,79</w:t>
            </w:r>
          </w:p>
        </w:tc>
      </w:tr>
      <w:tr w:rsidR="003679D5" w:rsidRPr="003679D5" w:rsidTr="003679D5">
        <w:trPr>
          <w:trHeight w:val="94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2,228 село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Бацмани,вул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омсомольська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1,1 км та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вул.Гагаріна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1,128 км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24986,00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12180,67</w:t>
            </w:r>
          </w:p>
        </w:tc>
      </w:tr>
      <w:tr w:rsidR="003679D5" w:rsidRPr="003679D5" w:rsidTr="003679D5">
        <w:trPr>
          <w:trHeight w:val="64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0,4 км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току до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Мірошниченко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102414,37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44379,56</w:t>
            </w:r>
          </w:p>
        </w:tc>
      </w:tr>
      <w:tr w:rsidR="003679D5" w:rsidRPr="003679D5" w:rsidTr="003679D5">
        <w:trPr>
          <w:trHeight w:val="58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1,0 км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від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току в сторону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тракторної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бригади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траси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122271,52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52984,36</w:t>
            </w:r>
          </w:p>
        </w:tc>
      </w:tr>
      <w:tr w:rsidR="003679D5" w:rsidRPr="003679D5" w:rsidTr="003679D5">
        <w:trPr>
          <w:trHeight w:val="63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1,4 км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повз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МТФ до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контори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130204,57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56421,99</w:t>
            </w:r>
          </w:p>
        </w:tc>
      </w:tr>
      <w:tr w:rsidR="003679D5" w:rsidRPr="003679D5" w:rsidTr="003679D5">
        <w:trPr>
          <w:trHeight w:val="63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1,5 км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вул.шевченко,вул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раташа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18483,52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8009,56</w:t>
            </w:r>
          </w:p>
        </w:tc>
      </w:tr>
      <w:tr w:rsidR="003679D5" w:rsidRPr="003679D5" w:rsidTr="003679D5">
        <w:trPr>
          <w:trHeight w:val="709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Житловий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усіма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прибудовами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господарськими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бубівлями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вулиці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Полинівка-17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265000,00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12925,11</w:t>
            </w:r>
          </w:p>
        </w:tc>
      </w:tr>
      <w:tr w:rsidR="003679D5" w:rsidRPr="003679D5" w:rsidTr="003679D5">
        <w:trPr>
          <w:trHeight w:val="60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Земляна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дамба ставка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ацмани,вул.Гагаріна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94,0 м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6032,00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2940,60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Пам'ятник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ВВВ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Бубни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Пам'ятник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ацмани</w:t>
            </w:r>
            <w:proofErr w:type="spellEnd"/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600,00</w:t>
            </w:r>
          </w:p>
        </w:tc>
      </w:tr>
      <w:tr w:rsidR="003679D5" w:rsidRPr="003679D5" w:rsidTr="003679D5">
        <w:trPr>
          <w:trHeight w:val="72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Шкільне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приміщенн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житловий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19759,00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19759,00</w:t>
            </w:r>
          </w:p>
        </w:tc>
      </w:tr>
      <w:tr w:rsidR="003679D5" w:rsidRPr="003679D5" w:rsidTr="003679D5">
        <w:trPr>
          <w:trHeight w:val="315"/>
        </w:trPr>
        <w:tc>
          <w:tcPr>
            <w:tcW w:w="6480" w:type="dxa"/>
            <w:gridSpan w:val="4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2466387,98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986778,40</w:t>
            </w:r>
          </w:p>
        </w:tc>
      </w:tr>
      <w:tr w:rsidR="003679D5" w:rsidRPr="003679D5" w:rsidTr="003679D5">
        <w:trPr>
          <w:trHeight w:val="630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твердопаливний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тривалого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горіння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Роко</w:t>
            </w:r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т-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УГ-20 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601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5436" w:type="dxa"/>
            <w:gridSpan w:val="3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1014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Зелені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насадження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1467,92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695,00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дерева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Яблуні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Ялини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5436" w:type="dxa"/>
            <w:gridSpan w:val="3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1018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1623,92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знаки 1.33(I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типорозмір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919,80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459,90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знаки 3.15(I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типорозмір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1116,00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558,00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знаки 5.35 (</w:t>
            </w:r>
            <w:proofErr w:type="spellStart"/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типорозмір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972,00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486,00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Лічильник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Лічильник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493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3" w:type="dxa"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Лічильник</w:t>
            </w:r>
            <w:proofErr w:type="spellEnd"/>
          </w:p>
        </w:tc>
        <w:tc>
          <w:tcPr>
            <w:tcW w:w="720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3679D5" w:rsidRPr="003679D5" w:rsidTr="003679D5">
        <w:trPr>
          <w:trHeight w:val="315"/>
        </w:trPr>
        <w:tc>
          <w:tcPr>
            <w:tcW w:w="6480" w:type="dxa"/>
            <w:gridSpan w:val="4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1113</w:t>
            </w:r>
          </w:p>
        </w:tc>
        <w:tc>
          <w:tcPr>
            <w:tcW w:w="1601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9407,80</w:t>
            </w:r>
          </w:p>
        </w:tc>
        <w:tc>
          <w:tcPr>
            <w:tcW w:w="1559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4703,90</w:t>
            </w:r>
          </w:p>
        </w:tc>
      </w:tr>
      <w:tr w:rsidR="003679D5" w:rsidRPr="003679D5" w:rsidTr="003679D5">
        <w:trPr>
          <w:trHeight w:val="315"/>
        </w:trPr>
        <w:tc>
          <w:tcPr>
            <w:tcW w:w="5436" w:type="dxa"/>
            <w:gridSpan w:val="3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proofErr w:type="spellEnd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044" w:type="dxa"/>
            <w:noWrap/>
            <w:hideMark/>
          </w:tcPr>
          <w:p w:rsidR="003679D5" w:rsidRPr="003679D5" w:rsidRDefault="003679D5" w:rsidP="003679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7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3679D5" w:rsidRPr="006C4CD2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2497919,70</w:t>
            </w:r>
          </w:p>
        </w:tc>
        <w:tc>
          <w:tcPr>
            <w:tcW w:w="1559" w:type="dxa"/>
            <w:noWrap/>
            <w:hideMark/>
          </w:tcPr>
          <w:p w:rsidR="003679D5" w:rsidRPr="006C4CD2" w:rsidRDefault="003679D5" w:rsidP="003679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1005833,30</w:t>
            </w:r>
          </w:p>
        </w:tc>
      </w:tr>
    </w:tbl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Секретар Роменської міської ради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В'ячеслав ГУБАРЬ</w:t>
      </w: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023DED" w:rsidRDefault="00023DED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023DED" w:rsidRDefault="00023DED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023DED" w:rsidRDefault="00023DED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lastRenderedPageBreak/>
        <w:t>Додаток 4</w:t>
      </w:r>
    </w:p>
    <w:p w:rsidR="003679D5" w:rsidRDefault="003679D5" w:rsidP="003679D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До рішення сесії </w:t>
      </w:r>
    </w:p>
    <w:p w:rsidR="003679D5" w:rsidRDefault="003679D5" w:rsidP="003679D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від 23.06.2021</w:t>
      </w:r>
    </w:p>
    <w:p w:rsidR="003679D5" w:rsidRDefault="003679D5" w:rsidP="003679D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3679D5" w:rsidRDefault="003679D5" w:rsidP="003679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ПЕРЕЛІК</w:t>
      </w:r>
    </w:p>
    <w:p w:rsidR="00A85054" w:rsidRDefault="003679D5" w:rsidP="003679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комунального майна, яке </w:t>
      </w:r>
      <w:r w:rsidR="00A85054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передається на баланс Управлінню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житлово-комунального господарства Роменської міської ради,</w:t>
      </w:r>
      <w:r w:rsidR="00A85054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що перебувало на балансі </w:t>
      </w:r>
    </w:p>
    <w:p w:rsidR="003679D5" w:rsidRDefault="003679D5" w:rsidP="003679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Пустовійтівської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с/р</w:t>
      </w:r>
    </w:p>
    <w:tbl>
      <w:tblPr>
        <w:tblStyle w:val="a7"/>
        <w:tblW w:w="10261" w:type="dxa"/>
        <w:tblInd w:w="-318" w:type="dxa"/>
        <w:tblLook w:val="04A0" w:firstRow="1" w:lastRow="0" w:firstColumn="1" w:lastColumn="0" w:noHBand="0" w:noVBand="1"/>
      </w:tblPr>
      <w:tblGrid>
        <w:gridCol w:w="779"/>
        <w:gridCol w:w="4433"/>
        <w:gridCol w:w="216"/>
        <w:gridCol w:w="965"/>
        <w:gridCol w:w="1062"/>
        <w:gridCol w:w="1356"/>
        <w:gridCol w:w="1450"/>
      </w:tblGrid>
      <w:tr w:rsidR="00A85054" w:rsidRPr="00A85054" w:rsidTr="00A85054">
        <w:trPr>
          <w:trHeight w:val="1260"/>
        </w:trPr>
        <w:tc>
          <w:tcPr>
            <w:tcW w:w="779" w:type="dxa"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з/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14" w:type="dxa"/>
            <w:gridSpan w:val="3"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062" w:type="dxa"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356" w:type="dxa"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450" w:type="dxa"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Знос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49" w:type="dxa"/>
            <w:gridSpan w:val="2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65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2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6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50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Альтанка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Пустовійтівка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шт.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Альтанка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Герасимівка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шт.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16-ти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597911,20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304678,00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їдальні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9872,00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5923,00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майстерні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2397,00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2397,00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майстерня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3550,00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Будівля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клубу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крипалі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1554,00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1554,00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котельні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12498,00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10815,00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Гараж 16-ти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кв.буд.с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10139,00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6083,00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виріб</w:t>
            </w:r>
            <w:proofErr w:type="spellEnd"/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Базарчик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Догога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Ценральна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Дорога асф.с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ерасим.5пр.Герасим.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Дорога асф.с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устов.вул.40-чіччя Перем.1</w:t>
            </w:r>
          </w:p>
        </w:tc>
        <w:tc>
          <w:tcPr>
            <w:tcW w:w="965" w:type="dxa"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устов.вул.Молодіжна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23200,00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.Герасимівка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вул.Герасим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18125,00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1648км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18376,75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9187,00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асфальтована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вул.Цетр.1</w:t>
            </w:r>
          </w:p>
        </w:tc>
        <w:tc>
          <w:tcPr>
            <w:tcW w:w="965" w:type="dxa"/>
          </w:tcPr>
          <w:p w:rsidR="00A85054" w:rsidRDefault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48463,73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31723,00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Сітак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19626,00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7027,00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Забори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кладовищ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269693,62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72630,00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950,90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автом.с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829,00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"я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6445,00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5117,00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"я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обеліск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БК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13464,00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5028,00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Пам"ятник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24728,00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13680,00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Ритуальна площадка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3067,00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649" w:type="dxa"/>
            <w:gridSpan w:val="2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65" w:type="dxa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2" w:type="dxa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6" w:type="dxa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50" w:type="dxa"/>
            <w:noWrap/>
          </w:tcPr>
          <w:p w:rsidR="00A85054" w:rsidRPr="00A85054" w:rsidRDefault="00A85054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Сарай 16-ти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удинку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9455,00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5673,00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Стадіон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662,00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Ганок (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пошта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5086,00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Колодязь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сільської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511,00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Котельня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Амбулаторії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82100,00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40222,00</w:t>
            </w:r>
          </w:p>
        </w:tc>
      </w:tr>
      <w:tr w:rsidR="00A85054" w:rsidRPr="00A85054" w:rsidTr="00A85054">
        <w:trPr>
          <w:trHeight w:val="315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1474622,20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556320,00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Гірка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 101410079,82-84 пло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щадка                       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39600,00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7920,00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иріб"Я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блю Пустов."101410088       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виріб</w:t>
            </w:r>
            <w:proofErr w:type="spellEnd"/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серце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Ліхтар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етал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Майданчик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ігровий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Пустов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Герасим</w:t>
            </w:r>
          </w:p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:rsidR="00A85054" w:rsidRDefault="00A85054" w:rsidP="00A85054">
            <w:pPr>
              <w:ind w:left="9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                                                  </w:t>
            </w:r>
          </w:p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Вуличне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71132,00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Шведська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Герасим      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2780,00</w:t>
            </w:r>
          </w:p>
        </w:tc>
      </w:tr>
      <w:tr w:rsidR="00A85054" w:rsidRPr="00A85054" w:rsidTr="00A85054">
        <w:trPr>
          <w:trHeight w:val="431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195632,00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7778,00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6998,00</w:t>
            </w:r>
          </w:p>
        </w:tc>
      </w:tr>
      <w:tr w:rsidR="00A85054" w:rsidRPr="00A85054" w:rsidTr="00A85054">
        <w:trPr>
          <w:trHeight w:val="315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7778,00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6998,00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107602,14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16140,00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Берест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Верба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7793,00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389,00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Горобина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9710,00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485,00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Каштани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422,00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5760,00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392,00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Сливи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амбулаторія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Сосна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11506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708599,00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40463,00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Тополя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Туя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західна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Туя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колоновидна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342,96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Яблуні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амбулаторія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Ялина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28856,89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1443,00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(остановка)</w:t>
            </w:r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1699,00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85,00</w:t>
            </w:r>
          </w:p>
        </w:tc>
      </w:tr>
      <w:tr w:rsidR="00A85054" w:rsidRPr="00A85054" w:rsidTr="00A85054">
        <w:trPr>
          <w:trHeight w:val="31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9" w:type="dxa"/>
            <w:gridSpan w:val="2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Ялівець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карликовий</w:t>
            </w:r>
            <w:proofErr w:type="spellEnd"/>
          </w:p>
        </w:tc>
        <w:tc>
          <w:tcPr>
            <w:tcW w:w="965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4773,00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239,00</w:t>
            </w:r>
          </w:p>
        </w:tc>
      </w:tr>
      <w:tr w:rsidR="00A85054" w:rsidRPr="00A85054" w:rsidTr="00A85054">
        <w:trPr>
          <w:trHeight w:val="345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894281,99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60587,00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табличка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ЖКГ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Альтанка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5450,00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Бак для </w:t>
            </w:r>
            <w:proofErr w:type="spellStart"/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іття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В"їзний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Вивіска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330,86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165,43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Вказівник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3210,00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Вказівник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620,50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Вказівник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1614,00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807,00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Вказівник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опорі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устовійтівка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8421,00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4210,50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одинар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Пуст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Герасим.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433" w:type="dxa"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81" w:type="dxa"/>
            <w:gridSpan w:val="2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2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56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50" w:type="dxa"/>
            <w:noWrap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та Герасим.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возик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тин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Елем.майд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та Герасим.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4450,00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Елем.майд.2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устов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та Герасим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11220,00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5610,00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секції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Криничка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декоративна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3" w:type="dxa"/>
            <w:noWrap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Лавка декоративна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5320,00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2660,00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Лавка декоративна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Лавочки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айданчик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6770,00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3385,00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Надбудова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колодязі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13440,00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13440,00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одинар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Вовківкці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одинар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290,50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2х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овківкці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2х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2х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ксютинці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гойдалка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2х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бруси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487,50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бруси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487,50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бруси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ксютинці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487,50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бруси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487,50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турники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овківці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1751,00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875,50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турники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турники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ксютинці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Саморобні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турники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равдюки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1063,00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531,50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Секції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паркану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Стовпи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ковані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3400,00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1700,00</w:t>
            </w:r>
          </w:p>
        </w:tc>
      </w:tr>
      <w:tr w:rsidR="00A85054" w:rsidRPr="00A85054" w:rsidTr="00A85054">
        <w:trPr>
          <w:trHeight w:val="345"/>
        </w:trPr>
        <w:tc>
          <w:tcPr>
            <w:tcW w:w="779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3" w:type="dxa"/>
            <w:hideMark/>
          </w:tcPr>
          <w:p w:rsidR="00A85054" w:rsidRPr="00A85054" w:rsidRDefault="00A85054" w:rsidP="00A850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щит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ерасимівка</w:t>
            </w:r>
            <w:proofErr w:type="spellEnd"/>
          </w:p>
        </w:tc>
        <w:tc>
          <w:tcPr>
            <w:tcW w:w="1181" w:type="dxa"/>
            <w:gridSpan w:val="2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10704,00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10704,00</w:t>
            </w:r>
          </w:p>
        </w:tc>
      </w:tr>
      <w:tr w:rsidR="00A85054" w:rsidRPr="00A85054" w:rsidTr="00A85054">
        <w:trPr>
          <w:trHeight w:val="345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140232,86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84438,43</w:t>
            </w:r>
          </w:p>
        </w:tc>
      </w:tr>
      <w:tr w:rsidR="00A85054" w:rsidRPr="00A85054" w:rsidTr="00A85054">
        <w:trPr>
          <w:trHeight w:val="300"/>
        </w:trPr>
        <w:tc>
          <w:tcPr>
            <w:tcW w:w="7455" w:type="dxa"/>
            <w:gridSpan w:val="5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proofErr w:type="spellEnd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засоби</w:t>
            </w:r>
            <w:proofErr w:type="spellEnd"/>
            <w:proofErr w:type="gramStart"/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56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2712547,05</w:t>
            </w:r>
          </w:p>
        </w:tc>
        <w:tc>
          <w:tcPr>
            <w:tcW w:w="1450" w:type="dxa"/>
            <w:noWrap/>
            <w:hideMark/>
          </w:tcPr>
          <w:p w:rsidR="00A85054" w:rsidRPr="00A85054" w:rsidRDefault="00A85054" w:rsidP="00A85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740343,43</w:t>
            </w:r>
          </w:p>
        </w:tc>
      </w:tr>
    </w:tbl>
    <w:p w:rsidR="00A85054" w:rsidRDefault="00A85054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85054" w:rsidRDefault="00A85054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A85054" w:rsidRDefault="00A85054" w:rsidP="00A85054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Секретар Роменської міської ради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В'ячеслав ГУБАРЬ</w:t>
      </w:r>
    </w:p>
    <w:p w:rsidR="00A85054" w:rsidRDefault="00A85054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023DED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lastRenderedPageBreak/>
        <w:t>Додаток 5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До рішення сесії 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від 23.06.2021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ПЕРЕЛІК</w:t>
      </w: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комунального майна, яке передається на баланс Управлінню житлово-комунального господарства Роменської міської ради, що перебувало на балансі </w:t>
      </w: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Галківської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с/р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28"/>
        <w:gridCol w:w="4000"/>
        <w:gridCol w:w="1200"/>
        <w:gridCol w:w="1062"/>
        <w:gridCol w:w="1300"/>
        <w:gridCol w:w="1380"/>
      </w:tblGrid>
      <w:tr w:rsidR="00C338A5" w:rsidRPr="00C338A5" w:rsidTr="00C338A5">
        <w:trPr>
          <w:trHeight w:val="1260"/>
        </w:trPr>
        <w:tc>
          <w:tcPr>
            <w:tcW w:w="56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з/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28" w:type="dxa"/>
            <w:gridSpan w:val="3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062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38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Знос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2015р.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4473,00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2019р.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Автодорога до ферми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37389,00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22443,00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Автозупинка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816,00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494,00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Автозупинка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2510,00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№1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дієче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533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175952,00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175952,00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№2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недіюче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214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65275,00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65275,00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№3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діюче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211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6199,00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6199,00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Будівля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дитячого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садка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діюче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175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6818,00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6818,00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В’їзний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2015рік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1020,00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Гребля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Водоймище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4083,00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Гребля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Водоймище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7240,00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Водяне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опалення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викор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5202,00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5202,00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Вулич.освітл.вул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иру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(2шт)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13180,00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7254,00</w:t>
            </w:r>
          </w:p>
        </w:tc>
      </w:tr>
      <w:tr w:rsidR="00C338A5" w:rsidRPr="00C338A5" w:rsidTr="00C338A5">
        <w:trPr>
          <w:trHeight w:val="630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Вулич.освітл.вул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ершотравнева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Перемоги (2шт)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26527,00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10638,00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Дорога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зерноскладу і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пилорами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15063,00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9051,00</w:t>
            </w:r>
          </w:p>
        </w:tc>
      </w:tr>
      <w:tr w:rsidR="00C338A5" w:rsidRPr="00C338A5" w:rsidTr="00C338A5">
        <w:trPr>
          <w:trHeight w:val="630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Кінозал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-спортзал-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столова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діє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242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98603,00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98603,00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Кухня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літня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дитячого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садка (не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ді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є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45 м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809,00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809,00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Меморіал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66931,00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40099,00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Огорожа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3706,00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3706,00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Пам’ятник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загиблим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їнам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5754,00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3456,00</w:t>
            </w:r>
          </w:p>
        </w:tc>
      </w:tr>
      <w:tr w:rsidR="00C338A5" w:rsidRPr="00C338A5" w:rsidTr="00C338A5">
        <w:trPr>
          <w:trHeight w:val="315"/>
        </w:trPr>
        <w:tc>
          <w:tcPr>
            <w:tcW w:w="56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8" w:type="dxa"/>
            <w:gridSpan w:val="2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Ритуальна площадка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00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3010,00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58" w:type="dxa"/>
            <w:gridSpan w:val="5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Разом по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596 557,00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468 832,00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Дитячий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майданчик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«DIO»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25020,00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58" w:type="dxa"/>
            <w:gridSpan w:val="5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Разом по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1018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25 020,00</w:t>
            </w:r>
          </w:p>
        </w:tc>
      </w:tr>
      <w:tr w:rsidR="00C338A5" w:rsidRPr="00C338A5" w:rsidTr="00C338A5">
        <w:trPr>
          <w:trHeight w:val="630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Лічильник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електроенергії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«НІК 2104 АР2Т  1802.С.11»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338A5" w:rsidRPr="00C338A5" w:rsidTr="00C338A5">
        <w:trPr>
          <w:trHeight w:val="630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Лічильник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«НІК 2303 АР6Т 1802 МС 21»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4440,00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2 220,00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Лавка декоративна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Лавки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паркові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6182,00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3 091,00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Огорожа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бетонна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6836,00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3 418,00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ітильник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«ЛЕД» 30Вт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консольний</w:t>
            </w:r>
            <w:proofErr w:type="spellEnd"/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975,00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ітильник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«Шар» 200 мм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1 020,00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00" w:type="dxa"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00" w:type="dxa"/>
            <w:noWrap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2" w:type="dxa"/>
            <w:noWrap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00" w:type="dxa"/>
            <w:noWrap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80" w:type="dxa"/>
            <w:noWrap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ітильники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вуличні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консольні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30Вт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3шт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2790,00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1 395,00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Скульптура з дерева «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Ведмідь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C338A5" w:rsidRPr="00C338A5" w:rsidTr="00C338A5">
        <w:trPr>
          <w:trHeight w:val="630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Скульптура з дерева «Грибок великий»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C338A5" w:rsidRPr="00C338A5" w:rsidTr="00C338A5">
        <w:trPr>
          <w:trHeight w:val="630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Скульптура з дерева «Грибок маленький»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C338A5" w:rsidRPr="00C338A5" w:rsidTr="00C338A5">
        <w:trPr>
          <w:trHeight w:val="630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Скульптура з дерева «Грибок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середній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Скульптура з дерева «Орел»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6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hideMark/>
          </w:tcPr>
          <w:p w:rsidR="00C338A5" w:rsidRPr="00C338A5" w:rsidRDefault="00C338A5" w:rsidP="00C338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Скульптура з дерева «Сова»</w:t>
            </w:r>
          </w:p>
        </w:tc>
        <w:tc>
          <w:tcPr>
            <w:tcW w:w="12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600,00</w:t>
            </w:r>
          </w:p>
        </w:tc>
      </w:tr>
      <w:tr w:rsidR="00C338A5" w:rsidRPr="00C338A5" w:rsidTr="00C338A5">
        <w:trPr>
          <w:trHeight w:val="315"/>
        </w:trPr>
        <w:tc>
          <w:tcPr>
            <w:tcW w:w="4696" w:type="dxa"/>
            <w:gridSpan w:val="3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по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1113</w:t>
            </w:r>
          </w:p>
        </w:tc>
        <w:tc>
          <w:tcPr>
            <w:tcW w:w="2262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36 998,00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18 499,00</w:t>
            </w:r>
          </w:p>
        </w:tc>
      </w:tr>
      <w:tr w:rsidR="00C338A5" w:rsidRPr="00C338A5" w:rsidTr="00C338A5">
        <w:trPr>
          <w:trHeight w:val="315"/>
        </w:trPr>
        <w:tc>
          <w:tcPr>
            <w:tcW w:w="6958" w:type="dxa"/>
            <w:gridSpan w:val="5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30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733 555,00</w:t>
            </w:r>
          </w:p>
        </w:tc>
        <w:tc>
          <w:tcPr>
            <w:tcW w:w="1380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512 351,00</w:t>
            </w:r>
          </w:p>
        </w:tc>
      </w:tr>
    </w:tbl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23DED" w:rsidRDefault="00023DED" w:rsidP="00023DE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Секретар Роменської міської ради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В'ячеслав ГУБАРЬ</w:t>
      </w: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023DE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23DED" w:rsidRDefault="00023DED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023DED" w:rsidRDefault="00023DED" w:rsidP="003679D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lastRenderedPageBreak/>
        <w:t>Додат</w:t>
      </w:r>
      <w:r w:rsidR="00023DED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ок 6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До рішення сесії 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від 23.06.2021</w:t>
      </w:r>
    </w:p>
    <w:p w:rsidR="00C338A5" w:rsidRDefault="00C338A5" w:rsidP="00C338A5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ПЕРЕЛІК</w:t>
      </w: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комунального майна, яке передається на баланс Управлінню житлово-комунального господарства Роменської міської ради, що перебувало на балансі </w:t>
      </w:r>
    </w:p>
    <w:p w:rsidR="00C338A5" w:rsidRDefault="00C338A5" w:rsidP="00C338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Гришинської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с/р</w:t>
      </w: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210"/>
        <w:gridCol w:w="924"/>
        <w:gridCol w:w="1418"/>
        <w:gridCol w:w="1275"/>
      </w:tblGrid>
      <w:tr w:rsidR="00C338A5" w:rsidRPr="00C338A5" w:rsidTr="00023DED">
        <w:trPr>
          <w:trHeight w:val="1335"/>
        </w:trPr>
        <w:tc>
          <w:tcPr>
            <w:tcW w:w="567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з/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  <w:gridSpan w:val="2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 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Знос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01.01.2021 грн.</w:t>
            </w:r>
          </w:p>
        </w:tc>
      </w:tr>
      <w:tr w:rsidR="00023DED" w:rsidRPr="00C338A5" w:rsidTr="00023DED">
        <w:trPr>
          <w:trHeight w:val="315"/>
        </w:trPr>
        <w:tc>
          <w:tcPr>
            <w:tcW w:w="567" w:type="dxa"/>
            <w:noWrap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noWrap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023DED" w:rsidRPr="00023DED" w:rsidRDefault="00023DED" w:rsidP="00023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Баня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169,5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м.кв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4740,00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4740,00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Бесідка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2475,00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(Клуб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83307,00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83307,00</w:t>
            </w:r>
          </w:p>
        </w:tc>
      </w:tr>
      <w:tr w:rsidR="00C338A5" w:rsidRPr="00C338A5" w:rsidTr="00023DED">
        <w:trPr>
          <w:trHeight w:val="832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Жовтнева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32)  </w:t>
            </w:r>
            <w:proofErr w:type="gramEnd"/>
          </w:p>
        </w:tc>
        <w:tc>
          <w:tcPr>
            <w:tcW w:w="1134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частково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приватизований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2764,00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2764,00</w:t>
            </w:r>
          </w:p>
        </w:tc>
      </w:tr>
      <w:tr w:rsidR="00C338A5" w:rsidRPr="00C338A5" w:rsidTr="00023DED">
        <w:trPr>
          <w:trHeight w:val="416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Будинок+Сарай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Миру, 23)</w:t>
            </w:r>
            <w:proofErr w:type="gramEnd"/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вільний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15170,00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10922,00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Бюст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Гнідаша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2854,00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Конюшня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90,4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Котельня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38802,00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38802,00</w:t>
            </w:r>
          </w:p>
        </w:tc>
      </w:tr>
      <w:tr w:rsidR="00C338A5" w:rsidRPr="00C338A5" w:rsidTr="00023DED">
        <w:trPr>
          <w:trHeight w:val="3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Майстерня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30704,00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30704,00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Меморіальна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плита  (ОДР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Королівщина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1791,00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1791,00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 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550,00</w:t>
            </w:r>
          </w:p>
        </w:tc>
      </w:tr>
      <w:tr w:rsidR="00C338A5" w:rsidRPr="00C338A5" w:rsidTr="00023DED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загиблим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воїнам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2316,00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2316,00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Сім'ї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Г.І. 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1158,00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1158,00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Пам'ятник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солдату  (Клуб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614,00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Плотня-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майстерня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122,6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м.кв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Погріб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1864,00</w:t>
            </w:r>
          </w:p>
        </w:tc>
      </w:tr>
      <w:tr w:rsidR="00C338A5" w:rsidRPr="00C338A5" w:rsidTr="00023DED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hideMark/>
          </w:tcPr>
          <w:p w:rsidR="00C338A5" w:rsidRPr="00C338A5" w:rsidRDefault="00023DED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школи</w:t>
            </w:r>
            <w:proofErr w:type="spell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Салогубівсьтка</w:t>
            </w:r>
            <w:proofErr w:type="spell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ЗОШ)(</w:t>
            </w:r>
            <w:proofErr w:type="spellStart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490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м.кв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102230,00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102230,00</w:t>
            </w:r>
          </w:p>
        </w:tc>
      </w:tr>
      <w:tr w:rsidR="00C338A5" w:rsidRPr="00C338A5" w:rsidTr="00023DED">
        <w:trPr>
          <w:trHeight w:val="64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Приміщення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готелю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"ОЛАВА"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110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4569,00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4290,00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Приміщення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пилорами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196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6285,00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6285,00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hideMark/>
          </w:tcPr>
          <w:p w:rsidR="00C338A5" w:rsidRPr="00C338A5" w:rsidRDefault="00023DED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ФП  (</w:t>
            </w:r>
            <w:proofErr w:type="spellStart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оролівщина</w:t>
            </w:r>
            <w:proofErr w:type="spellEnd"/>
            <w:r w:rsidR="00C338A5"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32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Реконструкція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вуличного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562296,00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83849,00</w:t>
            </w:r>
          </w:p>
        </w:tc>
      </w:tr>
      <w:tr w:rsidR="00C338A5" w:rsidRPr="00C338A5" w:rsidTr="00023DED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Реконструкція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вуличного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освітлення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560178,0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77167,00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Ритуальна площадка 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2715,00</w:t>
            </w:r>
          </w:p>
        </w:tc>
      </w:tr>
      <w:tr w:rsidR="00C338A5" w:rsidRPr="00C338A5" w:rsidTr="00023DED">
        <w:trPr>
          <w:trHeight w:val="284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Сарай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Жовтнева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134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5336,00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5336,00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Сарай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кирпичний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3450,00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3450,00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Сарай кирпичный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5649,00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5649,00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Сарай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піноблочний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2777,00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2777,00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Сарай   (ФП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оролівщина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1093,00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1093,00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Склад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722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Склад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184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1013</w:t>
            </w:r>
          </w:p>
        </w:tc>
        <w:tc>
          <w:tcPr>
            <w:tcW w:w="1418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1488669,00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514402,00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ижикове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      ( 2 шт.)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19698,00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17850,00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гойдалки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   ( 5 шт.)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21900,00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20275,00</w:t>
            </w:r>
          </w:p>
        </w:tc>
      </w:tr>
      <w:tr w:rsidR="00C338A5" w:rsidRPr="00C338A5" w:rsidTr="00901860">
        <w:trPr>
          <w:trHeight w:val="573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драбини-перекладини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)(2 шт.)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11960,00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10990,00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22257,00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10371,00</w:t>
            </w:r>
          </w:p>
        </w:tc>
      </w:tr>
      <w:tr w:rsidR="00C338A5" w:rsidRPr="00C338A5" w:rsidTr="00901860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каркас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автобусної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8875,00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7550,00</w:t>
            </w:r>
          </w:p>
        </w:tc>
      </w:tr>
      <w:tr w:rsidR="00C338A5" w:rsidRPr="00C338A5" w:rsidTr="00901860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каркас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автобусної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9125,00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8650,00</w:t>
            </w:r>
          </w:p>
        </w:tc>
      </w:tr>
      <w:tr w:rsidR="00C338A5" w:rsidRPr="00C338A5" w:rsidTr="00901860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каркас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автобусної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Чижикове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9125,00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8650,00</w:t>
            </w:r>
          </w:p>
        </w:tc>
      </w:tr>
      <w:tr w:rsidR="00C338A5" w:rsidRPr="00C338A5" w:rsidTr="00901860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каркас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автобусної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10950,00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9380,00</w:t>
            </w:r>
          </w:p>
        </w:tc>
      </w:tr>
      <w:tr w:rsidR="00C338A5" w:rsidRPr="00C338A5" w:rsidTr="00901860">
        <w:trPr>
          <w:trHeight w:val="63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металевий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каркас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автобусної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зупинки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(с.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Миколаївське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14820,00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13705,00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рукохід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          (2 шт.)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10200,00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9550,00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1014</w:t>
            </w:r>
          </w:p>
        </w:tc>
        <w:tc>
          <w:tcPr>
            <w:tcW w:w="1418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138910,00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116971,00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Дошка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оголошень</w:t>
            </w:r>
            <w:proofErr w:type="spell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3505,00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1272,00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1016</w:t>
            </w:r>
          </w:p>
        </w:tc>
        <w:tc>
          <w:tcPr>
            <w:tcW w:w="1418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3505,00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1272,00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noWrap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бесідка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списання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7056,00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1875,00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насадження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дерева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34,00</w:t>
            </w:r>
          </w:p>
        </w:tc>
      </w:tr>
      <w:tr w:rsidR="00C338A5" w:rsidRPr="00C338A5" w:rsidTr="00901860">
        <w:trPr>
          <w:trHeight w:val="600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насадження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фруктові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дерева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(БК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(ФАП 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1613,00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Туї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Королівщина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Королівщина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(ФАП 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Салогубівка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(БК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Гаврилівка</w:t>
            </w:r>
            <w:proofErr w:type="spellEnd"/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8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1018</w:t>
            </w:r>
          </w:p>
        </w:tc>
        <w:tc>
          <w:tcPr>
            <w:tcW w:w="1418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18148,00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11700,00</w:t>
            </w:r>
          </w:p>
        </w:tc>
      </w:tr>
      <w:tr w:rsidR="00C338A5" w:rsidRPr="00C338A5" w:rsidTr="00901860">
        <w:trPr>
          <w:trHeight w:val="189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балансири</w:t>
            </w:r>
            <w:proofErr w:type="spell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9360,00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4680,00</w:t>
            </w:r>
          </w:p>
        </w:tc>
      </w:tr>
      <w:tr w:rsidR="00C338A5" w:rsidRPr="00C338A5" w:rsidTr="00901860">
        <w:trPr>
          <w:trHeight w:val="37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табличка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автоб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упинка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Миколаївське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338A5" w:rsidRPr="00C338A5" w:rsidTr="00901860">
        <w:trPr>
          <w:trHeight w:val="37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туалети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вуличні</w:t>
            </w:r>
            <w:proofErr w:type="spellEnd"/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338A5" w:rsidRPr="00C338A5" w:rsidTr="00901860">
        <w:trPr>
          <w:trHeight w:val="315"/>
        </w:trPr>
        <w:tc>
          <w:tcPr>
            <w:tcW w:w="567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hideMark/>
          </w:tcPr>
          <w:p w:rsidR="00C338A5" w:rsidRPr="00C338A5" w:rsidRDefault="00C338A5" w:rsidP="00023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хрест</w:t>
            </w:r>
            <w:proofErr w:type="spell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ГОЛОДОМОР )</w:t>
            </w:r>
          </w:p>
        </w:tc>
        <w:tc>
          <w:tcPr>
            <w:tcW w:w="1344" w:type="dxa"/>
            <w:gridSpan w:val="2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24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418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noWrap/>
            <w:hideMark/>
          </w:tcPr>
          <w:p w:rsidR="00C338A5" w:rsidRPr="00C338A5" w:rsidRDefault="00C338A5" w:rsidP="00C338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3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рахунку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1113</w:t>
            </w:r>
          </w:p>
        </w:tc>
        <w:tc>
          <w:tcPr>
            <w:tcW w:w="1418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11464,00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5480,00</w:t>
            </w:r>
          </w:p>
        </w:tc>
      </w:tr>
      <w:tr w:rsidR="00C338A5" w:rsidRPr="00C338A5" w:rsidTr="00023DED">
        <w:trPr>
          <w:trHeight w:val="315"/>
        </w:trPr>
        <w:tc>
          <w:tcPr>
            <w:tcW w:w="7513" w:type="dxa"/>
            <w:gridSpan w:val="5"/>
            <w:noWrap/>
            <w:hideMark/>
          </w:tcPr>
          <w:p w:rsidR="00C338A5" w:rsidRPr="00023DED" w:rsidRDefault="00C338A5" w:rsidP="00C33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Разом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proofErr w:type="spellEnd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418" w:type="dxa"/>
            <w:noWrap/>
            <w:hideMark/>
          </w:tcPr>
          <w:p w:rsidR="00C338A5" w:rsidRPr="00023DED" w:rsidRDefault="00023DED" w:rsidP="00023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1 660</w:t>
            </w:r>
            <w:r w:rsidR="00C338A5"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696,00</w:t>
            </w:r>
          </w:p>
        </w:tc>
        <w:tc>
          <w:tcPr>
            <w:tcW w:w="1275" w:type="dxa"/>
            <w:noWrap/>
            <w:hideMark/>
          </w:tcPr>
          <w:p w:rsidR="00C338A5" w:rsidRPr="00023DED" w:rsidRDefault="00023DED" w:rsidP="00023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</w:t>
            </w:r>
            <w:r w:rsidR="00C338A5" w:rsidRPr="0002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825,00</w:t>
            </w:r>
          </w:p>
        </w:tc>
      </w:tr>
    </w:tbl>
    <w:p w:rsidR="00023DED" w:rsidRDefault="00023DED" w:rsidP="00023DE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023DED" w:rsidRDefault="00023DED" w:rsidP="00023DED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Секретар Роменської міської ради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                              </w:t>
      </w:r>
      <w:r w:rsidRPr="003679D5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В'ячеслав ГУБАРЬ</w:t>
      </w:r>
    </w:p>
    <w:sectPr w:rsidR="00023DED" w:rsidSect="000F05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7F"/>
    <w:rsid w:val="00023DED"/>
    <w:rsid w:val="000A413F"/>
    <w:rsid w:val="000F05DF"/>
    <w:rsid w:val="001111D7"/>
    <w:rsid w:val="002354E3"/>
    <w:rsid w:val="0028062F"/>
    <w:rsid w:val="002B79B2"/>
    <w:rsid w:val="003679D5"/>
    <w:rsid w:val="003B167A"/>
    <w:rsid w:val="003F7E7F"/>
    <w:rsid w:val="00496917"/>
    <w:rsid w:val="005D4D0B"/>
    <w:rsid w:val="006C4CD2"/>
    <w:rsid w:val="006E36FC"/>
    <w:rsid w:val="0081175D"/>
    <w:rsid w:val="00901860"/>
    <w:rsid w:val="009225B8"/>
    <w:rsid w:val="00A85054"/>
    <w:rsid w:val="00C338A5"/>
    <w:rsid w:val="00C415E8"/>
    <w:rsid w:val="00C91257"/>
    <w:rsid w:val="00D87DDE"/>
    <w:rsid w:val="00E44E3E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E7F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3F7E7F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3F7E7F"/>
    <w:pPr>
      <w:spacing w:after="0" w:line="240" w:lineRule="auto"/>
      <w:jc w:val="both"/>
    </w:pPr>
    <w:rPr>
      <w:rFonts w:ascii="Calibri" w:eastAsia="Calibri" w:hAnsi="Calibri"/>
      <w:b/>
      <w:sz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3F7E7F"/>
    <w:rPr>
      <w:rFonts w:eastAsiaTheme="minorEastAsia"/>
      <w:lang w:eastAsia="ru-RU"/>
    </w:rPr>
  </w:style>
  <w:style w:type="paragraph" w:styleId="a6">
    <w:name w:val="No Spacing"/>
    <w:uiPriority w:val="1"/>
    <w:qFormat/>
    <w:rsid w:val="003F7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F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7E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F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2021-06-08T07:42:00Z</cp:lastPrinted>
  <dcterms:created xsi:type="dcterms:W3CDTF">2021-06-07T12:42:00Z</dcterms:created>
  <dcterms:modified xsi:type="dcterms:W3CDTF">2021-06-08T08:07:00Z</dcterms:modified>
</cp:coreProperties>
</file>