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8" w:rsidRDefault="001B3C08" w:rsidP="001B3C08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1B3C08" w:rsidRDefault="001B3C08" w:rsidP="001B3C08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1B3C08" w:rsidRDefault="001B3C08" w:rsidP="001B3C08">
      <w:pPr>
        <w:spacing w:after="0"/>
        <w:ind w:right="5102"/>
        <w:rPr>
          <w:lang w:val="uk-UA"/>
        </w:rPr>
      </w:pPr>
    </w:p>
    <w:p w:rsidR="001B3C08" w:rsidRPr="00BF5518" w:rsidRDefault="001B3C08" w:rsidP="001B3C0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2942">
        <w:rPr>
          <w:rFonts w:ascii="Times New Roman" w:hAnsi="Times New Roman" w:cs="Times New Roman"/>
          <w:b/>
          <w:sz w:val="24"/>
          <w:szCs w:val="24"/>
          <w:lang w:val="uk-UA"/>
        </w:rPr>
        <w:t>23.06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tbl>
      <w:tblPr>
        <w:tblW w:w="10280" w:type="dxa"/>
        <w:tblLook w:val="04A0"/>
      </w:tblPr>
      <w:tblGrid>
        <w:gridCol w:w="5353"/>
        <w:gridCol w:w="4927"/>
      </w:tblGrid>
      <w:tr w:rsidR="001B3C08" w:rsidRPr="0092276D" w:rsidTr="00C3567B">
        <w:tc>
          <w:tcPr>
            <w:tcW w:w="5353" w:type="dxa"/>
          </w:tcPr>
          <w:p w:rsidR="001B3C08" w:rsidRPr="0092276D" w:rsidRDefault="001B3C08" w:rsidP="00C3567B">
            <w:pPr>
              <w:pStyle w:val="a3"/>
              <w:spacing w:after="120" w:line="276" w:lineRule="auto"/>
              <w:jc w:val="both"/>
              <w:rPr>
                <w:b/>
              </w:rPr>
            </w:pPr>
            <w:r w:rsidRPr="0092276D">
              <w:rPr>
                <w:b/>
              </w:rPr>
              <w:t xml:space="preserve">Про передачу </w:t>
            </w:r>
            <w:r w:rsidR="00497710">
              <w:rPr>
                <w:b/>
              </w:rPr>
              <w:t>контейнерів з УЖКГ РМР   к</w:t>
            </w:r>
            <w:r>
              <w:rPr>
                <w:b/>
              </w:rPr>
              <w:t>омунальному підприємству «Комбінат комунальних підприємств» Роменської міської ради</w:t>
            </w:r>
          </w:p>
        </w:tc>
        <w:tc>
          <w:tcPr>
            <w:tcW w:w="4927" w:type="dxa"/>
          </w:tcPr>
          <w:p w:rsidR="001B3C08" w:rsidRPr="0092276D" w:rsidRDefault="001B3C08" w:rsidP="00C3567B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1B3C08" w:rsidRPr="001B3C08" w:rsidRDefault="001B3C08" w:rsidP="001B3C0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C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3C08">
        <w:rPr>
          <w:rFonts w:ascii="Times New Roman" w:hAnsi="Times New Roman" w:cs="Times New Roman"/>
          <w:sz w:val="24"/>
          <w:szCs w:val="24"/>
        </w:rPr>
        <w:t xml:space="preserve"> пункту 5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136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C08" w:rsidRDefault="001B3C08" w:rsidP="001B3C08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1B3C08" w:rsidRPr="00F3467A" w:rsidRDefault="001B3C08" w:rsidP="001B3C08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>1. Зняти з балансу Управління житлово-комунального господарства Роменської міської ради та передати на баланс та в господарське відання Комунальному підприємству «Комбінат комунальних підприємств» Роменської міської ради контейнери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збору твердих побутових відходів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 в кі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лькості 21 штука 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загальну суму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59 997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 00 коп.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п’ятдесят дев’ять тисяч дев’ятсот дев’яносто сім гривень</w:t>
      </w:r>
      <w:r w:rsidRPr="00F3467A">
        <w:rPr>
          <w:rFonts w:ascii="Times New Roman" w:hAnsi="Times New Roman"/>
          <w:color w:val="000000"/>
          <w:sz w:val="24"/>
          <w:szCs w:val="24"/>
          <w:lang w:val="uk-UA"/>
        </w:rPr>
        <w:t xml:space="preserve"> 00 копійок)</w:t>
      </w:r>
    </w:p>
    <w:p w:rsidR="001B3C08" w:rsidRDefault="001B3C08" w:rsidP="001B3C08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 Установити, що Комунальне підприємство «Комбінат комунальних підприємств» Роменської міської ради має право здійснювати всі дії щодо господарського відання майном, указаним у пункті 1 цього рішення, крім відчуження та передачі в користування третім особам.</w:t>
      </w:r>
    </w:p>
    <w:p w:rsidR="001B3C08" w:rsidRDefault="001B3C08" w:rsidP="001B3C08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3. Доручити управлінню економічного розвитку Роменської міської ради в особі начальника управління Янчук Ю.О. внести зміни до договору на право господарського відання майном, що перебуває у комунальній власності територіальної громади міста Ромни, укладеного між територіальною громадою міста Ромни та Комунальним підприємством «Комбінат комунальних підприємств» Роменської міської ради щодо передачі вищевказаного майна в господарське відання.</w:t>
      </w:r>
    </w:p>
    <w:p w:rsidR="001B3C08" w:rsidRPr="001B3C08" w:rsidRDefault="001B3C08" w:rsidP="001B3C08">
      <w:pPr>
        <w:tabs>
          <w:tab w:val="left" w:pos="142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267A">
        <w:rPr>
          <w:rFonts w:ascii="Times New Roman" w:hAnsi="Times New Roman" w:cs="Times New Roman"/>
          <w:sz w:val="24"/>
          <w:szCs w:val="24"/>
        </w:rPr>
        <w:t>4.</w:t>
      </w:r>
      <w:r>
        <w:rPr>
          <w:color w:val="C00000"/>
        </w:rPr>
        <w:t xml:space="preserve"> </w:t>
      </w:r>
      <w:r w:rsidRPr="001B3C0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C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3C0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доручити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заступнику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Суходольському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B3C08" w:rsidRPr="000E2E9C" w:rsidRDefault="001B3C08" w:rsidP="001B3C08">
      <w:pPr>
        <w:jc w:val="both"/>
      </w:pPr>
    </w:p>
    <w:p w:rsidR="001B3C08" w:rsidRPr="001B3C08" w:rsidRDefault="001B3C08" w:rsidP="001B3C0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Розробник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проекту: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Олена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ГРЕБЕНЮК, в.о</w:t>
      </w:r>
      <w:proofErr w:type="gramStart"/>
      <w:r w:rsidRPr="001B3C08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ачальника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житлово-комунального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Роменської</w:t>
      </w:r>
      <w:bookmarkStart w:id="0" w:name="_GoBack"/>
      <w:bookmarkEnd w:id="0"/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1B3C08" w:rsidRPr="001B3C08" w:rsidRDefault="001B3C08" w:rsidP="001B3C0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Зауваження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пропозиції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B3C08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приймаються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1B3C08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1B3C08">
        <w:rPr>
          <w:rFonts w:ascii="Times New Roman" w:hAnsi="Times New Roman" w:cs="Times New Roman"/>
          <w:sz w:val="24"/>
          <w:szCs w:val="24"/>
        </w:rPr>
        <w:t xml:space="preserve"> адресу: </w:t>
      </w:r>
      <w:hyperlink r:id="rId4" w:history="1">
        <w:r w:rsidRPr="001B3C08">
          <w:rPr>
            <w:rStyle w:val="a6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F15305" w:rsidRPr="001B3C08" w:rsidRDefault="00497710">
      <w:pPr>
        <w:rPr>
          <w:rFonts w:ascii="Times New Roman" w:hAnsi="Times New Roman" w:cs="Times New Roman"/>
          <w:sz w:val="24"/>
          <w:szCs w:val="24"/>
        </w:rPr>
      </w:pPr>
    </w:p>
    <w:sectPr w:rsidR="00F15305" w:rsidRPr="001B3C08" w:rsidSect="006B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08"/>
    <w:rsid w:val="001B3C08"/>
    <w:rsid w:val="002B79B2"/>
    <w:rsid w:val="00497710"/>
    <w:rsid w:val="0050267A"/>
    <w:rsid w:val="006B1377"/>
    <w:rsid w:val="00760FD9"/>
    <w:rsid w:val="00802942"/>
    <w:rsid w:val="00DB065C"/>
    <w:rsid w:val="00DB532A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B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3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3C0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C08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B3C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3C0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B3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2021-06-08T06:41:00Z</cp:lastPrinted>
  <dcterms:created xsi:type="dcterms:W3CDTF">2021-06-08T06:13:00Z</dcterms:created>
  <dcterms:modified xsi:type="dcterms:W3CDTF">2021-06-08T06:41:00Z</dcterms:modified>
</cp:coreProperties>
</file>