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15" w:rsidRPr="00F80145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801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15" w:rsidRPr="00F80145" w:rsidRDefault="00705A15" w:rsidP="00705A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80145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705A15" w:rsidRPr="00F80145" w:rsidRDefault="00705A15" w:rsidP="00705A15">
      <w:pPr>
        <w:pStyle w:val="1"/>
        <w:spacing w:line="276" w:lineRule="auto"/>
        <w:jc w:val="center"/>
        <w:rPr>
          <w:b/>
          <w:sz w:val="24"/>
          <w:szCs w:val="24"/>
        </w:rPr>
      </w:pPr>
      <w:r w:rsidRPr="00F80145">
        <w:rPr>
          <w:b/>
          <w:sz w:val="24"/>
          <w:szCs w:val="24"/>
        </w:rPr>
        <w:t>ВИКОНАВЧИЙ КОМІТЕТ</w:t>
      </w:r>
    </w:p>
    <w:p w:rsidR="00705A15" w:rsidRPr="00F80145" w:rsidRDefault="00705A15" w:rsidP="00705A15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705A15" w:rsidRPr="00F80145" w:rsidRDefault="00705A15" w:rsidP="00705A1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80145">
        <w:rPr>
          <w:rFonts w:ascii="Times New Roman" w:hAnsi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705A15" w:rsidRPr="00F80145" w:rsidRDefault="00705A15" w:rsidP="00705A15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34731" w:rsidRPr="00F80145" w:rsidTr="00583170">
        <w:tc>
          <w:tcPr>
            <w:tcW w:w="3510" w:type="dxa"/>
            <w:hideMark/>
          </w:tcPr>
          <w:p w:rsidR="00705A15" w:rsidRPr="00F80145" w:rsidRDefault="003E1BDB" w:rsidP="0073473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2F2C89"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.06</w:t>
            </w:r>
            <w:r w:rsidR="00705A15"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.2021</w:t>
            </w:r>
          </w:p>
        </w:tc>
        <w:tc>
          <w:tcPr>
            <w:tcW w:w="2552" w:type="dxa"/>
            <w:hideMark/>
          </w:tcPr>
          <w:p w:rsidR="00705A15" w:rsidRPr="00F80145" w:rsidRDefault="00705A15" w:rsidP="005831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705A15" w:rsidRPr="00F80145" w:rsidRDefault="00705A15" w:rsidP="00A2143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bookmarkStart w:id="0" w:name="_GoBack"/>
            <w:r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E1BD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111</w:t>
            </w:r>
            <w:r w:rsidRPr="00F8014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  <w:bookmarkEnd w:id="0"/>
          </w:p>
        </w:tc>
      </w:tr>
    </w:tbl>
    <w:p w:rsidR="00705A15" w:rsidRPr="00F80145" w:rsidRDefault="00705A15" w:rsidP="00705A1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34731" w:rsidRPr="003E1BDB" w:rsidTr="00734731">
        <w:tc>
          <w:tcPr>
            <w:tcW w:w="4814" w:type="dxa"/>
          </w:tcPr>
          <w:p w:rsidR="00734731" w:rsidRPr="00F80145" w:rsidRDefault="002F2C89" w:rsidP="000542FB">
            <w:pPr>
              <w:spacing w:line="276" w:lineRule="auto"/>
              <w:jc w:val="both"/>
              <w:rPr>
                <w:lang w:val="uk-UA"/>
              </w:rPr>
            </w:pPr>
            <w:r w:rsidRPr="006B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активізаці</w:t>
            </w:r>
            <w:r w:rsidR="003E1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ю</w:t>
            </w:r>
            <w:r w:rsidRPr="006B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інвестиційної діяльності та підготовк</w:t>
            </w:r>
            <w:r w:rsidR="003E1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6B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конкурсних пропозицій</w:t>
            </w:r>
          </w:p>
        </w:tc>
        <w:tc>
          <w:tcPr>
            <w:tcW w:w="4814" w:type="dxa"/>
          </w:tcPr>
          <w:p w:rsidR="00734731" w:rsidRPr="00F80145" w:rsidRDefault="00734731" w:rsidP="000542FB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734731" w:rsidRPr="003E1BDB" w:rsidRDefault="00734731" w:rsidP="000542FB">
      <w:pPr>
        <w:pStyle w:val="11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2C89" w:rsidRPr="00F80145" w:rsidRDefault="00D06033" w:rsidP="000542FB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145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3E1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E1BDB">
        <w:rPr>
          <w:rFonts w:ascii="Times New Roman" w:hAnsi="Times New Roman" w:cs="Times New Roman"/>
          <w:sz w:val="24"/>
          <w:szCs w:val="24"/>
          <w:lang w:val="uk-UA"/>
        </w:rPr>
        <w:t xml:space="preserve">пункту 20 </w:t>
      </w:r>
      <w:r w:rsidR="003E1BDB" w:rsidRPr="003E1BDB">
        <w:rPr>
          <w:rFonts w:ascii="Times New Roman" w:hAnsi="Times New Roman" w:cs="Times New Roman"/>
          <w:sz w:val="24"/>
          <w:szCs w:val="24"/>
          <w:lang w:val="uk-UA"/>
        </w:rPr>
        <w:t xml:space="preserve">частини 4 </w:t>
      </w:r>
      <w:r w:rsidRPr="003E1BDB">
        <w:rPr>
          <w:rFonts w:ascii="Times New Roman" w:hAnsi="Times New Roman" w:cs="Times New Roman"/>
          <w:sz w:val="24"/>
          <w:szCs w:val="24"/>
          <w:lang w:val="uk-UA"/>
        </w:rPr>
        <w:t>статті 42 Закону</w:t>
      </w:r>
      <w:r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="000E276A"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метою ефективного залучення інвестицій в економіку </w:t>
      </w:r>
      <w:r w:rsidR="002F2C89" w:rsidRPr="00F80145">
        <w:rPr>
          <w:rFonts w:ascii="Times New Roman" w:hAnsi="Times New Roman" w:cs="Times New Roman"/>
          <w:sz w:val="24"/>
          <w:szCs w:val="24"/>
          <w:lang w:val="uk-UA"/>
        </w:rPr>
        <w:t>Роменської міської територіальної громади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забезпечення відкритості, </w:t>
      </w:r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доступності інформації щодо стану розробки та реалізації інвестиційних </w:t>
      </w:r>
      <w:proofErr w:type="spellStart"/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проєктів</w:t>
      </w:r>
      <w:proofErr w:type="spellEnd"/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структурними підрозділами 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иконавчого комітету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Роменської міської ради</w:t>
      </w:r>
      <w:r w:rsidR="000542F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404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2F2C89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D3187"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участі в </w:t>
      </w:r>
      <w:r w:rsidR="002F2C89" w:rsidRPr="00F80145">
        <w:rPr>
          <w:rFonts w:ascii="Times New Roman" w:hAnsi="Times New Roman" w:cs="Times New Roman"/>
          <w:sz w:val="24"/>
          <w:szCs w:val="24"/>
          <w:lang w:val="uk-UA"/>
        </w:rPr>
        <w:t>конкурсах і грантових програмах:</w:t>
      </w:r>
    </w:p>
    <w:p w:rsidR="000542FB" w:rsidRPr="00B56C2A" w:rsidRDefault="000542FB" w:rsidP="000542FB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20" w:after="0" w:line="345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Визначити управління економічного розвитку Роменської міської ради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(далі – управління економічного розвитку)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координатором заходів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підготовки конкурсних пропозицій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r w:rsidRPr="00B56C2A">
        <w:rPr>
          <w:rFonts w:ascii="Times New Roman" w:hAnsi="Times New Roman" w:cs="Times New Roman"/>
          <w:sz w:val="24"/>
          <w:szCs w:val="24"/>
          <w:lang w:val="uk-UA"/>
        </w:rPr>
        <w:t xml:space="preserve">участі в конкурсах і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 w:rsidRPr="00B56C2A">
        <w:rPr>
          <w:rFonts w:ascii="Times New Roman" w:hAnsi="Times New Roman" w:cs="Times New Roman"/>
          <w:sz w:val="24"/>
          <w:szCs w:val="24"/>
          <w:lang w:val="uk-UA"/>
        </w:rPr>
        <w:t>рантових програмах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DE3651" w:rsidRPr="002537A4" w:rsidRDefault="00222062" w:rsidP="000542FB">
      <w:pPr>
        <w:pStyle w:val="11"/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Управлінню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економічного розвитку</w:t>
      </w:r>
      <w:r w:rsid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222062" w:rsidRPr="002537A4" w:rsidRDefault="003E1BDB" w:rsidP="00B56C2A">
      <w:pPr>
        <w:pStyle w:val="11"/>
        <w:numPr>
          <w:ilvl w:val="0"/>
          <w:numId w:val="11"/>
        </w:numPr>
        <w:tabs>
          <w:tab w:val="left" w:pos="993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абезпечити </w:t>
      </w:r>
      <w:r w:rsidR="00222062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постійний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моніторинг</w:t>
      </w:r>
      <w:r w:rsidR="00B56C2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 w:rsidR="002F2C89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рантових конкурсів і програм</w:t>
      </w:r>
      <w:r w:rsidR="00222062"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мережі Інтернет</w:t>
      </w:r>
      <w:r w:rsidR="00B465B8" w:rsidRPr="00B4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B465B8" w:rsidRPr="00B465B8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="00B465B8" w:rsidRPr="00B4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65B8" w:rsidRPr="00B465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доступних</w:t>
      </w:r>
      <w:proofErr w:type="spellEnd"/>
      <w:r w:rsidR="00B465B8" w:rsidRPr="00B4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F2C89" w:rsidRPr="00DE3651" w:rsidRDefault="003E1BDB" w:rsidP="00B56C2A">
      <w:pPr>
        <w:pStyle w:val="11"/>
        <w:numPr>
          <w:ilvl w:val="0"/>
          <w:numId w:val="11"/>
        </w:numPr>
        <w:tabs>
          <w:tab w:val="left" w:pos="993"/>
        </w:tabs>
        <w:spacing w:before="12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222062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ри виявленні актуальних пропозицій 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узгоджувати</w:t>
      </w:r>
      <w:r w:rsidR="00222062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інформацію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профільним</w:t>
      </w:r>
      <w:r w:rsidR="002F2C89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заступником</w:t>
      </w:r>
      <w:r w:rsidR="00222062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міського голови та 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надавати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її відповідним </w:t>
      </w:r>
      <w:r w:rsidR="00E92404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структурним підрозділам</w:t>
      </w:r>
      <w:r w:rsidR="00E92404"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2404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напрям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="00E92404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ами діяльності</w:t>
      </w:r>
      <w:r w:rsidR="00B465B8" w:rsidRPr="00DE36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для подальшої підготовки</w:t>
      </w:r>
      <w:r w:rsidR="00B56C2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документів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92404" w:rsidRPr="00F80145" w:rsidRDefault="00E92404" w:rsidP="00B56C2A">
      <w:pPr>
        <w:pStyle w:val="11"/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</w:t>
      </w:r>
      <w:r w:rsidR="00B465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структурних підрозділів</w:t>
      </w:r>
      <w:r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Pr="006B1F0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 ради</w:t>
      </w:r>
      <w:r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Виконавчого комітету Роменської міської ради</w:t>
      </w:r>
      <w:r w:rsidR="000542F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(далі – структурні підрозділи)</w:t>
      </w:r>
      <w:r w:rsidRPr="00F801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E92404" w:rsidRDefault="003E1BDB" w:rsidP="00B56C2A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120" w:after="0" w:line="34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E92404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еред 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нням</w:t>
      </w:r>
      <w:r w:rsidR="00E92404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інвестиційних пропозицій для участі у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 w:rsidR="00E92404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рантових конкурсах і програмах забезпечити обов’язкове погодження аплікаційних форм з </w:t>
      </w:r>
      <w:r w:rsidR="00670FE1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управлінням економічного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розвитку;</w:t>
      </w:r>
    </w:p>
    <w:p w:rsidR="00670FE1" w:rsidRPr="003E1BDB" w:rsidRDefault="003E1BDB" w:rsidP="00B56C2A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120" w:after="0" w:line="34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налагодити </w:t>
      </w:r>
      <w:r w:rsidR="00670FE1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співпрацю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670FE1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громадськими організаціями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</w:t>
      </w:r>
      <w:r w:rsidR="00670FE1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участі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670FE1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міжнародних програмах підтримки, реалізації спільних ініціатив та залучення інв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естицій;</w:t>
      </w:r>
    </w:p>
    <w:p w:rsidR="00670FE1" w:rsidRDefault="006C3B5F" w:rsidP="00B56C2A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120" w:after="0" w:line="34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щокварталу </w:t>
      </w:r>
      <w:r w:rsidR="003E1BDB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01 числа місяця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3E1BDB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наступного за звітним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</w:t>
      </w:r>
      <w:r w:rsidR="002F2C89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адавати 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6D022C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</w:t>
      </w:r>
      <w:r w:rsid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6D022C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економічного розвитку </w:t>
      </w:r>
      <w:r w:rsidR="003E1BDB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інформацію</w:t>
      </w:r>
      <w:r w:rsidR="003E1BDB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F2C89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</w:t>
      </w:r>
      <w:r w:rsidR="002F2C89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2F2C89" w:rsidRPr="003E1B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рантових конкурсах і програмах</w:t>
      </w:r>
      <w:r w:rsidR="000542F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0542FB" w:rsidRPr="00B56C2A" w:rsidRDefault="000542FB" w:rsidP="00B56C2A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120" w:after="0" w:line="345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забезпечити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особистий контроль за своєчасніст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пода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ння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документів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участі в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рантових конкурсах і програмах за напрям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ами діяльності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, в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тому числі підпорядкованим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бюджетним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установам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и і організаціями.</w:t>
      </w:r>
    </w:p>
    <w:p w:rsidR="00B56C2A" w:rsidRPr="00B56C2A" w:rsidRDefault="00B56C2A" w:rsidP="00B56C2A">
      <w:pPr>
        <w:pStyle w:val="a5"/>
        <w:shd w:val="clear" w:color="auto" w:fill="FFFFFF"/>
        <w:tabs>
          <w:tab w:val="left" w:pos="993"/>
        </w:tabs>
        <w:spacing w:before="120" w:after="0" w:line="345" w:lineRule="atLeast"/>
        <w:ind w:left="426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p w:rsidR="00032009" w:rsidRDefault="000542FB" w:rsidP="00B56C2A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240" w:after="0" w:line="345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Покласти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на керівників структурних підрозділів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персональну відпові</w:t>
      </w:r>
      <w:r w:rsidR="00E959E0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дальність за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якість підготовки і </w:t>
      </w:r>
      <w:r w:rsidR="00E959E0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своєчасність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пода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ння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документів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участі у </w:t>
      </w:r>
      <w:r w:rsidR="00B56C2A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ґ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рантов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>ах і</w:t>
      </w:r>
      <w:r w:rsidR="00032009"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ах. </w:t>
      </w:r>
    </w:p>
    <w:p w:rsidR="0002592F" w:rsidRPr="0002592F" w:rsidRDefault="0002592F" w:rsidP="0002592F">
      <w:pPr>
        <w:pStyle w:val="a5"/>
        <w:shd w:val="clear" w:color="auto" w:fill="FFFFFF"/>
        <w:tabs>
          <w:tab w:val="left" w:pos="993"/>
        </w:tabs>
        <w:spacing w:after="0" w:line="345" w:lineRule="atLeast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537A4" w:rsidRPr="0002592F" w:rsidRDefault="002537A4" w:rsidP="0002592F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345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259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</w:t>
      </w:r>
      <w:r w:rsidR="000542FB" w:rsidRPr="000259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цього</w:t>
      </w:r>
      <w:r w:rsidRPr="000259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розпорядження покласти на заступника міського голови </w:t>
      </w:r>
      <w:proofErr w:type="spellStart"/>
      <w:r w:rsidRPr="000259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Оврамця</w:t>
      </w:r>
      <w:proofErr w:type="spellEnd"/>
      <w:r w:rsidRPr="0002592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В.Л.</w:t>
      </w:r>
    </w:p>
    <w:p w:rsidR="00734731" w:rsidRDefault="00734731" w:rsidP="000542FB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42FB" w:rsidRPr="00F80145" w:rsidRDefault="000542FB" w:rsidP="000542FB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5A15" w:rsidRPr="00F80145" w:rsidRDefault="00154CB2" w:rsidP="000542FB">
      <w:pPr>
        <w:pStyle w:val="1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650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80145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sectPr w:rsidR="00705A15" w:rsidRPr="00F80145" w:rsidSect="00705A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779"/>
    <w:multiLevelType w:val="multilevel"/>
    <w:tmpl w:val="152A747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FE0A8A"/>
    <w:multiLevelType w:val="multilevel"/>
    <w:tmpl w:val="4F4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82635"/>
    <w:multiLevelType w:val="hybridMultilevel"/>
    <w:tmpl w:val="EFEE1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506B"/>
    <w:multiLevelType w:val="hybridMultilevel"/>
    <w:tmpl w:val="C6924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2AF3"/>
    <w:multiLevelType w:val="hybridMultilevel"/>
    <w:tmpl w:val="EC5AC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3C58"/>
    <w:multiLevelType w:val="multilevel"/>
    <w:tmpl w:val="60D650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49905F79"/>
    <w:multiLevelType w:val="hybridMultilevel"/>
    <w:tmpl w:val="F06292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3878A4"/>
    <w:multiLevelType w:val="multilevel"/>
    <w:tmpl w:val="0BEE190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4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7" w:hanging="1800"/>
      </w:pPr>
      <w:rPr>
        <w:rFonts w:hint="default"/>
      </w:rPr>
    </w:lvl>
  </w:abstractNum>
  <w:abstractNum w:abstractNumId="8" w15:restartNumberingAfterBreak="0">
    <w:nsid w:val="5255467D"/>
    <w:multiLevelType w:val="hybridMultilevel"/>
    <w:tmpl w:val="BEECF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839D7"/>
    <w:multiLevelType w:val="hybridMultilevel"/>
    <w:tmpl w:val="80326ACC"/>
    <w:lvl w:ilvl="0" w:tplc="0A1AD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393D89"/>
    <w:multiLevelType w:val="multilevel"/>
    <w:tmpl w:val="E1D08F7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7D893F89"/>
    <w:multiLevelType w:val="multilevel"/>
    <w:tmpl w:val="6C64CD2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A15"/>
    <w:rsid w:val="000015D9"/>
    <w:rsid w:val="0002592F"/>
    <w:rsid w:val="00032009"/>
    <w:rsid w:val="000542FB"/>
    <w:rsid w:val="00092424"/>
    <w:rsid w:val="000E276A"/>
    <w:rsid w:val="00152763"/>
    <w:rsid w:val="00154CB2"/>
    <w:rsid w:val="001C0D4A"/>
    <w:rsid w:val="00222062"/>
    <w:rsid w:val="002537A4"/>
    <w:rsid w:val="002F2C89"/>
    <w:rsid w:val="0035236D"/>
    <w:rsid w:val="00356C64"/>
    <w:rsid w:val="003C1D24"/>
    <w:rsid w:val="003E1BDB"/>
    <w:rsid w:val="00477695"/>
    <w:rsid w:val="004C4EB1"/>
    <w:rsid w:val="0052231D"/>
    <w:rsid w:val="00567A51"/>
    <w:rsid w:val="005B26F3"/>
    <w:rsid w:val="005D7C8E"/>
    <w:rsid w:val="00667F68"/>
    <w:rsid w:val="00670FE1"/>
    <w:rsid w:val="006C3B5F"/>
    <w:rsid w:val="006D022C"/>
    <w:rsid w:val="00705A15"/>
    <w:rsid w:val="00734731"/>
    <w:rsid w:val="00750798"/>
    <w:rsid w:val="00773B2D"/>
    <w:rsid w:val="00776B59"/>
    <w:rsid w:val="007D4B26"/>
    <w:rsid w:val="00844724"/>
    <w:rsid w:val="008E337C"/>
    <w:rsid w:val="00906BAF"/>
    <w:rsid w:val="009775EB"/>
    <w:rsid w:val="00A2143C"/>
    <w:rsid w:val="00A650CD"/>
    <w:rsid w:val="00A80D1E"/>
    <w:rsid w:val="00B362CC"/>
    <w:rsid w:val="00B465B8"/>
    <w:rsid w:val="00B5605C"/>
    <w:rsid w:val="00B56C2A"/>
    <w:rsid w:val="00C00CFD"/>
    <w:rsid w:val="00C16C3E"/>
    <w:rsid w:val="00CD3187"/>
    <w:rsid w:val="00CE3379"/>
    <w:rsid w:val="00D06033"/>
    <w:rsid w:val="00D102DA"/>
    <w:rsid w:val="00D44D29"/>
    <w:rsid w:val="00DD437A"/>
    <w:rsid w:val="00DE3651"/>
    <w:rsid w:val="00DE7371"/>
    <w:rsid w:val="00E74FD9"/>
    <w:rsid w:val="00E92404"/>
    <w:rsid w:val="00E944A2"/>
    <w:rsid w:val="00E959E0"/>
    <w:rsid w:val="00E9635F"/>
    <w:rsid w:val="00EA41AB"/>
    <w:rsid w:val="00EF43C4"/>
    <w:rsid w:val="00F70CE7"/>
    <w:rsid w:val="00F8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86AE"/>
  <w15:docId w15:val="{F2125568-1260-4BA2-9CBA-97481D12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1"/>
  </w:style>
  <w:style w:type="paragraph" w:styleId="1">
    <w:name w:val="heading 1"/>
    <w:basedOn w:val="a"/>
    <w:next w:val="a"/>
    <w:link w:val="10"/>
    <w:qFormat/>
    <w:rsid w:val="00705A1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D4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15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0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05A15"/>
    <w:pPr>
      <w:spacing w:after="0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3C1D2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43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59"/>
    <w:rsid w:val="0073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0320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03200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ody Text Indent"/>
    <w:basedOn w:val="a"/>
    <w:link w:val="aa"/>
    <w:unhideWhenUsed/>
    <w:rsid w:val="0003200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032009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587A-C991-4053-8D3D-D6BD377C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9</cp:revision>
  <cp:lastPrinted>2021-06-15T08:54:00Z</cp:lastPrinted>
  <dcterms:created xsi:type="dcterms:W3CDTF">2021-06-14T07:32:00Z</dcterms:created>
  <dcterms:modified xsi:type="dcterms:W3CDTF">2021-06-15T13:48:00Z</dcterms:modified>
</cp:coreProperties>
</file>