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РОМЕНСЬКА МІСЬКА РАДА СУМСЬКОЇ ОБЛАСТІ</w:t>
      </w:r>
    </w:p>
    <w:p w:rsidR="00FD02CC" w:rsidRDefault="00FD02CC" w:rsidP="00DD1F45">
      <w:pPr>
        <w:spacing w:line="276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FD02CC" w:rsidRPr="00FA517D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FD02CC" w:rsidTr="00FA517D">
        <w:tc>
          <w:tcPr>
            <w:tcW w:w="3510" w:type="dxa"/>
            <w:hideMark/>
          </w:tcPr>
          <w:p w:rsidR="00FD02CC" w:rsidRDefault="00FD02CC" w:rsidP="00DD1F45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1</w:t>
            </w:r>
            <w:r w:rsidR="00CB54B4">
              <w:rPr>
                <w:b/>
                <w:sz w:val="24"/>
                <w:szCs w:val="24"/>
                <w:lang w:val="uk-UA" w:eastAsia="uk-UA"/>
              </w:rPr>
              <w:t>2</w:t>
            </w:r>
            <w:r>
              <w:rPr>
                <w:b/>
                <w:sz w:val="24"/>
                <w:szCs w:val="24"/>
                <w:lang w:val="uk-UA" w:eastAsia="uk-UA"/>
              </w:rPr>
              <w:t>.04.2021</w:t>
            </w:r>
          </w:p>
        </w:tc>
        <w:tc>
          <w:tcPr>
            <w:tcW w:w="2552" w:type="dxa"/>
            <w:hideMark/>
          </w:tcPr>
          <w:p w:rsidR="00FD02CC" w:rsidRDefault="00FD02CC" w:rsidP="00DD1F4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44" w:type="dxa"/>
            <w:hideMark/>
          </w:tcPr>
          <w:p w:rsidR="00FD02CC" w:rsidRDefault="00FD02CC" w:rsidP="00DD1F45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                                   </w:t>
            </w:r>
            <w:r>
              <w:rPr>
                <w:b/>
                <w:sz w:val="24"/>
                <w:szCs w:val="24"/>
                <w:lang w:eastAsia="uk-UA"/>
              </w:rPr>
              <w:t>№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FA517D">
              <w:rPr>
                <w:b/>
                <w:sz w:val="24"/>
                <w:szCs w:val="24"/>
                <w:lang w:val="uk-UA" w:eastAsia="uk-UA"/>
              </w:rPr>
              <w:t>70-ОД</w:t>
            </w:r>
          </w:p>
        </w:tc>
      </w:tr>
    </w:tbl>
    <w:p w:rsidR="00FD02CC" w:rsidRPr="00FA517D" w:rsidRDefault="00FD02CC" w:rsidP="00DD1F45">
      <w:pPr>
        <w:tabs>
          <w:tab w:val="left" w:pos="5190"/>
        </w:tabs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02CC" w:rsidTr="00FD02CC">
        <w:tc>
          <w:tcPr>
            <w:tcW w:w="4785" w:type="dxa"/>
            <w:hideMark/>
          </w:tcPr>
          <w:p w:rsidR="00FD02CC" w:rsidRDefault="00FD02CC" w:rsidP="00DD1F4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Про закінчення опалювального сезону 2020-2021 років</w:t>
            </w:r>
          </w:p>
        </w:tc>
        <w:tc>
          <w:tcPr>
            <w:tcW w:w="4786" w:type="dxa"/>
          </w:tcPr>
          <w:p w:rsidR="00FD02CC" w:rsidRDefault="00FD02CC" w:rsidP="00DD1F45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</w:tr>
    </w:tbl>
    <w:p w:rsidR="00FD02CC" w:rsidRDefault="00FD02CC" w:rsidP="00DD1F45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FD02CC" w:rsidRDefault="00FD02CC" w:rsidP="00DD1F45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Відповідно до </w:t>
      </w:r>
      <w:r>
        <w:rPr>
          <w:sz w:val="24"/>
          <w:szCs w:val="24"/>
          <w:lang w:val="uk-UA"/>
        </w:rPr>
        <w:t xml:space="preserve">підпункту 20 пункту 4 статті 42 Закону України «Про місцеве самоврядування в Україні»,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 липня 2005 р. N 630, </w:t>
      </w:r>
      <w:r>
        <w:rPr>
          <w:bCs/>
          <w:sz w:val="24"/>
          <w:szCs w:val="24"/>
          <w:lang w:val="uk-UA"/>
        </w:rPr>
        <w:t xml:space="preserve">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затверджених наказом Міністерства палива та енергетики України від 14.02.2007 № 71</w:t>
      </w:r>
      <w:r w:rsidR="00DE7762">
        <w:rPr>
          <w:sz w:val="24"/>
          <w:szCs w:val="24"/>
          <w:lang w:val="uk-UA"/>
        </w:rPr>
        <w:t>, зареєстрованих в Міністерстві юстиції України</w:t>
      </w:r>
      <w:r w:rsidR="00426148">
        <w:rPr>
          <w:sz w:val="24"/>
          <w:szCs w:val="24"/>
          <w:lang w:val="uk-UA"/>
        </w:rPr>
        <w:t xml:space="preserve"> 5 березня 2007 р. за № 197/13464, пункту 4 розділу Х Правил підготовки теплових господарств до опалювального періоду, затверджених наказом Міністерства палива та енергетики України</w:t>
      </w:r>
      <w:r>
        <w:rPr>
          <w:sz w:val="24"/>
          <w:szCs w:val="24"/>
          <w:lang w:val="uk-UA"/>
        </w:rPr>
        <w:t>:</w:t>
      </w:r>
    </w:p>
    <w:p w:rsidR="00FA517D" w:rsidRDefault="00FD02CC" w:rsidP="00DD1F45">
      <w:pPr>
        <w:pStyle w:val="a3"/>
        <w:numPr>
          <w:ilvl w:val="0"/>
          <w:numId w:val="4"/>
        </w:numPr>
        <w:tabs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Комунальним підприємствам</w:t>
      </w:r>
      <w:r w:rsidR="00DD1F45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 xml:space="preserve"> РМР» (Мега В.П.) і «</w:t>
      </w:r>
      <w:proofErr w:type="spellStart"/>
      <w:r>
        <w:rPr>
          <w:sz w:val="24"/>
          <w:szCs w:val="24"/>
          <w:lang w:val="uk-UA"/>
        </w:rPr>
        <w:t>Ромнитеплосервіс</w:t>
      </w:r>
      <w:proofErr w:type="spellEnd"/>
      <w:r>
        <w:rPr>
          <w:sz w:val="24"/>
          <w:szCs w:val="24"/>
          <w:lang w:val="uk-UA"/>
        </w:rPr>
        <w:t xml:space="preserve"> РМР» (</w:t>
      </w:r>
      <w:proofErr w:type="spellStart"/>
      <w:r>
        <w:rPr>
          <w:sz w:val="24"/>
          <w:szCs w:val="24"/>
          <w:lang w:val="uk-UA"/>
        </w:rPr>
        <w:t>Бєсєда</w:t>
      </w:r>
      <w:proofErr w:type="spellEnd"/>
      <w:r>
        <w:rPr>
          <w:sz w:val="24"/>
          <w:szCs w:val="24"/>
          <w:lang w:val="uk-UA"/>
        </w:rPr>
        <w:t xml:space="preserve"> В.К.)</w:t>
      </w:r>
      <w:r w:rsidR="00FA517D">
        <w:rPr>
          <w:sz w:val="24"/>
          <w:szCs w:val="24"/>
          <w:lang w:val="uk-UA"/>
        </w:rPr>
        <w:t>:</w:t>
      </w:r>
    </w:p>
    <w:p w:rsidR="00FA517D" w:rsidRPr="00FA517D" w:rsidRDefault="00FA517D" w:rsidP="00DD1F45">
      <w:pPr>
        <w:pStyle w:val="a3"/>
        <w:tabs>
          <w:tab w:val="left" w:pos="567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FA517D" w:rsidRDefault="00FD02CC" w:rsidP="00DD1F45">
      <w:pPr>
        <w:pStyle w:val="a3"/>
        <w:numPr>
          <w:ilvl w:val="0"/>
          <w:numId w:val="5"/>
        </w:numPr>
        <w:tabs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FA517D">
        <w:rPr>
          <w:sz w:val="24"/>
          <w:szCs w:val="24"/>
          <w:lang w:val="uk-UA"/>
        </w:rPr>
        <w:t xml:space="preserve">15.04.2021 закінчити опалювальний сезон </w:t>
      </w:r>
      <w:r w:rsidR="00FA517D" w:rsidRPr="00FA517D">
        <w:rPr>
          <w:sz w:val="24"/>
          <w:szCs w:val="24"/>
          <w:lang w:val="uk-UA"/>
        </w:rPr>
        <w:t>на</w:t>
      </w:r>
      <w:r w:rsidRPr="00FA517D">
        <w:rPr>
          <w:sz w:val="24"/>
          <w:szCs w:val="24"/>
          <w:lang w:val="uk-UA"/>
        </w:rPr>
        <w:t xml:space="preserve"> об’єктах житлового фонду, </w:t>
      </w:r>
      <w:r w:rsidR="00DD1F45" w:rsidRPr="00FA517D">
        <w:rPr>
          <w:sz w:val="24"/>
          <w:szCs w:val="24"/>
          <w:lang w:val="uk-UA"/>
        </w:rPr>
        <w:t>об’єктах соціальної сфери та інших об’єктах</w:t>
      </w:r>
      <w:r w:rsidR="00DD1F45">
        <w:rPr>
          <w:sz w:val="24"/>
          <w:szCs w:val="24"/>
          <w:lang w:val="uk-UA"/>
        </w:rPr>
        <w:t>,</w:t>
      </w:r>
      <w:r w:rsidR="00DD1F45" w:rsidRPr="00FA517D">
        <w:rPr>
          <w:sz w:val="24"/>
          <w:szCs w:val="24"/>
          <w:lang w:val="uk-UA"/>
        </w:rPr>
        <w:t xml:space="preserve"> </w:t>
      </w:r>
      <w:r w:rsidR="00FA517D" w:rsidRPr="00FA517D">
        <w:rPr>
          <w:sz w:val="24"/>
          <w:szCs w:val="24"/>
          <w:lang w:val="uk-UA"/>
        </w:rPr>
        <w:t xml:space="preserve">в </w:t>
      </w:r>
      <w:r w:rsidRPr="00FA517D">
        <w:rPr>
          <w:sz w:val="24"/>
          <w:szCs w:val="24"/>
          <w:lang w:val="uk-UA"/>
        </w:rPr>
        <w:t>установах охорони здоров’я, дошкільних та загальноосвітніх навчальних закладах</w:t>
      </w:r>
      <w:r w:rsidR="00FA517D" w:rsidRPr="00FA517D">
        <w:rPr>
          <w:sz w:val="24"/>
          <w:szCs w:val="24"/>
          <w:lang w:val="uk-UA"/>
        </w:rPr>
        <w:t>;</w:t>
      </w:r>
    </w:p>
    <w:p w:rsidR="00FA517D" w:rsidRPr="00FA517D" w:rsidRDefault="00FA517D" w:rsidP="00DD1F45">
      <w:pPr>
        <w:pStyle w:val="a3"/>
        <w:tabs>
          <w:tab w:val="left" w:pos="567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FD02CC" w:rsidRDefault="00FA517D" w:rsidP="00DD1F45">
      <w:pPr>
        <w:pStyle w:val="a3"/>
        <w:numPr>
          <w:ilvl w:val="0"/>
          <w:numId w:val="5"/>
        </w:numPr>
        <w:tabs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FA517D">
        <w:rPr>
          <w:sz w:val="24"/>
          <w:szCs w:val="24"/>
          <w:lang w:val="uk-UA"/>
        </w:rPr>
        <w:t>п</w:t>
      </w:r>
      <w:r w:rsidR="00BB039B" w:rsidRPr="00FA517D">
        <w:rPr>
          <w:sz w:val="24"/>
          <w:szCs w:val="24"/>
          <w:lang w:val="uk-UA"/>
        </w:rPr>
        <w:t>ісля закінчення опалювального сезону провести гідравлічні випробування теплових мереж.</w:t>
      </w:r>
      <w:bookmarkStart w:id="0" w:name="_GoBack"/>
      <w:bookmarkEnd w:id="0"/>
    </w:p>
    <w:p w:rsidR="00FA517D" w:rsidRPr="00FA517D" w:rsidRDefault="00FA517D" w:rsidP="00DD1F45">
      <w:pPr>
        <w:pStyle w:val="a3"/>
        <w:tabs>
          <w:tab w:val="left" w:pos="567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AC14D2" w:rsidRPr="009C3A3F" w:rsidRDefault="00FD02CC" w:rsidP="00DD1F45">
      <w:pPr>
        <w:pStyle w:val="a3"/>
        <w:numPr>
          <w:ilvl w:val="0"/>
          <w:numId w:val="4"/>
        </w:numPr>
        <w:tabs>
          <w:tab w:val="left" w:pos="0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AC14D2">
        <w:rPr>
          <w:sz w:val="24"/>
          <w:szCs w:val="24"/>
          <w:lang w:val="uk-UA"/>
        </w:rPr>
        <w:t xml:space="preserve">Відділу освіти </w:t>
      </w:r>
      <w:r w:rsidR="00A07498" w:rsidRPr="00AC14D2">
        <w:rPr>
          <w:sz w:val="24"/>
          <w:szCs w:val="24"/>
          <w:lang w:val="uk-UA"/>
        </w:rPr>
        <w:t xml:space="preserve">РМР </w:t>
      </w:r>
      <w:r w:rsidRPr="00AC14D2">
        <w:rPr>
          <w:sz w:val="24"/>
          <w:szCs w:val="24"/>
          <w:lang w:val="uk-UA"/>
        </w:rPr>
        <w:t>(</w:t>
      </w:r>
      <w:proofErr w:type="spellStart"/>
      <w:r w:rsidRPr="00AC14D2">
        <w:rPr>
          <w:sz w:val="24"/>
          <w:szCs w:val="24"/>
          <w:lang w:val="uk-UA"/>
        </w:rPr>
        <w:t>Івницька</w:t>
      </w:r>
      <w:proofErr w:type="spellEnd"/>
      <w:r w:rsidRPr="00AC14D2">
        <w:rPr>
          <w:sz w:val="24"/>
          <w:szCs w:val="24"/>
          <w:lang w:val="uk-UA"/>
        </w:rPr>
        <w:t xml:space="preserve"> І.О.)</w:t>
      </w:r>
      <w:r w:rsidR="00A07498" w:rsidRPr="00AC14D2">
        <w:rPr>
          <w:sz w:val="24"/>
          <w:szCs w:val="24"/>
          <w:lang w:val="uk-UA"/>
        </w:rPr>
        <w:t>, КНП «Центр первинної медико-санітарної допомоги м. Ромни» РМР</w:t>
      </w:r>
      <w:r w:rsidR="00AC14D2">
        <w:rPr>
          <w:sz w:val="24"/>
          <w:szCs w:val="24"/>
          <w:lang w:val="uk-UA"/>
        </w:rPr>
        <w:t xml:space="preserve"> (Швайка С.</w:t>
      </w:r>
      <w:r w:rsidR="00CB54B4">
        <w:rPr>
          <w:sz w:val="24"/>
          <w:szCs w:val="24"/>
          <w:lang w:val="uk-UA"/>
        </w:rPr>
        <w:t>С.</w:t>
      </w:r>
      <w:r w:rsidR="00AC14D2">
        <w:rPr>
          <w:sz w:val="24"/>
          <w:szCs w:val="24"/>
          <w:lang w:val="uk-UA"/>
        </w:rPr>
        <w:t>)</w:t>
      </w:r>
      <w:r w:rsidR="00AC14D2" w:rsidRPr="00AC14D2">
        <w:rPr>
          <w:sz w:val="24"/>
          <w:szCs w:val="24"/>
          <w:lang w:val="uk-UA"/>
        </w:rPr>
        <w:t xml:space="preserve">, </w:t>
      </w:r>
      <w:r w:rsidR="00AC14D2">
        <w:rPr>
          <w:sz w:val="24"/>
          <w:szCs w:val="24"/>
          <w:lang w:val="uk-UA"/>
        </w:rPr>
        <w:t>у</w:t>
      </w:r>
      <w:r w:rsidR="00AC14D2" w:rsidRPr="00AC14D2">
        <w:rPr>
          <w:sz w:val="24"/>
          <w:szCs w:val="24"/>
          <w:lang w:val="uk-UA"/>
        </w:rPr>
        <w:t>правлінню адміністративних послуг РМР</w:t>
      </w:r>
      <w:r w:rsidR="00AC14D2">
        <w:rPr>
          <w:sz w:val="24"/>
          <w:szCs w:val="24"/>
          <w:lang w:val="uk-UA"/>
        </w:rPr>
        <w:t xml:space="preserve"> (</w:t>
      </w:r>
      <w:proofErr w:type="spellStart"/>
      <w:r w:rsidR="00AC14D2">
        <w:rPr>
          <w:sz w:val="24"/>
          <w:szCs w:val="24"/>
          <w:lang w:val="uk-UA"/>
        </w:rPr>
        <w:t>Оганесян</w:t>
      </w:r>
      <w:proofErr w:type="spellEnd"/>
      <w:r w:rsidR="00AC14D2">
        <w:rPr>
          <w:sz w:val="24"/>
          <w:szCs w:val="24"/>
          <w:lang w:val="uk-UA"/>
        </w:rPr>
        <w:t xml:space="preserve"> П.</w:t>
      </w:r>
      <w:r w:rsidR="00DA01AD">
        <w:rPr>
          <w:sz w:val="24"/>
          <w:szCs w:val="24"/>
          <w:lang w:val="uk-UA"/>
        </w:rPr>
        <w:t>М.</w:t>
      </w:r>
      <w:r w:rsidR="00AC14D2">
        <w:rPr>
          <w:sz w:val="24"/>
          <w:szCs w:val="24"/>
          <w:lang w:val="uk-UA"/>
        </w:rPr>
        <w:t>), в</w:t>
      </w:r>
      <w:r w:rsidR="00AC14D2" w:rsidRPr="002655FD">
        <w:rPr>
          <w:sz w:val="24"/>
          <w:szCs w:val="24"/>
          <w:lang w:val="uk-UA"/>
        </w:rPr>
        <w:t>ідділ</w:t>
      </w:r>
      <w:r w:rsidR="00AC14D2">
        <w:rPr>
          <w:sz w:val="24"/>
          <w:szCs w:val="24"/>
          <w:lang w:val="uk-UA"/>
        </w:rPr>
        <w:t>у</w:t>
      </w:r>
      <w:r w:rsidR="00AC14D2" w:rsidRPr="002655FD">
        <w:rPr>
          <w:sz w:val="24"/>
          <w:szCs w:val="24"/>
          <w:lang w:val="uk-UA"/>
        </w:rPr>
        <w:t xml:space="preserve"> культури </w:t>
      </w:r>
      <w:r w:rsidR="00AC14D2" w:rsidRPr="00AC14D2">
        <w:rPr>
          <w:sz w:val="24"/>
          <w:szCs w:val="24"/>
          <w:lang w:val="uk-UA"/>
        </w:rPr>
        <w:t>РМР</w:t>
      </w:r>
      <w:r w:rsidR="00AC14D2">
        <w:rPr>
          <w:sz w:val="24"/>
          <w:szCs w:val="24"/>
          <w:lang w:val="uk-UA"/>
        </w:rPr>
        <w:t xml:space="preserve"> (</w:t>
      </w:r>
      <w:proofErr w:type="spellStart"/>
      <w:r w:rsidR="00AC14D2">
        <w:rPr>
          <w:sz w:val="24"/>
          <w:szCs w:val="24"/>
          <w:lang w:val="uk-UA"/>
        </w:rPr>
        <w:t>Баляба</w:t>
      </w:r>
      <w:proofErr w:type="spellEnd"/>
      <w:r w:rsidR="00AC14D2">
        <w:rPr>
          <w:sz w:val="24"/>
          <w:szCs w:val="24"/>
          <w:lang w:val="uk-UA"/>
        </w:rPr>
        <w:t xml:space="preserve"> Т.І.)</w:t>
      </w:r>
      <w:r w:rsidR="00DD1F45">
        <w:rPr>
          <w:sz w:val="24"/>
          <w:szCs w:val="24"/>
          <w:lang w:val="uk-UA"/>
        </w:rPr>
        <w:t xml:space="preserve"> </w:t>
      </w:r>
      <w:r w:rsidR="00AC14D2">
        <w:rPr>
          <w:sz w:val="24"/>
          <w:szCs w:val="24"/>
          <w:lang w:val="uk-UA"/>
        </w:rPr>
        <w:t xml:space="preserve">15.04.2021 закінчити опалювальний сезон </w:t>
      </w:r>
      <w:r w:rsidR="00DD1F45">
        <w:rPr>
          <w:sz w:val="24"/>
          <w:szCs w:val="24"/>
          <w:lang w:val="uk-UA"/>
        </w:rPr>
        <w:t>на підпорядкованих об</w:t>
      </w:r>
      <w:r w:rsidR="00DD1F45" w:rsidRPr="00DD1F45">
        <w:rPr>
          <w:sz w:val="24"/>
          <w:szCs w:val="24"/>
          <w:lang w:val="uk-UA"/>
        </w:rPr>
        <w:t>’</w:t>
      </w:r>
      <w:r w:rsidR="00DD1F45">
        <w:rPr>
          <w:sz w:val="24"/>
          <w:szCs w:val="24"/>
          <w:lang w:val="uk-UA"/>
        </w:rPr>
        <w:t>єктах</w:t>
      </w:r>
      <w:r w:rsidR="00DA01AD" w:rsidRPr="009C3A3F">
        <w:rPr>
          <w:sz w:val="24"/>
          <w:szCs w:val="24"/>
          <w:lang w:val="uk-UA"/>
        </w:rPr>
        <w:t>.</w:t>
      </w:r>
    </w:p>
    <w:p w:rsidR="00FA517D" w:rsidRPr="00FA517D" w:rsidRDefault="00FA517D" w:rsidP="00DD1F45">
      <w:pPr>
        <w:pStyle w:val="a3"/>
        <w:tabs>
          <w:tab w:val="left" w:pos="0"/>
        </w:tabs>
        <w:spacing w:before="120" w:line="276" w:lineRule="auto"/>
        <w:ind w:left="426"/>
        <w:jc w:val="both"/>
        <w:rPr>
          <w:color w:val="FF0000"/>
          <w:sz w:val="16"/>
          <w:szCs w:val="16"/>
          <w:lang w:val="uk-UA"/>
        </w:rPr>
      </w:pPr>
    </w:p>
    <w:p w:rsidR="007D61EA" w:rsidRPr="00FA517D" w:rsidRDefault="00426148" w:rsidP="00DD1F45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before="120" w:line="276" w:lineRule="auto"/>
        <w:ind w:left="0" w:firstLine="426"/>
        <w:jc w:val="both"/>
        <w:rPr>
          <w:b/>
          <w:sz w:val="24"/>
          <w:szCs w:val="24"/>
          <w:lang w:val="uk-UA"/>
        </w:rPr>
      </w:pPr>
      <w:r w:rsidRPr="00FA517D">
        <w:rPr>
          <w:sz w:val="24"/>
          <w:szCs w:val="24"/>
          <w:lang w:val="uk-UA"/>
        </w:rPr>
        <w:t xml:space="preserve">Контроль за виконанням </w:t>
      </w:r>
      <w:r w:rsidR="00BB039B" w:rsidRPr="00FA517D">
        <w:rPr>
          <w:sz w:val="24"/>
          <w:szCs w:val="24"/>
          <w:lang w:val="uk-UA"/>
        </w:rPr>
        <w:t xml:space="preserve">цього розпорядження покласти на заступника міського голови </w:t>
      </w:r>
      <w:proofErr w:type="spellStart"/>
      <w:r w:rsidR="00BB039B" w:rsidRPr="00FA517D">
        <w:rPr>
          <w:sz w:val="24"/>
          <w:szCs w:val="24"/>
          <w:lang w:val="uk-UA"/>
        </w:rPr>
        <w:t>Суходольського</w:t>
      </w:r>
      <w:proofErr w:type="spellEnd"/>
      <w:r w:rsidR="00BB039B" w:rsidRPr="00FA517D">
        <w:rPr>
          <w:sz w:val="24"/>
          <w:szCs w:val="24"/>
          <w:lang w:val="uk-UA"/>
        </w:rPr>
        <w:t xml:space="preserve"> В.В.</w:t>
      </w:r>
    </w:p>
    <w:p w:rsidR="009C3A3F" w:rsidRDefault="009C3A3F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A2639" w:rsidRDefault="00CA2639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FD02CC" w:rsidRDefault="00FD02CC" w:rsidP="00DD1F45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                                                                                             Олег СТОГНІЙ</w:t>
      </w:r>
    </w:p>
    <w:p w:rsidR="00833657" w:rsidRPr="009C3A3F" w:rsidRDefault="00833657" w:rsidP="00DD1F45">
      <w:pPr>
        <w:spacing w:line="276" w:lineRule="auto"/>
        <w:rPr>
          <w:lang w:val="en-US"/>
        </w:rPr>
      </w:pPr>
    </w:p>
    <w:sectPr w:rsidR="00833657" w:rsidRPr="009C3A3F" w:rsidSect="00FA5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3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08F"/>
    <w:rsid w:val="0004495E"/>
    <w:rsid w:val="00052707"/>
    <w:rsid w:val="000717FE"/>
    <w:rsid w:val="00095AD9"/>
    <w:rsid w:val="001052C3"/>
    <w:rsid w:val="002655FD"/>
    <w:rsid w:val="002712EC"/>
    <w:rsid w:val="0028123F"/>
    <w:rsid w:val="002F75DB"/>
    <w:rsid w:val="00325BF5"/>
    <w:rsid w:val="00340D7F"/>
    <w:rsid w:val="00426148"/>
    <w:rsid w:val="004B750E"/>
    <w:rsid w:val="005752FE"/>
    <w:rsid w:val="005D7EF7"/>
    <w:rsid w:val="00766693"/>
    <w:rsid w:val="007D61EA"/>
    <w:rsid w:val="008234C3"/>
    <w:rsid w:val="00833657"/>
    <w:rsid w:val="00872FD9"/>
    <w:rsid w:val="00885915"/>
    <w:rsid w:val="008A501C"/>
    <w:rsid w:val="008B34A3"/>
    <w:rsid w:val="008F7539"/>
    <w:rsid w:val="009212A6"/>
    <w:rsid w:val="0098708F"/>
    <w:rsid w:val="009C3A3F"/>
    <w:rsid w:val="00A07498"/>
    <w:rsid w:val="00A31596"/>
    <w:rsid w:val="00A377F6"/>
    <w:rsid w:val="00A64BFA"/>
    <w:rsid w:val="00AC14D2"/>
    <w:rsid w:val="00B021B1"/>
    <w:rsid w:val="00B452E2"/>
    <w:rsid w:val="00B5464D"/>
    <w:rsid w:val="00BA32A0"/>
    <w:rsid w:val="00BB039B"/>
    <w:rsid w:val="00BD45EE"/>
    <w:rsid w:val="00C33E91"/>
    <w:rsid w:val="00C52D38"/>
    <w:rsid w:val="00C66B7C"/>
    <w:rsid w:val="00CA2639"/>
    <w:rsid w:val="00CB3AC2"/>
    <w:rsid w:val="00CB54B4"/>
    <w:rsid w:val="00CE2E0A"/>
    <w:rsid w:val="00DA01AD"/>
    <w:rsid w:val="00DD1F45"/>
    <w:rsid w:val="00DE7762"/>
    <w:rsid w:val="00DF2018"/>
    <w:rsid w:val="00E115FE"/>
    <w:rsid w:val="00E77F11"/>
    <w:rsid w:val="00E8573D"/>
    <w:rsid w:val="00E96B46"/>
    <w:rsid w:val="00EE771E"/>
    <w:rsid w:val="00F36B92"/>
    <w:rsid w:val="00FA517D"/>
    <w:rsid w:val="00FD02CC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EB93"/>
  <w15:docId w15:val="{43CDE493-A168-49D7-95CE-B9475C43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Наталiя</cp:lastModifiedBy>
  <cp:revision>60</cp:revision>
  <cp:lastPrinted>2020-04-06T07:48:00Z</cp:lastPrinted>
  <dcterms:created xsi:type="dcterms:W3CDTF">2014-03-31T08:16:00Z</dcterms:created>
  <dcterms:modified xsi:type="dcterms:W3CDTF">2021-04-12T11:18:00Z</dcterms:modified>
</cp:coreProperties>
</file>