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98" w:rsidRPr="00FD7DAC" w:rsidRDefault="008A1398" w:rsidP="008A1398">
      <w:pPr>
        <w:pStyle w:val="a5"/>
        <w:jc w:val="center"/>
        <w:rPr>
          <w:b/>
          <w:color w:val="000000"/>
        </w:rPr>
      </w:pPr>
      <w:r w:rsidRPr="00FD7DAC">
        <w:rPr>
          <w:b/>
          <w:color w:val="000000"/>
        </w:rPr>
        <w:t xml:space="preserve">ПРОЕКТ </w:t>
      </w:r>
      <w:proofErr w:type="gramStart"/>
      <w:r w:rsidRPr="00FD7DAC">
        <w:rPr>
          <w:b/>
          <w:color w:val="000000"/>
        </w:rPr>
        <w:t>Р</w:t>
      </w:r>
      <w:proofErr w:type="gramEnd"/>
      <w:r w:rsidRPr="00FD7DAC">
        <w:rPr>
          <w:b/>
          <w:color w:val="000000"/>
        </w:rPr>
        <w:t>ІШЕННЯ</w:t>
      </w:r>
    </w:p>
    <w:p w:rsidR="008A1398" w:rsidRPr="00FD7DAC" w:rsidRDefault="008A1398" w:rsidP="008A1398">
      <w:pPr>
        <w:pStyle w:val="a5"/>
        <w:jc w:val="center"/>
        <w:rPr>
          <w:b/>
          <w:color w:val="000000"/>
        </w:rPr>
      </w:pPr>
      <w:r w:rsidRPr="00FD7DAC">
        <w:rPr>
          <w:b/>
          <w:color w:val="000000"/>
        </w:rPr>
        <w:t>РОМЕНСЬКОЇ МІСЬКОЇ РАДИ СУМСЬКОЇ ОБЛАСТІ</w:t>
      </w:r>
    </w:p>
    <w:p w:rsidR="008A1398" w:rsidRPr="00FD7DAC" w:rsidRDefault="008A1398" w:rsidP="008A1398">
      <w:pPr>
        <w:pStyle w:val="a5"/>
        <w:rPr>
          <w:rFonts w:eastAsiaTheme="minorHAnsi"/>
          <w:b/>
          <w:lang w:val="uk-UA" w:eastAsia="en-US"/>
        </w:rPr>
      </w:pPr>
      <w:r>
        <w:rPr>
          <w:rFonts w:eastAsiaTheme="minorHAnsi"/>
          <w:b/>
          <w:lang w:val="uk-UA" w:eastAsia="en-US"/>
        </w:rPr>
        <w:t>Дата розгляду: 29</w:t>
      </w:r>
      <w:r w:rsidRPr="00FD7DAC">
        <w:rPr>
          <w:rFonts w:eastAsiaTheme="minorHAnsi"/>
          <w:b/>
          <w:lang w:val="uk-UA" w:eastAsia="en-US"/>
        </w:rPr>
        <w:t>.04.2021</w:t>
      </w:r>
    </w:p>
    <w:p w:rsidR="008A1398" w:rsidRPr="001A5F9E" w:rsidRDefault="008A1398" w:rsidP="008A1398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договору</w:t>
      </w: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оренди землі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 ТОВ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МХП-Урожайна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країна» від 20 березня 2012 року на земельну ділянку площею </w:t>
      </w:r>
      <w:r w:rsidRPr="00184E7F">
        <w:rPr>
          <w:rFonts w:ascii="Times New Roman" w:hAnsi="Times New Roman" w:cs="Times New Roman"/>
          <w:b/>
          <w:sz w:val="24"/>
          <w:szCs w:val="24"/>
          <w:lang w:val="uk-UA"/>
        </w:rPr>
        <w:t>17,8944 га з кадастровим номером 5924187900:04:002:0829</w:t>
      </w:r>
    </w:p>
    <w:p w:rsidR="008A1398" w:rsidRDefault="008A1398" w:rsidP="008A1398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1398" w:rsidRDefault="008A1398" w:rsidP="008A139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пункту 34 статті частини 1 статті 26 Закону України «Про місцеве самоврядування в Україні», частини 4 статті 148</w:t>
      </w:r>
      <w:r w:rsidRPr="001A5F9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України, статті</w:t>
      </w:r>
      <w:r w:rsidRPr="001A5F9E">
        <w:rPr>
          <w:rFonts w:ascii="Times New Roman" w:hAnsi="Times New Roman" w:cs="Times New Roman"/>
          <w:sz w:val="24"/>
          <w:szCs w:val="24"/>
          <w:lang w:val="uk-UA"/>
        </w:rPr>
        <w:t xml:space="preserve"> 288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Податкового кодексу України, статей 23, 30 Закону України «Про оренду землі», наказу </w:t>
      </w:r>
      <w:r w:rsidRPr="003E5440">
        <w:rPr>
          <w:rFonts w:ascii="Times New Roman" w:hAnsi="Times New Roman" w:cs="Times New Roman"/>
          <w:sz w:val="24"/>
          <w:szCs w:val="24"/>
          <w:lang w:val="uk-UA"/>
        </w:rPr>
        <w:t xml:space="preserve">Головного управління </w:t>
      </w:r>
      <w:proofErr w:type="spellStart"/>
      <w:r w:rsidRPr="003E5440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3E5440">
        <w:rPr>
          <w:rFonts w:ascii="Times New Roman" w:hAnsi="Times New Roman" w:cs="Times New Roman"/>
          <w:sz w:val="24"/>
          <w:szCs w:val="24"/>
          <w:lang w:val="uk-UA"/>
        </w:rPr>
        <w:t xml:space="preserve"> від 14.12.2020 №45-ОТГ «Про передачу земельних ділянок державної у комунальну власність»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 підставі клопотання 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МХП-Урожайна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країна»</w:t>
      </w:r>
    </w:p>
    <w:p w:rsidR="008A1398" w:rsidRDefault="008A1398" w:rsidP="008A139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1398" w:rsidRPr="00FD7DAC" w:rsidRDefault="008A1398" w:rsidP="008A139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7DAC">
        <w:rPr>
          <w:rFonts w:ascii="Times New Roman" w:hAnsi="Times New Roman" w:cs="Times New Roman"/>
          <w:b/>
          <w:sz w:val="24"/>
          <w:szCs w:val="24"/>
          <w:lang w:val="uk-UA"/>
        </w:rPr>
        <w:t>МІСЬКА РАДА ВИРІШИЛА:</w:t>
      </w:r>
    </w:p>
    <w:p w:rsidR="008A1398" w:rsidRDefault="008A1398" w:rsidP="008A1398">
      <w:pPr>
        <w:pStyle w:val="a4"/>
        <w:tabs>
          <w:tab w:val="left" w:pos="42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   </w:t>
      </w:r>
      <w:r w:rsidRPr="004125BC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за взаємною згодою сторін в договір оренди землі укладеного між Головним управлінням </w:t>
      </w:r>
      <w:proofErr w:type="spellStart"/>
      <w:r w:rsidRPr="004125BC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4125BC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ТОВ «Урожайна країна» від 27 травня 2011 року (державна реєстрація від 29.07.2011 року за №592410004001713)  в частині продовження строку дії договору на 7 років з моменту закінчення дії договору оренди землі, термін дії якого закінчується 29.07.2023 року на земельну ділянку </w:t>
      </w:r>
      <w:r w:rsidRPr="003D6509">
        <w:rPr>
          <w:rFonts w:ascii="Times New Roman" w:hAnsi="Times New Roman" w:cs="Times New Roman"/>
          <w:sz w:val="24"/>
          <w:szCs w:val="24"/>
          <w:lang w:val="uk-UA"/>
        </w:rPr>
        <w:t xml:space="preserve">площею 17,8944 га з кадастровим номером </w:t>
      </w:r>
      <w:r w:rsidRPr="003D6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5924187900:04:002:0829 для ведення товарного сільськогосподарського виробництва, яка знаходиться на території </w:t>
      </w:r>
      <w:proofErr w:type="spellStart"/>
      <w:r w:rsidRPr="003D6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Pr="003D6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області.</w:t>
      </w:r>
      <w:r w:rsidRPr="003D65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A1398" w:rsidRDefault="008A1398" w:rsidP="008A1398">
      <w:pPr>
        <w:pStyle w:val="a4"/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5BC">
        <w:rPr>
          <w:rFonts w:ascii="Times New Roman" w:hAnsi="Times New Roman" w:cs="Times New Roman"/>
          <w:sz w:val="24"/>
          <w:szCs w:val="24"/>
          <w:lang w:val="uk-UA"/>
        </w:rPr>
        <w:t>1.1.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8A1398" w:rsidRPr="004125BC" w:rsidRDefault="008A1398" w:rsidP="008A1398">
      <w:pPr>
        <w:pStyle w:val="a4"/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Pr="004125BC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додаткову угоду про внесення змін до вищезазначеного договору оренди землі </w:t>
      </w:r>
      <w:r>
        <w:rPr>
          <w:rFonts w:ascii="Times New Roman" w:hAnsi="Times New Roman" w:cs="Times New Roman"/>
          <w:sz w:val="24"/>
          <w:szCs w:val="24"/>
          <w:lang w:val="uk-UA"/>
        </w:rPr>
        <w:t>в місячний термін</w:t>
      </w:r>
      <w:r w:rsidRPr="004125BC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переходу права власності до Роменської міської ради згідно частини 4 статті 1481 Земельного кодексу.</w:t>
      </w:r>
    </w:p>
    <w:p w:rsidR="008A1398" w:rsidRPr="004728F6" w:rsidRDefault="008A1398" w:rsidP="008A1398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1398" w:rsidRDefault="008A1398" w:rsidP="008A1398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Розробник проекту: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Палажченко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Оксана Олександрівна,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начальника відділу земельних ресурсів виконавчого комітету Роменської міської ради Сумської області.</w:t>
      </w:r>
    </w:p>
    <w:p w:rsidR="008A1398" w:rsidRDefault="008A1398" w:rsidP="008A1398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1398" w:rsidRPr="00052A2F" w:rsidRDefault="008A1398" w:rsidP="008A1398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Пропозиції та зауваження</w:t>
      </w:r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проекту приймаються до 15.04.2021 за тел. 5 33 03 або у </w:t>
      </w:r>
      <w:proofErr w:type="spellStart"/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</w:t>
      </w:r>
      <w:proofErr w:type="spellEnd"/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№10 Роменської міської ради.</w:t>
      </w:r>
    </w:p>
    <w:p w:rsidR="008A1398" w:rsidRDefault="008A1398" w:rsidP="008A1398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Текст рішення буде додатково уточнено у разі надходження нових звернень.</w:t>
      </w:r>
    </w:p>
    <w:p w:rsidR="007847B6" w:rsidRPr="008A1398" w:rsidRDefault="007847B6">
      <w:pPr>
        <w:rPr>
          <w:lang w:val="uk-UA"/>
        </w:rPr>
      </w:pPr>
      <w:bookmarkStart w:id="0" w:name="_GoBack"/>
      <w:bookmarkEnd w:id="0"/>
    </w:p>
    <w:sectPr w:rsidR="007847B6" w:rsidRPr="008A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EF"/>
    <w:rsid w:val="000055EF"/>
    <w:rsid w:val="007847B6"/>
    <w:rsid w:val="008A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3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139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A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3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139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A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>Krokoz™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2</cp:revision>
  <dcterms:created xsi:type="dcterms:W3CDTF">2021-04-20T13:20:00Z</dcterms:created>
  <dcterms:modified xsi:type="dcterms:W3CDTF">2021-04-20T13:20:00Z</dcterms:modified>
</cp:coreProperties>
</file>