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1C" w:rsidRDefault="00831D1C" w:rsidP="00831D1C">
      <w:pPr>
        <w:jc w:val="center"/>
        <w:rPr>
          <w:b/>
          <w:bCs/>
        </w:rPr>
      </w:pPr>
      <w:r>
        <w:rPr>
          <w:b/>
          <w:bCs/>
        </w:rPr>
        <w:t>ПРОЕКТ РІШЕННЯ</w:t>
      </w:r>
    </w:p>
    <w:p w:rsidR="00831D1C" w:rsidRDefault="00831D1C" w:rsidP="00831D1C">
      <w:pPr>
        <w:jc w:val="center"/>
        <w:rPr>
          <w:b/>
          <w:bCs/>
        </w:rPr>
      </w:pPr>
      <w:r>
        <w:rPr>
          <w:b/>
        </w:rPr>
        <w:t>РОМЕНСЬКОЇ МІСЬКОЇ РАДИ СУМСЬКОЇ ОБЛАСТІ</w:t>
      </w:r>
    </w:p>
    <w:p w:rsidR="00831D1C" w:rsidRDefault="00831D1C" w:rsidP="00831D1C">
      <w:pPr>
        <w:jc w:val="center"/>
        <w:rPr>
          <w:b/>
          <w:bCs/>
        </w:rPr>
      </w:pPr>
    </w:p>
    <w:tbl>
      <w:tblPr>
        <w:tblW w:w="9464" w:type="dxa"/>
        <w:tblLook w:val="04A0" w:firstRow="1" w:lastRow="0" w:firstColumn="1" w:lastColumn="0" w:noHBand="0" w:noVBand="1"/>
      </w:tblPr>
      <w:tblGrid>
        <w:gridCol w:w="3196"/>
        <w:gridCol w:w="2132"/>
        <w:gridCol w:w="4136"/>
      </w:tblGrid>
      <w:tr w:rsidR="00831D1C" w:rsidRPr="007D7BD2" w:rsidTr="002F24AC">
        <w:trPr>
          <w:gridAfter w:val="2"/>
          <w:wAfter w:w="6268" w:type="dxa"/>
          <w:trHeight w:val="612"/>
        </w:trPr>
        <w:tc>
          <w:tcPr>
            <w:tcW w:w="3196" w:type="dxa"/>
            <w:hideMark/>
          </w:tcPr>
          <w:p w:rsidR="00831D1C" w:rsidRPr="007D7BD2" w:rsidRDefault="00831D1C" w:rsidP="002F24AC">
            <w:pPr>
              <w:rPr>
                <w:b/>
                <w:lang w:val="uk-UA"/>
              </w:rPr>
            </w:pPr>
            <w:r w:rsidRPr="007D7BD2">
              <w:rPr>
                <w:b/>
                <w:lang w:val="uk-UA"/>
              </w:rPr>
              <w:t>Дата розгляду: 2</w:t>
            </w:r>
            <w:r w:rsidR="006C4D62">
              <w:rPr>
                <w:b/>
                <w:lang w:val="uk-UA"/>
              </w:rPr>
              <w:t>4</w:t>
            </w:r>
            <w:r>
              <w:rPr>
                <w:b/>
                <w:lang w:val="uk-UA"/>
              </w:rPr>
              <w:t>.02.202</w:t>
            </w:r>
            <w:r w:rsidR="006C4D62">
              <w:rPr>
                <w:b/>
                <w:lang w:val="uk-UA"/>
              </w:rPr>
              <w:t>1</w:t>
            </w:r>
            <w:r w:rsidRPr="007D7BD2">
              <w:rPr>
                <w:b/>
                <w:lang w:val="uk-UA"/>
              </w:rPr>
              <w:t xml:space="preserve"> </w:t>
            </w:r>
          </w:p>
          <w:p w:rsidR="00831D1C" w:rsidRPr="007D7BD2" w:rsidRDefault="00831D1C" w:rsidP="002F24AC">
            <w:pPr>
              <w:jc w:val="both"/>
              <w:rPr>
                <w:rFonts w:eastAsia="Calibri"/>
                <w:b/>
                <w:lang w:val="uk-UA" w:eastAsia="en-US"/>
              </w:rPr>
            </w:pPr>
            <w:r w:rsidRPr="007D7BD2">
              <w:rPr>
                <w:b/>
                <w:lang w:val="uk-UA"/>
              </w:rPr>
              <w:t xml:space="preserve">                                                           </w:t>
            </w:r>
          </w:p>
        </w:tc>
      </w:tr>
      <w:tr w:rsidR="00831D1C" w:rsidRPr="007D7BD2" w:rsidTr="002F24AC">
        <w:trPr>
          <w:trHeight w:val="894"/>
        </w:trPr>
        <w:tc>
          <w:tcPr>
            <w:tcW w:w="5328" w:type="dxa"/>
            <w:gridSpan w:val="2"/>
            <w:hideMark/>
          </w:tcPr>
          <w:p w:rsidR="00831D1C" w:rsidRPr="007D7BD2" w:rsidRDefault="00831D1C" w:rsidP="002F24AC">
            <w:pPr>
              <w:spacing w:line="276" w:lineRule="auto"/>
              <w:ind w:right="-83"/>
              <w:jc w:val="both"/>
              <w:rPr>
                <w:b/>
                <w:lang w:val="uk-UA"/>
              </w:rPr>
            </w:pPr>
            <w:r w:rsidRPr="007D7BD2">
              <w:rPr>
                <w:b/>
                <w:lang w:val="uk-UA"/>
              </w:rPr>
              <w:t>Про стан виконання Програми розвитку малого і середнього підприємництва   м. Ромни</w:t>
            </w:r>
          </w:p>
          <w:p w:rsidR="00831D1C" w:rsidRPr="007D7BD2" w:rsidRDefault="00831D1C" w:rsidP="00831D1C">
            <w:pPr>
              <w:pStyle w:val="a5"/>
              <w:spacing w:line="276" w:lineRule="auto"/>
              <w:jc w:val="both"/>
              <w:rPr>
                <w:b/>
              </w:rPr>
            </w:pPr>
            <w:r>
              <w:rPr>
                <w:b/>
              </w:rPr>
              <w:t>на 2019</w:t>
            </w:r>
            <w:r w:rsidRPr="007D7BD2">
              <w:rPr>
                <w:b/>
              </w:rPr>
              <w:t>-20</w:t>
            </w:r>
            <w:r>
              <w:rPr>
                <w:b/>
              </w:rPr>
              <w:t>20</w:t>
            </w:r>
            <w:r w:rsidRPr="007D7BD2">
              <w:rPr>
                <w:b/>
              </w:rPr>
              <w:t xml:space="preserve"> роки</w:t>
            </w:r>
          </w:p>
        </w:tc>
        <w:tc>
          <w:tcPr>
            <w:tcW w:w="4136" w:type="dxa"/>
          </w:tcPr>
          <w:p w:rsidR="00831D1C" w:rsidRPr="007D7BD2" w:rsidRDefault="00831D1C" w:rsidP="002F24AC">
            <w:pPr>
              <w:pStyle w:val="a5"/>
              <w:ind w:left="-673"/>
              <w:jc w:val="both"/>
              <w:rPr>
                <w:b/>
              </w:rPr>
            </w:pPr>
          </w:p>
        </w:tc>
      </w:tr>
    </w:tbl>
    <w:p w:rsidR="00831D1C" w:rsidRPr="007D7BD2" w:rsidRDefault="00831D1C" w:rsidP="00831D1C">
      <w:pPr>
        <w:ind w:right="5385"/>
        <w:rPr>
          <w:b/>
          <w:lang w:val="uk-UA"/>
        </w:rPr>
      </w:pPr>
    </w:p>
    <w:p w:rsidR="00831D1C" w:rsidRPr="007D7BD2" w:rsidRDefault="00831D1C" w:rsidP="00831D1C">
      <w:pPr>
        <w:ind w:right="5385"/>
        <w:rPr>
          <w:b/>
          <w:lang w:val="uk-UA"/>
        </w:rPr>
      </w:pPr>
    </w:p>
    <w:p w:rsidR="00831D1C" w:rsidRPr="007D7BD2" w:rsidRDefault="00831D1C" w:rsidP="00831D1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5"/>
        <w:jc w:val="both"/>
        <w:rPr>
          <w:lang w:val="uk-UA"/>
        </w:rPr>
      </w:pPr>
      <w:r w:rsidRPr="007D7BD2">
        <w:rPr>
          <w:lang w:val="uk-UA"/>
        </w:rPr>
        <w:t>Відповідно до підпункту 22 пункту 1 статті 26  Закону України «Про місцеве самоврядування в Україні», Закону України «Про розвиток та державну підтримку малого та середнього підприємництва в Україні», з метою реалізації заходів, спрямованих на підтримку та розвиток малого і середнього підприємництва міста</w:t>
      </w:r>
    </w:p>
    <w:p w:rsidR="00831D1C" w:rsidRPr="007D7BD2" w:rsidRDefault="00831D1C" w:rsidP="00831D1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both"/>
        <w:rPr>
          <w:lang w:val="uk-UA"/>
        </w:rPr>
      </w:pPr>
    </w:p>
    <w:p w:rsidR="00831D1C" w:rsidRPr="007D7BD2" w:rsidRDefault="00831D1C" w:rsidP="00831D1C">
      <w:pPr>
        <w:jc w:val="both"/>
        <w:rPr>
          <w:lang w:val="uk-UA"/>
        </w:rPr>
      </w:pPr>
      <w:r w:rsidRPr="007D7BD2">
        <w:rPr>
          <w:lang w:val="uk-UA"/>
        </w:rPr>
        <w:t xml:space="preserve"> МІСЬКА РАДА ВИРІШИЛА:</w:t>
      </w:r>
    </w:p>
    <w:p w:rsidR="00831D1C" w:rsidRPr="007D7BD2" w:rsidRDefault="00831D1C" w:rsidP="00831D1C">
      <w:pPr>
        <w:jc w:val="both"/>
        <w:rPr>
          <w:lang w:val="uk-UA"/>
        </w:rPr>
      </w:pPr>
    </w:p>
    <w:p w:rsidR="00831D1C" w:rsidRPr="006C4D62" w:rsidRDefault="00831D1C" w:rsidP="00831D1C">
      <w:pPr>
        <w:spacing w:after="120" w:line="276" w:lineRule="auto"/>
        <w:ind w:firstLine="425"/>
        <w:jc w:val="both"/>
        <w:rPr>
          <w:lang w:val="uk-UA"/>
        </w:rPr>
      </w:pPr>
      <w:r w:rsidRPr="006C4D62">
        <w:rPr>
          <w:lang w:val="uk-UA"/>
        </w:rPr>
        <w:t xml:space="preserve">1. Взяти до відома інформацію заступника міського голови </w:t>
      </w:r>
      <w:r w:rsidR="006C4D62">
        <w:rPr>
          <w:lang w:val="uk-UA"/>
        </w:rPr>
        <w:t>ОВРАМЦЯ</w:t>
      </w:r>
      <w:r w:rsidRPr="006C4D62">
        <w:rPr>
          <w:lang w:val="uk-UA"/>
        </w:rPr>
        <w:t xml:space="preserve"> </w:t>
      </w:r>
      <w:r w:rsidR="006C4D62">
        <w:rPr>
          <w:lang w:val="uk-UA"/>
        </w:rPr>
        <w:t xml:space="preserve">В. </w:t>
      </w:r>
      <w:r w:rsidRPr="006C4D62">
        <w:rPr>
          <w:lang w:val="uk-UA"/>
        </w:rPr>
        <w:t xml:space="preserve">про стан виконання Програми розвитку </w:t>
      </w:r>
      <w:r>
        <w:rPr>
          <w:lang w:val="uk-UA"/>
        </w:rPr>
        <w:t xml:space="preserve">малого і середнього підприємництва м. Ромни на 2019-2020 </w:t>
      </w:r>
      <w:r w:rsidRPr="006C4D62">
        <w:rPr>
          <w:lang w:val="uk-UA"/>
        </w:rPr>
        <w:t xml:space="preserve">роки, затвердженої рішенням міської ради від </w:t>
      </w:r>
      <w:r w:rsidR="009D64CF" w:rsidRPr="009D64CF">
        <w:rPr>
          <w:lang w:val="uk-UA"/>
        </w:rPr>
        <w:t>14</w:t>
      </w:r>
      <w:r w:rsidRPr="006C4D62">
        <w:rPr>
          <w:lang w:val="uk-UA"/>
        </w:rPr>
        <w:t>.</w:t>
      </w:r>
      <w:r w:rsidRPr="009D64CF">
        <w:rPr>
          <w:lang w:val="uk-UA"/>
        </w:rPr>
        <w:t>12</w:t>
      </w:r>
      <w:r w:rsidRPr="006C4D62">
        <w:rPr>
          <w:lang w:val="uk-UA"/>
        </w:rPr>
        <w:t>.201</w:t>
      </w:r>
      <w:r w:rsidR="009D64CF" w:rsidRPr="009D64CF">
        <w:rPr>
          <w:lang w:val="uk-UA"/>
        </w:rPr>
        <w:t>8</w:t>
      </w:r>
      <w:r w:rsidRPr="006C4D62">
        <w:rPr>
          <w:lang w:val="uk-UA"/>
        </w:rPr>
        <w:t xml:space="preserve">  (додається).</w:t>
      </w:r>
    </w:p>
    <w:p w:rsidR="00831D1C" w:rsidRDefault="00831D1C" w:rsidP="00831D1C">
      <w:pPr>
        <w:spacing w:after="120" w:line="276" w:lineRule="auto"/>
        <w:ind w:firstLine="425"/>
        <w:jc w:val="both"/>
      </w:pPr>
      <w:r w:rsidRPr="009D64CF">
        <w:t xml:space="preserve">2. </w:t>
      </w:r>
      <w:r w:rsidR="006C4D62">
        <w:rPr>
          <w:lang w:val="uk-UA"/>
        </w:rPr>
        <w:t xml:space="preserve">Зняти з </w:t>
      </w:r>
      <w:proofErr w:type="spellStart"/>
      <w:r w:rsidRPr="009D64CF">
        <w:t>контрол</w:t>
      </w:r>
      <w:proofErr w:type="spellEnd"/>
      <w:r w:rsidR="006C4D62">
        <w:rPr>
          <w:lang w:val="uk-UA"/>
        </w:rPr>
        <w:t>ю</w:t>
      </w:r>
      <w:r w:rsidRPr="009D64CF">
        <w:t xml:space="preserve"> </w:t>
      </w:r>
      <w:proofErr w:type="spellStart"/>
      <w:r w:rsidRPr="009D64CF">
        <w:t>рішення</w:t>
      </w:r>
      <w:proofErr w:type="spellEnd"/>
      <w:r w:rsidRPr="009D64CF">
        <w:t xml:space="preserve"> </w:t>
      </w:r>
      <w:proofErr w:type="spellStart"/>
      <w:r w:rsidRPr="009D64CF">
        <w:t>міської</w:t>
      </w:r>
      <w:proofErr w:type="spellEnd"/>
      <w:r w:rsidRPr="009D64CF">
        <w:t xml:space="preserve"> ради </w:t>
      </w:r>
      <w:proofErr w:type="spellStart"/>
      <w:r w:rsidRPr="009D64CF">
        <w:t>шостого</w:t>
      </w:r>
      <w:proofErr w:type="spellEnd"/>
      <w:r w:rsidRPr="009D64CF">
        <w:t xml:space="preserve"> </w:t>
      </w:r>
      <w:proofErr w:type="spellStart"/>
      <w:r w:rsidRPr="009D64CF">
        <w:t>скликання</w:t>
      </w:r>
      <w:proofErr w:type="spellEnd"/>
      <w:r w:rsidRPr="009D64CF">
        <w:t xml:space="preserve"> </w:t>
      </w:r>
      <w:proofErr w:type="spellStart"/>
      <w:r w:rsidRPr="009D64CF">
        <w:t>від</w:t>
      </w:r>
      <w:proofErr w:type="spellEnd"/>
      <w:r w:rsidRPr="009D64CF">
        <w:t xml:space="preserve"> </w:t>
      </w:r>
      <w:r w:rsidR="009D64CF" w:rsidRPr="009D64CF">
        <w:rPr>
          <w:lang w:val="uk-UA"/>
        </w:rPr>
        <w:t>14</w:t>
      </w:r>
      <w:r w:rsidRPr="009D64CF">
        <w:t>.</w:t>
      </w:r>
      <w:r w:rsidR="009D64CF" w:rsidRPr="009D64CF">
        <w:rPr>
          <w:lang w:val="uk-UA"/>
        </w:rPr>
        <w:t>12</w:t>
      </w:r>
      <w:r w:rsidRPr="009D64CF">
        <w:t>.201</w:t>
      </w:r>
      <w:r w:rsidR="009D64CF" w:rsidRPr="009D64CF">
        <w:rPr>
          <w:lang w:val="uk-UA"/>
        </w:rPr>
        <w:t>8</w:t>
      </w:r>
      <w:r w:rsidRPr="009D64CF">
        <w:t xml:space="preserve"> «Про </w:t>
      </w:r>
      <w:proofErr w:type="spellStart"/>
      <w:r w:rsidRPr="009D64CF">
        <w:t>затвердження</w:t>
      </w:r>
      <w:proofErr w:type="spellEnd"/>
      <w:r w:rsidRPr="009D64CF">
        <w:t xml:space="preserve"> </w:t>
      </w:r>
      <w:proofErr w:type="spellStart"/>
      <w:r w:rsidRPr="009D64CF">
        <w:t>Програми</w:t>
      </w:r>
      <w:proofErr w:type="spellEnd"/>
      <w:r w:rsidRPr="009D64CF">
        <w:t xml:space="preserve"> </w:t>
      </w:r>
      <w:proofErr w:type="spellStart"/>
      <w:r w:rsidRPr="009D64CF">
        <w:t>розвитку</w:t>
      </w:r>
      <w:proofErr w:type="spellEnd"/>
      <w:r w:rsidRPr="009D64CF">
        <w:t xml:space="preserve"> </w:t>
      </w:r>
      <w:r w:rsidRPr="009D64CF">
        <w:rPr>
          <w:lang w:val="uk-UA"/>
        </w:rPr>
        <w:t xml:space="preserve">малого і середнього підприємництва </w:t>
      </w:r>
      <w:r w:rsidRPr="009D64CF">
        <w:t>м. Ромни на 201</w:t>
      </w:r>
      <w:r w:rsidRPr="009D64CF">
        <w:rPr>
          <w:lang w:val="uk-UA"/>
        </w:rPr>
        <w:t>9</w:t>
      </w:r>
      <w:r w:rsidRPr="009D64CF">
        <w:t>-</w:t>
      </w:r>
      <w:r>
        <w:t>20</w:t>
      </w:r>
      <w:r>
        <w:rPr>
          <w:lang w:val="uk-UA"/>
        </w:rPr>
        <w:t>20</w:t>
      </w:r>
      <w:r>
        <w:t xml:space="preserve"> роки».</w:t>
      </w:r>
    </w:p>
    <w:p w:rsidR="00831D1C" w:rsidRPr="007D7BD2" w:rsidRDefault="00831D1C" w:rsidP="00831D1C">
      <w:pPr>
        <w:pStyle w:val="a3"/>
        <w:shd w:val="clear" w:color="auto" w:fill="auto"/>
        <w:tabs>
          <w:tab w:val="left" w:pos="419"/>
        </w:tabs>
        <w:spacing w:before="0" w:after="0" w:line="240" w:lineRule="auto"/>
        <w:ind w:right="20" w:firstLine="0"/>
        <w:jc w:val="left"/>
        <w:rPr>
          <w:sz w:val="24"/>
          <w:szCs w:val="24"/>
        </w:rPr>
      </w:pPr>
      <w:r w:rsidRPr="007D7BD2">
        <w:rPr>
          <w:b/>
          <w:sz w:val="24"/>
          <w:szCs w:val="24"/>
        </w:rPr>
        <w:t>Розробник проекту</w:t>
      </w:r>
      <w:r w:rsidRPr="007D7BD2">
        <w:rPr>
          <w:sz w:val="24"/>
          <w:szCs w:val="24"/>
        </w:rPr>
        <w:t xml:space="preserve">:  ОЛІЙНИК А., головний спеціаліст відділу розвитку підприємництва  та  споживчого ринку управління економічного розвитку </w:t>
      </w:r>
    </w:p>
    <w:p w:rsidR="00831D1C" w:rsidRPr="007D7BD2" w:rsidRDefault="00831D1C" w:rsidP="00831D1C">
      <w:pPr>
        <w:pStyle w:val="a3"/>
        <w:shd w:val="clear" w:color="auto" w:fill="auto"/>
        <w:tabs>
          <w:tab w:val="left" w:pos="419"/>
        </w:tabs>
        <w:spacing w:before="0" w:after="0" w:line="240" w:lineRule="auto"/>
        <w:ind w:right="20" w:firstLine="0"/>
        <w:jc w:val="left"/>
        <w:rPr>
          <w:sz w:val="24"/>
          <w:szCs w:val="24"/>
        </w:rPr>
      </w:pPr>
      <w:r w:rsidRPr="007D7BD2">
        <w:rPr>
          <w:sz w:val="24"/>
          <w:szCs w:val="24"/>
        </w:rPr>
        <w:t xml:space="preserve">  </w:t>
      </w:r>
    </w:p>
    <w:p w:rsidR="00831D1C" w:rsidRPr="007D7BD2" w:rsidRDefault="00831D1C" w:rsidP="00831D1C">
      <w:pPr>
        <w:pStyle w:val="a3"/>
        <w:shd w:val="clear" w:color="auto" w:fill="auto"/>
        <w:tabs>
          <w:tab w:val="left" w:pos="419"/>
        </w:tabs>
        <w:spacing w:before="0" w:after="0" w:line="240" w:lineRule="auto"/>
        <w:ind w:right="20" w:firstLine="0"/>
        <w:rPr>
          <w:rStyle w:val="a6"/>
          <w:i w:val="0"/>
          <w:color w:val="auto"/>
          <w:sz w:val="24"/>
          <w:szCs w:val="24"/>
          <w:lang w:val="ru-RU"/>
        </w:rPr>
      </w:pPr>
      <w:r w:rsidRPr="007D7BD2">
        <w:rPr>
          <w:rStyle w:val="a6"/>
          <w:b/>
          <w:i w:val="0"/>
          <w:color w:val="auto"/>
          <w:sz w:val="24"/>
          <w:szCs w:val="24"/>
        </w:rPr>
        <w:t>Зауваження та пропозиції</w:t>
      </w:r>
      <w:r w:rsidRPr="007D7BD2">
        <w:rPr>
          <w:rStyle w:val="a6"/>
          <w:i w:val="0"/>
          <w:color w:val="auto"/>
          <w:sz w:val="24"/>
          <w:szCs w:val="24"/>
        </w:rPr>
        <w:t xml:space="preserve"> до проекту  приймаються до </w:t>
      </w:r>
      <w:r w:rsidR="006C4D62" w:rsidRPr="00467BCE">
        <w:rPr>
          <w:rStyle w:val="a6"/>
          <w:b/>
          <w:i w:val="0"/>
          <w:color w:val="auto"/>
          <w:sz w:val="24"/>
          <w:szCs w:val="24"/>
        </w:rPr>
        <w:t>19</w:t>
      </w:r>
      <w:r w:rsidRPr="00467BCE">
        <w:rPr>
          <w:rStyle w:val="a6"/>
          <w:b/>
          <w:i w:val="0"/>
          <w:color w:val="auto"/>
          <w:sz w:val="24"/>
          <w:szCs w:val="24"/>
        </w:rPr>
        <w:t>.02.202</w:t>
      </w:r>
      <w:r w:rsidR="006C4D62" w:rsidRPr="00467BCE">
        <w:rPr>
          <w:rStyle w:val="a6"/>
          <w:b/>
          <w:i w:val="0"/>
          <w:color w:val="auto"/>
          <w:sz w:val="24"/>
          <w:szCs w:val="24"/>
        </w:rPr>
        <w:t>1</w:t>
      </w:r>
      <w:r w:rsidRPr="007D7BD2">
        <w:rPr>
          <w:rStyle w:val="a6"/>
          <w:i w:val="0"/>
          <w:color w:val="auto"/>
          <w:sz w:val="24"/>
          <w:szCs w:val="24"/>
        </w:rPr>
        <w:t xml:space="preserve"> за </w:t>
      </w:r>
      <w:proofErr w:type="spellStart"/>
      <w:r w:rsidRPr="007D7BD2">
        <w:rPr>
          <w:rStyle w:val="a6"/>
          <w:i w:val="0"/>
          <w:color w:val="auto"/>
          <w:sz w:val="24"/>
          <w:szCs w:val="24"/>
        </w:rPr>
        <w:t>тел</w:t>
      </w:r>
      <w:proofErr w:type="spellEnd"/>
      <w:r w:rsidRPr="007D7BD2">
        <w:rPr>
          <w:rStyle w:val="a6"/>
          <w:i w:val="0"/>
          <w:color w:val="auto"/>
          <w:sz w:val="24"/>
          <w:szCs w:val="24"/>
        </w:rPr>
        <w:t>. 5-32-62  або на електронну адресу:</w:t>
      </w:r>
      <w:r w:rsidRPr="007D7BD2">
        <w:rPr>
          <w:i/>
          <w:sz w:val="24"/>
          <w:szCs w:val="24"/>
        </w:rPr>
        <w:t xml:space="preserve"> </w:t>
      </w:r>
      <w:r w:rsidRPr="007D7BD2">
        <w:rPr>
          <w:rStyle w:val="a6"/>
          <w:i w:val="0"/>
          <w:color w:val="auto"/>
          <w:sz w:val="24"/>
          <w:szCs w:val="24"/>
          <w:lang w:val="en-US"/>
        </w:rPr>
        <w:t>econ</w:t>
      </w:r>
      <w:r w:rsidRPr="007D7BD2">
        <w:rPr>
          <w:rStyle w:val="a6"/>
          <w:i w:val="0"/>
          <w:color w:val="auto"/>
          <w:sz w:val="24"/>
          <w:szCs w:val="24"/>
        </w:rPr>
        <w:t>@</w:t>
      </w:r>
      <w:proofErr w:type="spellStart"/>
      <w:r w:rsidRPr="00284D0F">
        <w:rPr>
          <w:rStyle w:val="a6"/>
          <w:i w:val="0"/>
          <w:color w:val="auto"/>
          <w:sz w:val="24"/>
          <w:szCs w:val="24"/>
          <w:lang w:val="en-US"/>
        </w:rPr>
        <w:t>romny</w:t>
      </w:r>
      <w:proofErr w:type="spellEnd"/>
      <w:r w:rsidRPr="00831D1C">
        <w:rPr>
          <w:rStyle w:val="a6"/>
          <w:i w:val="0"/>
          <w:color w:val="auto"/>
          <w:sz w:val="24"/>
          <w:szCs w:val="24"/>
          <w:lang w:val="ru-RU"/>
        </w:rPr>
        <w:t>-</w:t>
      </w:r>
      <w:proofErr w:type="spellStart"/>
      <w:r w:rsidRPr="00284D0F">
        <w:rPr>
          <w:rStyle w:val="a6"/>
          <w:i w:val="0"/>
          <w:color w:val="auto"/>
          <w:sz w:val="24"/>
          <w:szCs w:val="24"/>
          <w:lang w:val="en-US"/>
        </w:rPr>
        <w:t>vk</w:t>
      </w:r>
      <w:proofErr w:type="spellEnd"/>
      <w:r w:rsidRPr="00831D1C">
        <w:rPr>
          <w:rStyle w:val="a6"/>
          <w:i w:val="0"/>
          <w:color w:val="auto"/>
          <w:sz w:val="24"/>
          <w:szCs w:val="24"/>
          <w:lang w:val="ru-RU"/>
        </w:rPr>
        <w:t>.</w:t>
      </w:r>
      <w:proofErr w:type="spellStart"/>
      <w:r w:rsidRPr="00284D0F">
        <w:rPr>
          <w:rStyle w:val="a6"/>
          <w:i w:val="0"/>
          <w:color w:val="auto"/>
          <w:sz w:val="24"/>
          <w:szCs w:val="24"/>
          <w:lang w:val="en-US"/>
        </w:rPr>
        <w:t>gov</w:t>
      </w:r>
      <w:proofErr w:type="spellEnd"/>
      <w:r w:rsidRPr="00831D1C">
        <w:rPr>
          <w:rStyle w:val="a6"/>
          <w:i w:val="0"/>
          <w:color w:val="auto"/>
          <w:sz w:val="24"/>
          <w:szCs w:val="24"/>
          <w:lang w:val="ru-RU"/>
        </w:rPr>
        <w:t>.</w:t>
      </w:r>
      <w:proofErr w:type="spellStart"/>
      <w:r w:rsidRPr="00284D0F">
        <w:rPr>
          <w:rStyle w:val="a6"/>
          <w:i w:val="0"/>
          <w:color w:val="auto"/>
          <w:sz w:val="24"/>
          <w:szCs w:val="24"/>
          <w:lang w:val="en-US"/>
        </w:rPr>
        <w:t>ua</w:t>
      </w:r>
      <w:proofErr w:type="spellEnd"/>
      <w:r w:rsidRPr="007D7BD2">
        <w:rPr>
          <w:rStyle w:val="a6"/>
          <w:i w:val="0"/>
          <w:color w:val="auto"/>
          <w:sz w:val="24"/>
          <w:szCs w:val="24"/>
          <w:lang w:val="ru-RU"/>
        </w:rPr>
        <w:t>.</w:t>
      </w:r>
    </w:p>
    <w:p w:rsidR="00831D1C" w:rsidRPr="007D7BD2" w:rsidRDefault="00831D1C" w:rsidP="00831D1C"/>
    <w:p w:rsidR="00831D1C" w:rsidRPr="007D7BD2" w:rsidRDefault="00831D1C" w:rsidP="00831D1C"/>
    <w:p w:rsidR="00831D1C" w:rsidRPr="00284D0F" w:rsidRDefault="00831D1C" w:rsidP="00831D1C">
      <w:pPr>
        <w:rPr>
          <w:lang w:val="uk-UA"/>
        </w:rPr>
      </w:pPr>
    </w:p>
    <w:p w:rsidR="00595365" w:rsidRDefault="00595365">
      <w:pPr>
        <w:spacing w:after="200" w:line="276" w:lineRule="auto"/>
        <w:rPr>
          <w:lang w:val="uk-UA"/>
        </w:rPr>
      </w:pPr>
      <w:r>
        <w:rPr>
          <w:lang w:val="uk-UA"/>
        </w:rPr>
        <w:br w:type="page"/>
      </w:r>
    </w:p>
    <w:p w:rsidR="00595365" w:rsidRPr="00595365" w:rsidRDefault="00595365" w:rsidP="00595365">
      <w:pPr>
        <w:jc w:val="center"/>
        <w:rPr>
          <w:rFonts w:eastAsia="Calibri"/>
          <w:b/>
          <w:lang w:val="uk-UA" w:eastAsia="en-US"/>
        </w:rPr>
      </w:pPr>
      <w:r w:rsidRPr="00595365">
        <w:rPr>
          <w:rFonts w:eastAsia="Calibri"/>
          <w:b/>
          <w:lang w:val="uk-UA" w:eastAsia="en-US"/>
        </w:rPr>
        <w:lastRenderedPageBreak/>
        <w:t>ІНФОРМАЦІЯ</w:t>
      </w:r>
    </w:p>
    <w:p w:rsidR="00595365" w:rsidRPr="00595365" w:rsidRDefault="00595365" w:rsidP="00595365">
      <w:pPr>
        <w:jc w:val="center"/>
        <w:rPr>
          <w:rFonts w:eastAsia="Calibri"/>
          <w:b/>
          <w:lang w:val="uk-UA" w:eastAsia="en-US"/>
        </w:rPr>
      </w:pPr>
      <w:r w:rsidRPr="00595365">
        <w:rPr>
          <w:rFonts w:eastAsia="Calibri"/>
          <w:b/>
          <w:lang w:val="uk-UA" w:eastAsia="en-US"/>
        </w:rPr>
        <w:t>про стан виконання Програми розвитку</w:t>
      </w:r>
    </w:p>
    <w:p w:rsidR="00595365" w:rsidRPr="00595365" w:rsidRDefault="00595365" w:rsidP="00595365">
      <w:pPr>
        <w:jc w:val="center"/>
        <w:rPr>
          <w:rFonts w:eastAsia="Calibri"/>
          <w:b/>
          <w:lang w:val="uk-UA" w:eastAsia="en-US"/>
        </w:rPr>
      </w:pPr>
      <w:r w:rsidRPr="00595365">
        <w:rPr>
          <w:rFonts w:eastAsia="Calibri"/>
          <w:b/>
          <w:lang w:val="uk-UA" w:eastAsia="en-US"/>
        </w:rPr>
        <w:t>малого і середнього підприємництва м. Ромни на 20</w:t>
      </w:r>
      <w:r w:rsidRPr="00595365">
        <w:rPr>
          <w:rFonts w:eastAsia="Calibri"/>
          <w:b/>
          <w:lang w:eastAsia="en-US"/>
        </w:rPr>
        <w:t>19</w:t>
      </w:r>
      <w:r w:rsidRPr="00595365">
        <w:rPr>
          <w:rFonts w:eastAsia="Calibri"/>
          <w:b/>
          <w:lang w:val="uk-UA" w:eastAsia="en-US"/>
        </w:rPr>
        <w:t>-20</w:t>
      </w:r>
      <w:r w:rsidRPr="00595365">
        <w:rPr>
          <w:rFonts w:eastAsia="Calibri"/>
          <w:b/>
          <w:lang w:eastAsia="en-US"/>
        </w:rPr>
        <w:t>20</w:t>
      </w:r>
      <w:r w:rsidRPr="00595365">
        <w:rPr>
          <w:rFonts w:eastAsia="Calibri"/>
          <w:b/>
          <w:lang w:val="uk-UA" w:eastAsia="en-US"/>
        </w:rPr>
        <w:t xml:space="preserve"> роки</w:t>
      </w:r>
    </w:p>
    <w:p w:rsidR="00595365" w:rsidRPr="00595365" w:rsidRDefault="00595365" w:rsidP="00595365">
      <w:pPr>
        <w:jc w:val="both"/>
        <w:rPr>
          <w:rFonts w:eastAsia="Calibri"/>
          <w:lang w:val="uk-UA" w:eastAsia="en-US"/>
        </w:rPr>
      </w:pPr>
    </w:p>
    <w:p w:rsidR="00595365" w:rsidRPr="00595365" w:rsidRDefault="00595365" w:rsidP="00595365">
      <w:pPr>
        <w:jc w:val="center"/>
        <w:rPr>
          <w:rFonts w:eastAsia="Calibri"/>
          <w:b/>
          <w:bCs/>
          <w:lang w:val="uk-UA" w:eastAsia="en-US"/>
        </w:rPr>
      </w:pPr>
      <w:r w:rsidRPr="00595365">
        <w:rPr>
          <w:rFonts w:eastAsia="Calibri"/>
          <w:b/>
          <w:bCs/>
          <w:lang w:val="uk-UA" w:eastAsia="en-US"/>
        </w:rPr>
        <w:t>І.</w:t>
      </w:r>
      <w:r w:rsidRPr="00595365">
        <w:rPr>
          <w:rFonts w:eastAsia="Calibri"/>
          <w:b/>
          <w:bCs/>
          <w:lang w:eastAsia="en-US"/>
        </w:rPr>
        <w:t xml:space="preserve"> </w:t>
      </w:r>
      <w:r w:rsidRPr="00595365">
        <w:rPr>
          <w:rFonts w:eastAsia="Calibri"/>
          <w:b/>
          <w:bCs/>
          <w:lang w:val="uk-UA" w:eastAsia="en-US"/>
        </w:rPr>
        <w:t>Впорядкування нормативного регулювання підприємницької діяльності</w:t>
      </w:r>
    </w:p>
    <w:p w:rsidR="00595365" w:rsidRPr="00595365" w:rsidRDefault="00595365" w:rsidP="00595365">
      <w:pPr>
        <w:jc w:val="center"/>
        <w:rPr>
          <w:rFonts w:eastAsia="Calibri"/>
          <w:b/>
          <w:lang w:val="uk-UA" w:eastAsia="en-US"/>
        </w:rPr>
      </w:pPr>
      <w:r w:rsidRPr="00595365">
        <w:rPr>
          <w:rFonts w:eastAsia="Calibri"/>
          <w:b/>
          <w:bCs/>
          <w:lang w:val="uk-UA" w:eastAsia="en-US"/>
        </w:rPr>
        <w:t xml:space="preserve">1. </w:t>
      </w:r>
      <w:r w:rsidRPr="00595365">
        <w:rPr>
          <w:rFonts w:eastAsia="Calibri"/>
          <w:b/>
          <w:lang w:val="uk-UA" w:eastAsia="en-US"/>
        </w:rPr>
        <w:t>Реалізація державної регуляторної політики в сфері  підприємництва</w:t>
      </w:r>
    </w:p>
    <w:p w:rsidR="00595365" w:rsidRPr="00595365" w:rsidRDefault="00595365" w:rsidP="00595365">
      <w:pPr>
        <w:jc w:val="center"/>
        <w:rPr>
          <w:rFonts w:eastAsia="Calibri"/>
          <w:b/>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Забезпечення розробки та затвердження плану діяльності з підготовки проектів регуляторних актів</w:t>
      </w:r>
    </w:p>
    <w:p w:rsidR="00595365" w:rsidRPr="00595365" w:rsidRDefault="00595365" w:rsidP="008D46ED">
      <w:pPr>
        <w:ind w:firstLine="540"/>
        <w:jc w:val="both"/>
        <w:rPr>
          <w:rFonts w:eastAsia="Calibri"/>
          <w:lang w:val="uk-UA" w:eastAsia="en-US"/>
        </w:rPr>
      </w:pPr>
      <w:r w:rsidRPr="00595365">
        <w:rPr>
          <w:rFonts w:eastAsia="Calibri"/>
          <w:lang w:val="uk-UA" w:eastAsia="en-US"/>
        </w:rPr>
        <w:t>Планування діяльності з підготовки проектів регуляторних актів здійснюється відповідно до статті 7 Закону України «Про засади державної регуляторної політики в сфері господарської діяльності».</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План підготовки проектів регуляторних актів на наступний рік затверджується щорічно в листопаді місяці та оприлюднюється в термін до 15 грудня в міськрайонній газеті «Вісті </w:t>
      </w:r>
      <w:proofErr w:type="spellStart"/>
      <w:r w:rsidRPr="00595365">
        <w:rPr>
          <w:rFonts w:eastAsia="Calibri"/>
          <w:lang w:val="uk-UA" w:eastAsia="en-US"/>
        </w:rPr>
        <w:t>Роменщини</w:t>
      </w:r>
      <w:proofErr w:type="spellEnd"/>
      <w:r w:rsidRPr="00595365">
        <w:rPr>
          <w:rFonts w:eastAsia="Calibri"/>
          <w:lang w:val="uk-UA" w:eastAsia="en-US"/>
        </w:rPr>
        <w:t>» та на офіційному сайті Роменської міської ради (romny-vk.gov.ua).</w:t>
      </w:r>
    </w:p>
    <w:p w:rsidR="00595365" w:rsidRPr="00595365" w:rsidRDefault="00595365" w:rsidP="008D46ED">
      <w:pPr>
        <w:ind w:firstLine="540"/>
        <w:jc w:val="both"/>
        <w:rPr>
          <w:rFonts w:eastAsia="Calibri"/>
          <w:lang w:val="uk-UA" w:eastAsia="en-US"/>
        </w:rPr>
      </w:pPr>
      <w:r w:rsidRPr="00595365">
        <w:rPr>
          <w:rFonts w:eastAsia="Calibri"/>
          <w:lang w:val="uk-UA" w:eastAsia="en-US"/>
        </w:rPr>
        <w:t>План підготовки проектів регуляторних актів виконавчого комітету на 2020 рік був затверджений рішенням виконавчого комітету від 20.11.2019 № 140, міської ради - рішенням шістдесят сьомої сесії міської ради сьомого скликання від 21.11.2019 року та розміщений на офіційному сайті міста в розділі «Економіка міста» (підрозділ «Регуляторна політика») 22.11.2019.</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Протягом 2020 року план підготовки проектів регуляторних актів доповнено 5 проектами </w:t>
      </w:r>
      <w:proofErr w:type="spellStart"/>
      <w:r w:rsidRPr="00595365">
        <w:rPr>
          <w:rFonts w:eastAsia="Calibri"/>
          <w:lang w:val="uk-UA" w:eastAsia="en-US"/>
        </w:rPr>
        <w:t>регуляторноих</w:t>
      </w:r>
      <w:proofErr w:type="spellEnd"/>
      <w:r w:rsidRPr="00595365">
        <w:rPr>
          <w:rFonts w:eastAsia="Calibri"/>
          <w:lang w:val="uk-UA" w:eastAsia="en-US"/>
        </w:rPr>
        <w:t xml:space="preserve"> актів, які </w:t>
      </w:r>
      <w:proofErr w:type="spellStart"/>
      <w:r w:rsidRPr="00595365">
        <w:rPr>
          <w:rFonts w:eastAsia="Calibri"/>
          <w:lang w:val="uk-UA" w:eastAsia="en-US"/>
        </w:rPr>
        <w:t>внесено</w:t>
      </w:r>
      <w:proofErr w:type="spellEnd"/>
      <w:r w:rsidRPr="00595365">
        <w:rPr>
          <w:rFonts w:eastAsia="Calibri"/>
          <w:lang w:val="uk-UA" w:eastAsia="en-US"/>
        </w:rPr>
        <w:t xml:space="preserve"> рішеннями сесії Роменської міської ради від 22.07.2020 та 26.08.2020.</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Проведення заходів з відстеження результативності діючих  регуляторних актів з урахуванням законодавчо встановлених термінів та їх перегляд</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Стосовно кожного регуляторного </w:t>
      </w:r>
      <w:proofErr w:type="spellStart"/>
      <w:r w:rsidRPr="00595365">
        <w:rPr>
          <w:rFonts w:eastAsia="Calibri"/>
          <w:lang w:val="uk-UA" w:eastAsia="en-US"/>
        </w:rPr>
        <w:t>акта</w:t>
      </w:r>
      <w:proofErr w:type="spellEnd"/>
      <w:r w:rsidRPr="00595365">
        <w:rPr>
          <w:rFonts w:eastAsia="Calibri"/>
          <w:lang w:val="uk-UA" w:eastAsia="en-US"/>
        </w:rPr>
        <w:t xml:space="preserve"> послідовно здійснюються базове, повторне та періодичне відстеження його результативності.</w:t>
      </w:r>
    </w:p>
    <w:p w:rsidR="00595365" w:rsidRPr="00595365" w:rsidRDefault="00595365" w:rsidP="008D46ED">
      <w:pPr>
        <w:ind w:firstLine="540"/>
        <w:jc w:val="both"/>
        <w:rPr>
          <w:rFonts w:eastAsia="Calibri"/>
          <w:lang w:val="uk-UA" w:eastAsia="en-US"/>
        </w:rPr>
      </w:pPr>
      <w:r w:rsidRPr="00595365">
        <w:rPr>
          <w:rFonts w:eastAsia="Calibri"/>
          <w:lang w:val="uk-UA" w:eastAsia="en-US"/>
        </w:rPr>
        <w:t>У 2020 році згідно плану-графіку проведено:</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- 7 періодичних </w:t>
      </w:r>
      <w:proofErr w:type="spellStart"/>
      <w:r w:rsidRPr="00595365">
        <w:rPr>
          <w:rFonts w:eastAsia="Calibri"/>
          <w:lang w:val="uk-UA" w:eastAsia="en-US"/>
        </w:rPr>
        <w:t>відстежень</w:t>
      </w:r>
      <w:proofErr w:type="spellEnd"/>
      <w:r w:rsidRPr="00595365">
        <w:rPr>
          <w:rFonts w:eastAsia="Calibri"/>
          <w:lang w:val="uk-UA" w:eastAsia="en-US"/>
        </w:rPr>
        <w:t xml:space="preserve"> результативності регуляторних актів, а саме:  </w:t>
      </w:r>
    </w:p>
    <w:p w:rsidR="00595365" w:rsidRPr="00595365" w:rsidRDefault="00595365" w:rsidP="008D46ED">
      <w:pPr>
        <w:ind w:firstLine="540"/>
        <w:jc w:val="both"/>
        <w:rPr>
          <w:rFonts w:eastAsia="Calibri"/>
          <w:lang w:val="uk-UA" w:eastAsia="en-US"/>
        </w:rPr>
      </w:pPr>
      <w:r w:rsidRPr="00595365">
        <w:rPr>
          <w:rFonts w:eastAsia="Calibri"/>
          <w:lang w:val="uk-UA" w:eastAsia="en-US"/>
        </w:rPr>
        <w:t>1) Рішення сесії роменської міської ради від 09.11.2012 «Про затвердження мінімального розміру місячної орендно ї плати за один квадратний метр загальної площі нерухомого майна по м. Ромни», опубліковано 10.03.2020;</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2) Рішення </w:t>
      </w:r>
      <w:r w:rsidRPr="00595365">
        <w:rPr>
          <w:lang w:val="uk-UA" w:eastAsia="uk-UA"/>
        </w:rPr>
        <w:t>виконавчого комітету Роменської міської ради від 23.01.2013 № 9 «Про затвердження Порядку здійснення контролю за виконанням перевізниками умов договорів про організацію перевезення пасажирів на міських автобусних маршрутах загального користування в м. Ромни», рішення</w:t>
      </w:r>
      <w:r w:rsidRPr="00595365">
        <w:rPr>
          <w:rFonts w:eastAsia="Calibri"/>
          <w:lang w:val="uk-UA" w:eastAsia="en-US"/>
        </w:rPr>
        <w:t>, опубліковано 20.03.2020;</w:t>
      </w:r>
    </w:p>
    <w:p w:rsidR="00595365" w:rsidRPr="00595365" w:rsidRDefault="00595365" w:rsidP="008D46ED">
      <w:pPr>
        <w:ind w:firstLine="540"/>
        <w:jc w:val="both"/>
        <w:rPr>
          <w:rFonts w:eastAsia="Calibri"/>
          <w:lang w:val="uk-UA" w:eastAsia="en-US"/>
        </w:rPr>
      </w:pPr>
      <w:r w:rsidRPr="00595365">
        <w:rPr>
          <w:rFonts w:eastAsia="Calibri"/>
          <w:lang w:val="uk-UA" w:eastAsia="en-US"/>
        </w:rPr>
        <w:t>3) Рішення сесії роменської міської ради від 26.04.2013 «Про Порядок передачі в оренду майна комунальної власності територіальної громади міста Ромни», рішення міської ради від, опубліковане 25.06.2020;</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4) Рішення </w:t>
      </w:r>
      <w:r w:rsidRPr="00595365">
        <w:rPr>
          <w:lang w:val="uk-UA" w:eastAsia="uk-UA"/>
        </w:rPr>
        <w:t>виконавчого комітету Роменської міської ради від 17.03.2010 № 39 «Про затвердження Порядку погодження тарифів (цін) на послуги з перевезення пасажирів на міських автобусних маршрутах загального користування в місті Ромни», рішення</w:t>
      </w:r>
      <w:r w:rsidRPr="00595365">
        <w:rPr>
          <w:rFonts w:eastAsia="Calibri"/>
          <w:lang w:val="uk-UA" w:eastAsia="en-US"/>
        </w:rPr>
        <w:t>, опубліковане 26.06.2020;</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5) Рішення сесії міської ради від </w:t>
      </w:r>
      <w:r w:rsidRPr="00595365">
        <w:rPr>
          <w:lang w:val="uk-UA" w:eastAsia="uk-UA"/>
        </w:rPr>
        <w:t xml:space="preserve">26.06.2013 </w:t>
      </w:r>
      <w:r w:rsidRPr="00595365">
        <w:rPr>
          <w:rFonts w:eastAsia="Calibri"/>
          <w:lang w:val="uk-UA" w:eastAsia="en-US"/>
        </w:rPr>
        <w:t xml:space="preserve">«Про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рішення </w:t>
      </w:r>
      <w:r w:rsidRPr="00595365">
        <w:rPr>
          <w:lang w:val="uk-UA" w:eastAsia="uk-UA"/>
        </w:rPr>
        <w:t xml:space="preserve">Роменської міської ради від, </w:t>
      </w:r>
      <w:r w:rsidRPr="00595365">
        <w:rPr>
          <w:rFonts w:eastAsia="Calibri"/>
          <w:lang w:val="uk-UA" w:eastAsia="en-US"/>
        </w:rPr>
        <w:t>опубліковане 15.06.2020;</w:t>
      </w:r>
    </w:p>
    <w:p w:rsidR="00595365" w:rsidRPr="00595365" w:rsidRDefault="00595365" w:rsidP="008D46ED">
      <w:pPr>
        <w:ind w:firstLine="540"/>
        <w:jc w:val="both"/>
        <w:rPr>
          <w:rFonts w:eastAsia="Calibri"/>
          <w:lang w:val="uk-UA" w:eastAsia="en-US"/>
        </w:rPr>
      </w:pPr>
      <w:r w:rsidRPr="00595365">
        <w:rPr>
          <w:rFonts w:eastAsia="Calibri"/>
          <w:lang w:val="uk-UA" w:eastAsia="en-US"/>
        </w:rPr>
        <w:t>6) Рішення виконавчого комітету Роменської міської ради від 18.05.2016 № 79 «Про затвердження переліку, періодичності та строків з надання житлово-комунальних послуг з утримання житлових будинків та прибудинкових територій в м. Ромни», опубліковане 26.06.2020;</w:t>
      </w:r>
    </w:p>
    <w:p w:rsidR="00595365" w:rsidRPr="00595365" w:rsidRDefault="00595365" w:rsidP="008D46ED">
      <w:pPr>
        <w:ind w:firstLine="540"/>
        <w:jc w:val="both"/>
        <w:rPr>
          <w:rFonts w:eastAsia="Calibri"/>
          <w:lang w:val="uk-UA" w:eastAsia="en-US"/>
        </w:rPr>
      </w:pPr>
      <w:r w:rsidRPr="00595365">
        <w:rPr>
          <w:rFonts w:eastAsia="Calibri"/>
          <w:lang w:val="uk-UA" w:eastAsia="en-US"/>
        </w:rPr>
        <w:lastRenderedPageBreak/>
        <w:t xml:space="preserve">7) </w:t>
      </w:r>
      <w:hyperlink r:id="rId5" w:tgtFrame="_blank" w:history="1">
        <w:r w:rsidRPr="00595365">
          <w:rPr>
            <w:rFonts w:eastAsia="Calibri"/>
            <w:lang w:val="uk-UA" w:eastAsia="en-US"/>
          </w:rPr>
          <w:t>Р</w:t>
        </w:r>
        <w:r w:rsidRPr="00595365">
          <w:rPr>
            <w:rFonts w:eastAsia="Calibri"/>
            <w:shd w:val="clear" w:color="auto" w:fill="FFFFFF"/>
            <w:lang w:val="uk-UA" w:eastAsia="en-US"/>
          </w:rPr>
          <w:t xml:space="preserve">ішення Роменської міської ради від 21.12.2016 № 193 </w:t>
        </w:r>
        <w:r w:rsidRPr="00595365">
          <w:rPr>
            <w:rFonts w:eastAsia="Calibri"/>
            <w:lang w:val="uk-UA" w:eastAsia="en-US"/>
          </w:rPr>
          <w:t>«Про внесення змін до рішення виконавчого комітету міської ради від 17.06.2015 № 77 «Про організацію проведення конкурсу з перевезення пасажирів на міських автобусних маршрутах загального користування в м. Ромни», рішення виконавчого комітету,</w:t>
        </w:r>
      </w:hyperlink>
      <w:r w:rsidRPr="00595365">
        <w:rPr>
          <w:rFonts w:eastAsia="Calibri"/>
          <w:lang w:val="uk-UA" w:eastAsia="en-US"/>
        </w:rPr>
        <w:t xml:space="preserve"> опубліковане 24.12.2020.</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Оприлюднення у ЗМІ та офіційному веб-сайті міста інформації про здійснення регуляторної діяльності</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Проекти регуляторних актів разом з аналізами регуляторного впливу, звіти про  результати </w:t>
      </w:r>
      <w:proofErr w:type="spellStart"/>
      <w:r w:rsidRPr="00595365">
        <w:rPr>
          <w:rFonts w:eastAsia="Calibri"/>
          <w:lang w:val="uk-UA" w:eastAsia="en-US"/>
        </w:rPr>
        <w:t>відстежень</w:t>
      </w:r>
      <w:proofErr w:type="spellEnd"/>
      <w:r w:rsidRPr="00595365">
        <w:rPr>
          <w:rFonts w:eastAsia="Calibri"/>
          <w:lang w:val="uk-UA" w:eastAsia="en-US"/>
        </w:rPr>
        <w:t xml:space="preserve"> результативності регуляторних актів оприлюднюються на офіційному сайті Роменської міської ради romny-vk.gov.ua в розділі «Регуляторна політика» та публікуються в міськрайонній газеті «Вісті </w:t>
      </w:r>
      <w:proofErr w:type="spellStart"/>
      <w:r w:rsidRPr="00595365">
        <w:rPr>
          <w:rFonts w:eastAsia="Calibri"/>
          <w:lang w:val="uk-UA" w:eastAsia="en-US"/>
        </w:rPr>
        <w:t>Роменщини</w:t>
      </w:r>
      <w:proofErr w:type="spellEnd"/>
      <w:r w:rsidRPr="00595365">
        <w:rPr>
          <w:rFonts w:eastAsia="Calibri"/>
          <w:lang w:val="uk-UA" w:eastAsia="en-US"/>
        </w:rPr>
        <w:t>».</w:t>
      </w:r>
    </w:p>
    <w:p w:rsidR="00595365" w:rsidRPr="00595365" w:rsidRDefault="00595365" w:rsidP="008D46ED">
      <w:pPr>
        <w:ind w:firstLine="540"/>
        <w:jc w:val="both"/>
        <w:rPr>
          <w:rFonts w:eastAsia="Calibri"/>
          <w:lang w:val="uk-UA" w:eastAsia="en-US"/>
        </w:rPr>
      </w:pPr>
      <w:r w:rsidRPr="00595365">
        <w:rPr>
          <w:rFonts w:eastAsia="Calibri"/>
          <w:lang w:val="uk-UA" w:eastAsia="en-US"/>
        </w:rPr>
        <w:t>Звіт про здійснення державної регуляторної політики Роменською міською радою та виконавчим комітетом за 2020 рік оприлюднено на офіційному сайті міста 11.01.2021</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Підтримка в актуальному стані реєстру діючих регуляторних актів та забезпечення вільного доступу до їх текстів на офіційному сайті міста</w:t>
      </w:r>
    </w:p>
    <w:p w:rsidR="00595365" w:rsidRPr="00595365" w:rsidRDefault="00595365" w:rsidP="008D46ED">
      <w:pPr>
        <w:ind w:firstLine="540"/>
        <w:jc w:val="both"/>
        <w:rPr>
          <w:rFonts w:eastAsia="Calibri"/>
          <w:lang w:val="uk-UA" w:eastAsia="en-US"/>
        </w:rPr>
      </w:pPr>
      <w:r w:rsidRPr="00595365">
        <w:rPr>
          <w:rFonts w:eastAsia="Calibri"/>
          <w:lang w:val="uk-UA" w:eastAsia="en-US"/>
        </w:rPr>
        <w:t>Реєстр діючих регуляторних актів щокварталу оприлюднюється на офіційному сайті міста (romny-vk.gov.ua) в підрозділі «Реєстр регуляторних актів» розділу «Регуляторна політика» та щоквартально оновлюється.</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 xml:space="preserve">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 </w:t>
      </w:r>
    </w:p>
    <w:p w:rsidR="00595365" w:rsidRPr="00595365" w:rsidRDefault="00595365" w:rsidP="008D46ED">
      <w:pPr>
        <w:ind w:firstLine="540"/>
        <w:jc w:val="both"/>
        <w:rPr>
          <w:rFonts w:eastAsia="Calibri"/>
          <w:bCs/>
          <w:lang w:val="uk-UA" w:eastAsia="en-US"/>
        </w:rPr>
      </w:pPr>
      <w:r w:rsidRPr="00595365">
        <w:rPr>
          <w:rFonts w:eastAsia="Calibri"/>
          <w:lang w:val="uk-UA" w:eastAsia="en-US"/>
        </w:rPr>
        <w:t xml:space="preserve">Було проведено 4 наради, на яких розглянуто проблемні питання щодо отриманих пропозицій по удосконаленню проектів регуляторних актів від Державної регуляторної служби України, а також своєчасного проведення </w:t>
      </w:r>
      <w:proofErr w:type="spellStart"/>
      <w:r w:rsidRPr="00595365">
        <w:rPr>
          <w:rFonts w:eastAsia="Calibri"/>
          <w:lang w:val="uk-UA" w:eastAsia="en-US"/>
        </w:rPr>
        <w:t>відстежень</w:t>
      </w:r>
      <w:proofErr w:type="spellEnd"/>
      <w:r w:rsidRPr="00595365">
        <w:rPr>
          <w:rFonts w:eastAsia="Calibri"/>
          <w:lang w:val="uk-UA" w:eastAsia="en-US"/>
        </w:rPr>
        <w:t xml:space="preserve"> результативності діючих регуляторних актів, щодо 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w:t>
      </w:r>
      <w:r w:rsidRPr="00595365">
        <w:rPr>
          <w:rFonts w:eastAsia="Calibri"/>
          <w:bCs/>
          <w:lang w:val="uk-UA" w:eastAsia="en-US"/>
        </w:rPr>
        <w:t xml:space="preserve"> </w:t>
      </w:r>
    </w:p>
    <w:p w:rsidR="00595365" w:rsidRPr="00595365" w:rsidRDefault="00595365" w:rsidP="008D46ED">
      <w:pPr>
        <w:ind w:firstLine="540"/>
        <w:jc w:val="both"/>
        <w:rPr>
          <w:rFonts w:eastAsia="Calibri"/>
          <w:lang w:val="uk-UA" w:eastAsia="en-US"/>
        </w:rPr>
      </w:pPr>
    </w:p>
    <w:p w:rsidR="00595365" w:rsidRPr="00595365" w:rsidRDefault="00595365" w:rsidP="008D46ED">
      <w:pPr>
        <w:ind w:firstLine="540"/>
        <w:jc w:val="center"/>
        <w:rPr>
          <w:rFonts w:eastAsia="Calibri"/>
          <w:b/>
          <w:bCs/>
          <w:lang w:val="uk-UA" w:eastAsia="en-US"/>
        </w:rPr>
      </w:pPr>
      <w:r w:rsidRPr="00595365">
        <w:rPr>
          <w:rFonts w:eastAsia="Calibri"/>
          <w:b/>
          <w:bCs/>
          <w:lang w:val="uk-UA" w:eastAsia="en-US"/>
        </w:rPr>
        <w:t>2. Створення сприятливого середовища для розвитку малого підприємництва</w:t>
      </w:r>
    </w:p>
    <w:p w:rsidR="00595365" w:rsidRPr="00595365" w:rsidRDefault="00595365" w:rsidP="008D46ED">
      <w:pPr>
        <w:ind w:firstLine="540"/>
        <w:jc w:val="both"/>
        <w:rPr>
          <w:rFonts w:eastAsia="Calibri"/>
          <w:b/>
          <w:bCs/>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Забезпечення проведення засідань Ради підприємців при міському голові</w:t>
      </w:r>
    </w:p>
    <w:p w:rsidR="00595365" w:rsidRPr="00595365" w:rsidRDefault="00595365" w:rsidP="008D46ED">
      <w:pPr>
        <w:ind w:firstLine="540"/>
        <w:jc w:val="both"/>
        <w:rPr>
          <w:rFonts w:eastAsia="Calibri"/>
          <w:lang w:val="uk-UA" w:eastAsia="en-US"/>
        </w:rPr>
      </w:pPr>
      <w:r w:rsidRPr="00595365">
        <w:rPr>
          <w:rFonts w:eastAsia="Calibri"/>
          <w:lang w:val="uk-UA" w:eastAsia="en-US"/>
        </w:rPr>
        <w:t>Протягом 20</w:t>
      </w:r>
      <w:r w:rsidRPr="00595365">
        <w:rPr>
          <w:rFonts w:eastAsia="Calibri"/>
          <w:lang w:eastAsia="en-US"/>
        </w:rPr>
        <w:t>20</w:t>
      </w:r>
      <w:r w:rsidRPr="00595365">
        <w:rPr>
          <w:rFonts w:eastAsia="Calibri"/>
          <w:lang w:val="uk-UA" w:eastAsia="en-US"/>
        </w:rPr>
        <w:t xml:space="preserve"> року проведено </w:t>
      </w:r>
      <w:r w:rsidRPr="00595365">
        <w:rPr>
          <w:rFonts w:eastAsia="Calibri"/>
          <w:lang w:eastAsia="en-US"/>
        </w:rPr>
        <w:t>3</w:t>
      </w:r>
      <w:r w:rsidRPr="00595365">
        <w:rPr>
          <w:rFonts w:eastAsia="Calibri"/>
          <w:lang w:val="uk-UA" w:eastAsia="en-US"/>
        </w:rPr>
        <w:t xml:space="preserve"> засідань Ради підприємців при міському голові:</w:t>
      </w:r>
    </w:p>
    <w:p w:rsidR="00595365" w:rsidRPr="00595365" w:rsidRDefault="00595365" w:rsidP="008D46ED">
      <w:pPr>
        <w:ind w:firstLine="540"/>
        <w:jc w:val="both"/>
        <w:rPr>
          <w:rFonts w:eastAsia="Calibri"/>
          <w:bCs/>
          <w:lang w:val="uk-UA" w:eastAsia="en-US"/>
        </w:rPr>
      </w:pPr>
      <w:r w:rsidRPr="00595365">
        <w:rPr>
          <w:rFonts w:eastAsia="Calibri"/>
          <w:b/>
          <w:bCs/>
          <w:lang w:val="uk-UA" w:eastAsia="en-US"/>
        </w:rPr>
        <w:t>21 лютого 2020 року</w:t>
      </w:r>
      <w:r w:rsidRPr="00595365">
        <w:rPr>
          <w:rFonts w:eastAsia="Calibri"/>
          <w:bCs/>
          <w:lang w:val="uk-UA" w:eastAsia="en-US"/>
        </w:rPr>
        <w:t xml:space="preserve"> було проведено засідання ради підприємців, на якому були розглянуто питання кредитування за державною програмою 5,7,9 %, надані роз’яснення по плановим та позаплановим перевіркам </w:t>
      </w:r>
      <w:proofErr w:type="spellStart"/>
      <w:r w:rsidRPr="00595365">
        <w:rPr>
          <w:rFonts w:eastAsia="Calibri"/>
          <w:bCs/>
          <w:lang w:val="uk-UA" w:eastAsia="en-US"/>
        </w:rPr>
        <w:t>Держпродспоживслужбою</w:t>
      </w:r>
      <w:proofErr w:type="spellEnd"/>
      <w:r w:rsidRPr="00595365">
        <w:rPr>
          <w:rFonts w:eastAsia="Calibri"/>
          <w:bCs/>
          <w:lang w:val="uk-UA" w:eastAsia="en-US"/>
        </w:rPr>
        <w:t xml:space="preserve"> та обговорено оформлення найманих працівників.</w:t>
      </w:r>
    </w:p>
    <w:p w:rsidR="00595365" w:rsidRPr="00595365" w:rsidRDefault="00595365" w:rsidP="008D46ED">
      <w:pPr>
        <w:ind w:firstLine="540"/>
        <w:jc w:val="both"/>
        <w:rPr>
          <w:rFonts w:eastAsia="Calibri"/>
          <w:lang w:val="uk-UA" w:eastAsia="en-US"/>
        </w:rPr>
      </w:pPr>
      <w:r w:rsidRPr="00595365">
        <w:rPr>
          <w:rFonts w:eastAsia="Calibri"/>
          <w:bCs/>
          <w:lang w:val="uk-UA" w:eastAsia="en-US"/>
        </w:rPr>
        <w:t xml:space="preserve">На засіданні </w:t>
      </w:r>
      <w:r w:rsidRPr="00595365">
        <w:rPr>
          <w:rFonts w:eastAsia="Calibri"/>
          <w:b/>
          <w:lang w:val="uk-UA" w:eastAsia="en-US"/>
        </w:rPr>
        <w:t>29 липня 2020</w:t>
      </w:r>
      <w:r w:rsidRPr="00595365">
        <w:rPr>
          <w:rFonts w:eastAsia="Calibri"/>
          <w:bCs/>
          <w:lang w:val="uk-UA" w:eastAsia="en-US"/>
        </w:rPr>
        <w:t xml:space="preserve"> року </w:t>
      </w:r>
      <w:r w:rsidRPr="00595365">
        <w:rPr>
          <w:rFonts w:eastAsia="Calibri"/>
          <w:lang w:val="uk-UA" w:eastAsia="en-US"/>
        </w:rPr>
        <w:t>обговорювали основні рекомендації щодо організації протиепідемічних заходів. Розглянули звернення підприємців щодо розміщення торгових палаток на КП «</w:t>
      </w:r>
      <w:proofErr w:type="spellStart"/>
      <w:r w:rsidRPr="00595365">
        <w:rPr>
          <w:rFonts w:eastAsia="Calibri"/>
          <w:lang w:val="uk-UA" w:eastAsia="en-US"/>
        </w:rPr>
        <w:t>Ільїнський</w:t>
      </w:r>
      <w:proofErr w:type="spellEnd"/>
      <w:r w:rsidRPr="00595365">
        <w:rPr>
          <w:rFonts w:eastAsia="Calibri"/>
          <w:lang w:val="uk-UA" w:eastAsia="en-US"/>
        </w:rPr>
        <w:t xml:space="preserve"> ярмарок» та визначили кандидатуру від Ради підприємців при міському голові до Дня підприємця.</w:t>
      </w:r>
    </w:p>
    <w:p w:rsidR="00595365" w:rsidRPr="00595365" w:rsidRDefault="00595365" w:rsidP="008D46ED">
      <w:pPr>
        <w:ind w:firstLine="540"/>
        <w:jc w:val="both"/>
        <w:rPr>
          <w:rFonts w:eastAsia="Calibri"/>
          <w:bCs/>
          <w:lang w:val="uk-UA" w:eastAsia="en-US"/>
        </w:rPr>
      </w:pPr>
      <w:r w:rsidRPr="00595365">
        <w:rPr>
          <w:rFonts w:eastAsia="Calibri"/>
          <w:bCs/>
          <w:lang w:val="uk-UA" w:eastAsia="en-US"/>
        </w:rPr>
        <w:t xml:space="preserve">На заключному засіданні в 2020 році – </w:t>
      </w:r>
      <w:r w:rsidRPr="00595365">
        <w:rPr>
          <w:rFonts w:eastAsia="Calibri"/>
          <w:b/>
          <w:bCs/>
          <w:lang w:val="uk-UA" w:eastAsia="en-US"/>
        </w:rPr>
        <w:t>29.12.2020</w:t>
      </w:r>
      <w:r w:rsidRPr="00595365">
        <w:rPr>
          <w:rFonts w:eastAsia="Calibri"/>
          <w:bCs/>
          <w:lang w:val="uk-UA" w:eastAsia="en-US"/>
        </w:rPr>
        <w:t xml:space="preserve"> було вирішено змінити склад Ради підприємців при міському голові та запропоновано нові кандидатури.</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Проведення сеансів телефонного зв’язку «гаряча лінія» для надання консультацій суб’єктам підприємництва міста</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У відділі розвитку підприємництва та споживчого ринку управління економічного розвитку Роменської міської ради щовівторка з 13.00 до 16.00 працює «гаряча телефонна лінія» з питань підприємництва. Протягом 2020 року  надано </w:t>
      </w:r>
      <w:r w:rsidRPr="00595365">
        <w:rPr>
          <w:rFonts w:eastAsia="Calibri"/>
          <w:lang w:eastAsia="en-US"/>
        </w:rPr>
        <w:t>10</w:t>
      </w:r>
      <w:r w:rsidRPr="00595365">
        <w:rPr>
          <w:rFonts w:eastAsia="Calibri"/>
          <w:lang w:val="uk-UA" w:eastAsia="en-US"/>
        </w:rPr>
        <w:t xml:space="preserve"> консультацій.</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Податковою інспекцією проведено </w:t>
      </w:r>
      <w:r w:rsidRPr="00595365">
        <w:rPr>
          <w:rFonts w:eastAsia="Calibri"/>
          <w:lang w:eastAsia="en-US"/>
        </w:rPr>
        <w:t>62</w:t>
      </w:r>
      <w:r w:rsidRPr="00595365">
        <w:rPr>
          <w:rFonts w:eastAsia="Calibri"/>
          <w:lang w:val="uk-UA" w:eastAsia="en-US"/>
        </w:rPr>
        <w:t xml:space="preserve"> сеанси телефонного зв’язку «гаряча лінія» для підприємців з питань податкового законодавства.</w:t>
      </w:r>
    </w:p>
    <w:p w:rsidR="00595365" w:rsidRPr="00595365" w:rsidRDefault="00595365" w:rsidP="008D46ED">
      <w:pPr>
        <w:ind w:firstLine="540"/>
        <w:jc w:val="both"/>
        <w:rPr>
          <w:rFonts w:eastAsia="Calibri"/>
          <w:lang w:val="uk-UA" w:eastAsia="en-US"/>
        </w:rPr>
      </w:pPr>
    </w:p>
    <w:p w:rsidR="00A8624B" w:rsidRDefault="00A8624B" w:rsidP="008D46ED">
      <w:pPr>
        <w:ind w:firstLine="540"/>
        <w:jc w:val="center"/>
        <w:rPr>
          <w:rFonts w:eastAsia="Calibri"/>
          <w:b/>
          <w:lang w:val="uk-UA" w:eastAsia="en-US"/>
        </w:rPr>
      </w:pPr>
    </w:p>
    <w:p w:rsidR="00A8624B" w:rsidRDefault="00A8624B" w:rsidP="008D46ED">
      <w:pPr>
        <w:ind w:firstLine="540"/>
        <w:jc w:val="center"/>
        <w:rPr>
          <w:rFonts w:eastAsia="Calibri"/>
          <w:b/>
          <w:lang w:val="uk-UA" w:eastAsia="en-US"/>
        </w:rPr>
      </w:pPr>
    </w:p>
    <w:p w:rsidR="00A8624B" w:rsidRDefault="00A8624B" w:rsidP="008D46ED">
      <w:pPr>
        <w:ind w:firstLine="540"/>
        <w:jc w:val="center"/>
        <w:rPr>
          <w:rFonts w:eastAsia="Calibri"/>
          <w:b/>
          <w:lang w:val="uk-UA" w:eastAsia="en-US"/>
        </w:rPr>
      </w:pPr>
    </w:p>
    <w:p w:rsidR="00595365" w:rsidRPr="00595365" w:rsidRDefault="00595365" w:rsidP="008D46ED">
      <w:pPr>
        <w:ind w:firstLine="540"/>
        <w:jc w:val="center"/>
        <w:rPr>
          <w:rFonts w:eastAsia="Calibri"/>
          <w:b/>
          <w:lang w:val="uk-UA" w:eastAsia="en-US"/>
        </w:rPr>
      </w:pPr>
      <w:r w:rsidRPr="00595365">
        <w:rPr>
          <w:rFonts w:eastAsia="Calibri"/>
          <w:b/>
          <w:lang w:val="uk-UA" w:eastAsia="en-US"/>
        </w:rPr>
        <w:lastRenderedPageBreak/>
        <w:t>3. Підвищення ефективності роботи Центру надання адміністративних послуг</w:t>
      </w:r>
    </w:p>
    <w:p w:rsidR="00595365" w:rsidRPr="00595365" w:rsidRDefault="00595365" w:rsidP="008D46ED">
      <w:pPr>
        <w:ind w:firstLine="540"/>
        <w:jc w:val="both"/>
        <w:rPr>
          <w:rFonts w:eastAsia="Calibri"/>
          <w:b/>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Організація консультативних заходів, нарад, засідань за «круглим столом»  з питань удосконалення роботи Центру надання адміністративних послуг</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23 січня </w:t>
      </w:r>
      <w:r w:rsidRPr="00595365">
        <w:rPr>
          <w:rFonts w:eastAsia="Calibri"/>
          <w:shd w:val="clear" w:color="auto" w:fill="FFFFFF"/>
          <w:lang w:val="uk-UA" w:eastAsia="en-US"/>
        </w:rPr>
        <w:t>в Центрі надання адміністративних послуг відбулася робоча нарада з питання співпраці з місцевими відділами ДРАЦС та ДМС.</w:t>
      </w:r>
    </w:p>
    <w:p w:rsidR="00595365" w:rsidRPr="00595365" w:rsidRDefault="00595365" w:rsidP="008D46ED">
      <w:pPr>
        <w:ind w:firstLine="540"/>
        <w:jc w:val="both"/>
        <w:rPr>
          <w:rFonts w:eastAsia="Calibri"/>
          <w:shd w:val="clear" w:color="auto" w:fill="FFFFFF"/>
          <w:lang w:val="uk-UA" w:eastAsia="en-US"/>
        </w:rPr>
      </w:pPr>
      <w:r w:rsidRPr="00595365">
        <w:rPr>
          <w:rFonts w:eastAsia="Calibri"/>
          <w:lang w:val="uk-UA" w:eastAsia="en-US"/>
        </w:rPr>
        <w:t xml:space="preserve">07 лютого спеціалісти Управління та ДРАЦ </w:t>
      </w:r>
      <w:r w:rsidRPr="00595365">
        <w:rPr>
          <w:rFonts w:eastAsia="Calibri"/>
          <w:shd w:val="clear" w:color="auto" w:fill="FFFFFF"/>
          <w:lang w:val="uk-UA" w:eastAsia="en-US"/>
        </w:rPr>
        <w:t>зібралися з питання опрацювання нових інформаційних та технологічних карток, затверджених Північно-Східним міжрегіональним управлінням Міністерства юстиції (</w:t>
      </w:r>
      <w:proofErr w:type="spellStart"/>
      <w:r w:rsidRPr="00595365">
        <w:rPr>
          <w:rFonts w:eastAsia="Calibri"/>
          <w:shd w:val="clear" w:color="auto" w:fill="FFFFFF"/>
          <w:lang w:val="uk-UA" w:eastAsia="en-US"/>
        </w:rPr>
        <w:t>м.Суми</w:t>
      </w:r>
      <w:proofErr w:type="spellEnd"/>
      <w:r w:rsidRPr="00595365">
        <w:rPr>
          <w:rFonts w:eastAsia="Calibri"/>
          <w:shd w:val="clear" w:color="auto" w:fill="FFFFFF"/>
          <w:lang w:val="uk-UA" w:eastAsia="en-US"/>
        </w:rPr>
        <w:t>). Також на порядку денному узгоджували спільні дії при прийомі громадян з питань послуг реєстраційних актів цивільного стану з використанням програми «</w:t>
      </w:r>
      <w:proofErr w:type="spellStart"/>
      <w:r w:rsidRPr="00595365">
        <w:rPr>
          <w:rFonts w:eastAsia="Calibri"/>
          <w:shd w:val="clear" w:color="auto" w:fill="FFFFFF"/>
          <w:lang w:val="uk-UA" w:eastAsia="en-US"/>
        </w:rPr>
        <w:t>Check</w:t>
      </w:r>
      <w:proofErr w:type="spellEnd"/>
      <w:r w:rsidRPr="00595365">
        <w:rPr>
          <w:rFonts w:eastAsia="Calibri"/>
          <w:shd w:val="clear" w:color="auto" w:fill="FFFFFF"/>
          <w:lang w:val="uk-UA" w:eastAsia="en-US"/>
        </w:rPr>
        <w:t>».</w:t>
      </w:r>
    </w:p>
    <w:p w:rsidR="00595365" w:rsidRPr="00595365" w:rsidRDefault="00595365" w:rsidP="008D46ED">
      <w:pPr>
        <w:ind w:firstLine="540"/>
        <w:jc w:val="both"/>
        <w:rPr>
          <w:rFonts w:eastAsia="Calibri"/>
          <w:shd w:val="clear" w:color="auto" w:fill="FFFFFF"/>
          <w:lang w:val="uk-UA" w:eastAsia="en-US"/>
        </w:rPr>
      </w:pPr>
      <w:r w:rsidRPr="00595365">
        <w:rPr>
          <w:rFonts w:eastAsia="Calibri"/>
          <w:lang w:val="uk-UA" w:eastAsia="en-US"/>
        </w:rPr>
        <w:t xml:space="preserve">13 лютого </w:t>
      </w:r>
      <w:r w:rsidRPr="00595365">
        <w:rPr>
          <w:rFonts w:eastAsia="Calibri"/>
          <w:shd w:val="clear" w:color="auto" w:fill="FFFFFF"/>
          <w:lang w:val="uk-UA" w:eastAsia="en-US"/>
        </w:rPr>
        <w:t>на базі Роменського міського центру соціальних служб для сім’ї , дітей та молоді,  спеціалісти Центру надання адміністративних послуг проконсультували зацікавлене населення з найбільш запитуваних послуг управління.</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13 квітня </w:t>
      </w:r>
      <w:r w:rsidRPr="00595365">
        <w:rPr>
          <w:rFonts w:eastAsia="Calibri"/>
          <w:shd w:val="clear" w:color="auto" w:fill="FFFFFF"/>
          <w:lang w:val="uk-UA" w:eastAsia="en-US"/>
        </w:rPr>
        <w:t>в Центрі надання адміністративних послуг відбулася робоча нарада з спеціалістами управління соціального захисту населення. Розглянули питання щодо надання адміністративних послуг соціального характеру.</w:t>
      </w:r>
    </w:p>
    <w:p w:rsidR="00595365" w:rsidRPr="00595365" w:rsidRDefault="00595365" w:rsidP="008D46ED">
      <w:pPr>
        <w:ind w:firstLine="540"/>
        <w:jc w:val="both"/>
        <w:rPr>
          <w:rFonts w:eastAsia="Calibri"/>
          <w:shd w:val="clear" w:color="auto" w:fill="FFFFFF"/>
          <w:lang w:val="uk-UA" w:eastAsia="en-US"/>
        </w:rPr>
      </w:pPr>
      <w:r w:rsidRPr="00595365">
        <w:rPr>
          <w:rFonts w:eastAsia="Calibri"/>
          <w:lang w:val="uk-UA" w:eastAsia="en-US"/>
        </w:rPr>
        <w:t xml:space="preserve">28 травня робоча нарада на базі ЦНАП </w:t>
      </w:r>
      <w:r w:rsidRPr="00595365">
        <w:rPr>
          <w:rFonts w:eastAsia="Calibri"/>
          <w:shd w:val="clear" w:color="auto" w:fill="FFFFFF"/>
          <w:lang w:val="uk-UA" w:eastAsia="en-US"/>
        </w:rPr>
        <w:t>з питання одночасної видачі паспорта громадянина України у вигляді картки особам віком від 14 до 18 років та реєстрації в Державному реєстрі фізичних осіб-платників податків з подальшим внесенням індивідуального податкового номера (РНОКПП) у паспорт.</w:t>
      </w:r>
    </w:p>
    <w:p w:rsidR="00595365" w:rsidRPr="00595365" w:rsidRDefault="00595365" w:rsidP="008D46ED">
      <w:pPr>
        <w:shd w:val="clear" w:color="auto" w:fill="FFFFFF"/>
        <w:ind w:firstLine="540"/>
        <w:jc w:val="both"/>
        <w:rPr>
          <w:rFonts w:eastAsia="Calibri"/>
          <w:lang w:val="uk-UA" w:eastAsia="en-US"/>
        </w:rPr>
      </w:pPr>
      <w:r w:rsidRPr="00595365">
        <w:rPr>
          <w:rFonts w:eastAsia="Calibri"/>
          <w:lang w:val="uk-UA" w:eastAsia="en-US"/>
        </w:rPr>
        <w:t>16 червня робоча нарада на базі ЦНАП з спеціалістами Роменського МВ УДМС України в Сумській області.  обговорили робочі питання в подальшій співпраці стосовно нововведень у постановах Кабінету Міністрів України.</w:t>
      </w:r>
    </w:p>
    <w:p w:rsidR="00595365" w:rsidRPr="00595365" w:rsidRDefault="00595365" w:rsidP="008D46ED">
      <w:pPr>
        <w:ind w:firstLine="540"/>
        <w:jc w:val="both"/>
        <w:rPr>
          <w:rFonts w:eastAsia="Calibri"/>
          <w:lang w:val="uk-UA" w:eastAsia="en-US"/>
        </w:rPr>
      </w:pPr>
      <w:r w:rsidRPr="00595365">
        <w:rPr>
          <w:rFonts w:eastAsia="Calibri"/>
          <w:lang w:val="uk-UA" w:eastAsia="en-US"/>
        </w:rPr>
        <w:t>09 липня нарада при секретарю міської ради та начальнику відділу бронювання Роменського ОМВК про розгляд Постанови Кабінету Міністрів України № 921 від 07.12.2016.</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20 серпня </w:t>
      </w:r>
      <w:r w:rsidRPr="00595365">
        <w:rPr>
          <w:rFonts w:eastAsia="Calibri"/>
          <w:shd w:val="clear" w:color="auto" w:fill="FFFFFF"/>
          <w:lang w:val="uk-UA" w:eastAsia="en-US"/>
        </w:rPr>
        <w:t>спільна нарада між представниками РДА та представниками Управління адміністративних послуг при секретарю міської ради Мицику В.М. з питання</w:t>
      </w:r>
      <w:r w:rsidRPr="00595365">
        <w:rPr>
          <w:rFonts w:eastAsia="Calibri"/>
          <w:lang w:val="uk-UA" w:eastAsia="en-US"/>
        </w:rPr>
        <w:t xml:space="preserve"> узгодження позицій Меморандуму про співпрацю у сфері надання адміністративних послуг (про створення спільного/</w:t>
      </w:r>
      <w:proofErr w:type="spellStart"/>
      <w:r w:rsidRPr="00595365">
        <w:rPr>
          <w:rFonts w:eastAsia="Calibri"/>
          <w:lang w:val="uk-UA" w:eastAsia="en-US"/>
        </w:rPr>
        <w:t>міськ</w:t>
      </w:r>
      <w:proofErr w:type="spellEnd"/>
      <w:r w:rsidRPr="00595365">
        <w:rPr>
          <w:rFonts w:eastAsia="Calibri"/>
          <w:lang w:val="uk-UA" w:eastAsia="en-US"/>
        </w:rPr>
        <w:t>-районного ЦНАП).</w:t>
      </w:r>
    </w:p>
    <w:p w:rsidR="00595365" w:rsidRPr="00595365" w:rsidRDefault="00595365" w:rsidP="008D46ED">
      <w:pPr>
        <w:shd w:val="clear" w:color="auto" w:fill="FFFFFF"/>
        <w:ind w:firstLine="540"/>
        <w:jc w:val="both"/>
        <w:rPr>
          <w:rFonts w:eastAsia="Calibri"/>
          <w:lang w:val="uk-UA" w:eastAsia="en-US"/>
        </w:rPr>
      </w:pPr>
      <w:r w:rsidRPr="00595365">
        <w:rPr>
          <w:rFonts w:eastAsia="Calibri"/>
          <w:lang w:val="uk-UA" w:eastAsia="en-US"/>
        </w:rPr>
        <w:t xml:space="preserve">25 серпня робоча нарада </w:t>
      </w:r>
      <w:r w:rsidRPr="00595365">
        <w:rPr>
          <w:rFonts w:eastAsia="Calibri"/>
          <w:shd w:val="clear" w:color="auto" w:fill="FFFFFF"/>
          <w:lang w:val="uk-UA" w:eastAsia="en-US"/>
        </w:rPr>
        <w:t>при секретарю міської ради Мицику В.М. спеціалістів ЦНАП та представниками РДА з питання</w:t>
      </w:r>
      <w:r w:rsidRPr="00595365">
        <w:rPr>
          <w:rFonts w:eastAsia="Calibri"/>
          <w:lang w:val="uk-UA" w:eastAsia="en-US"/>
        </w:rPr>
        <w:t xml:space="preserve"> </w:t>
      </w:r>
      <w:r w:rsidRPr="00595365">
        <w:rPr>
          <w:rFonts w:eastAsia="Calibri"/>
          <w:color w:val="050505"/>
          <w:shd w:val="clear" w:color="auto" w:fill="FFFFFF"/>
          <w:lang w:val="uk-UA" w:eastAsia="en-US"/>
        </w:rPr>
        <w:t xml:space="preserve">щодо втілення всіх планів та заходів стосовно перетворень ближчим часом </w:t>
      </w:r>
      <w:r w:rsidRPr="00595365">
        <w:rPr>
          <w:rFonts w:eastAsia="Calibri"/>
          <w:lang w:val="uk-UA" w:eastAsia="en-US"/>
        </w:rPr>
        <w:t>(створення спільного/</w:t>
      </w:r>
      <w:proofErr w:type="spellStart"/>
      <w:r w:rsidRPr="00595365">
        <w:rPr>
          <w:rFonts w:eastAsia="Calibri"/>
          <w:lang w:val="uk-UA" w:eastAsia="en-US"/>
        </w:rPr>
        <w:t>міськ</w:t>
      </w:r>
      <w:proofErr w:type="spellEnd"/>
      <w:r w:rsidRPr="00595365">
        <w:rPr>
          <w:rFonts w:eastAsia="Calibri"/>
          <w:lang w:val="uk-UA" w:eastAsia="en-US"/>
        </w:rPr>
        <w:t>-районного ЦНАП)</w:t>
      </w:r>
      <w:r w:rsidRPr="00595365">
        <w:rPr>
          <w:rFonts w:eastAsia="Calibri"/>
          <w:color w:val="050505"/>
          <w:shd w:val="clear" w:color="auto" w:fill="FFFFFF"/>
          <w:lang w:val="uk-UA" w:eastAsia="en-US"/>
        </w:rPr>
        <w:t>.</w:t>
      </w:r>
    </w:p>
    <w:p w:rsidR="00595365" w:rsidRPr="00595365" w:rsidRDefault="00595365" w:rsidP="008D46ED">
      <w:pPr>
        <w:shd w:val="clear" w:color="auto" w:fill="FFFFFF"/>
        <w:ind w:firstLine="540"/>
        <w:jc w:val="both"/>
        <w:rPr>
          <w:rFonts w:eastAsia="Calibri"/>
          <w:lang w:val="uk-UA" w:eastAsia="en-US"/>
        </w:rPr>
      </w:pPr>
      <w:r w:rsidRPr="00595365">
        <w:rPr>
          <w:rFonts w:eastAsia="Calibri"/>
          <w:lang w:val="uk-UA" w:eastAsia="en-US"/>
        </w:rPr>
        <w:t xml:space="preserve">28 серпня   круглий стіл </w:t>
      </w:r>
      <w:r w:rsidRPr="00595365">
        <w:rPr>
          <w:rFonts w:eastAsia="Calibri"/>
          <w:shd w:val="clear" w:color="auto" w:fill="FFFFFF"/>
          <w:lang w:val="uk-UA" w:eastAsia="en-US"/>
        </w:rPr>
        <w:t>на базі Управління адміністративних послуг Роменської міської ради</w:t>
      </w:r>
      <w:r w:rsidRPr="00595365">
        <w:rPr>
          <w:rFonts w:eastAsia="Calibri"/>
          <w:lang w:val="uk-UA" w:eastAsia="en-US"/>
        </w:rPr>
        <w:t xml:space="preserve"> з працівниками Управління соціального захисту населення з приводу внесення змін до нормативно-правових актів, які регулюють надання окремих адміністративних послуг соціального характеру.</w:t>
      </w:r>
    </w:p>
    <w:p w:rsidR="00595365" w:rsidRPr="00595365" w:rsidRDefault="00595365" w:rsidP="008D46ED">
      <w:pPr>
        <w:shd w:val="clear" w:color="auto" w:fill="FFFFFF"/>
        <w:ind w:firstLine="540"/>
        <w:jc w:val="both"/>
        <w:rPr>
          <w:rFonts w:eastAsia="Calibri"/>
          <w:lang w:val="uk-UA" w:eastAsia="en-US"/>
        </w:rPr>
      </w:pPr>
      <w:r w:rsidRPr="00595365">
        <w:rPr>
          <w:rFonts w:eastAsia="Calibri"/>
          <w:lang w:val="uk-UA" w:eastAsia="en-US"/>
        </w:rPr>
        <w:t xml:space="preserve">04 грудня нарада з представниками </w:t>
      </w:r>
      <w:proofErr w:type="spellStart"/>
      <w:r w:rsidRPr="00595365">
        <w:rPr>
          <w:rFonts w:eastAsia="Calibri"/>
          <w:lang w:val="uk-UA" w:eastAsia="en-US"/>
        </w:rPr>
        <w:t>старостинських</w:t>
      </w:r>
      <w:proofErr w:type="spellEnd"/>
      <w:r w:rsidRPr="00595365">
        <w:rPr>
          <w:rFonts w:eastAsia="Calibri"/>
          <w:lang w:val="uk-UA" w:eastAsia="en-US"/>
        </w:rPr>
        <w:t xml:space="preserve"> округів з питання створення віддалених робочих місць адміністраторів на території </w:t>
      </w:r>
      <w:proofErr w:type="spellStart"/>
      <w:r w:rsidRPr="00595365">
        <w:rPr>
          <w:rFonts w:eastAsia="Calibri"/>
          <w:lang w:val="uk-UA" w:eastAsia="en-US"/>
        </w:rPr>
        <w:t>старостинських</w:t>
      </w:r>
      <w:proofErr w:type="spellEnd"/>
      <w:r w:rsidRPr="00595365">
        <w:rPr>
          <w:rFonts w:eastAsia="Calibri"/>
          <w:lang w:val="uk-UA" w:eastAsia="en-US"/>
        </w:rPr>
        <w:t xml:space="preserve"> округів.</w:t>
      </w:r>
    </w:p>
    <w:p w:rsidR="00595365" w:rsidRPr="00595365" w:rsidRDefault="00595365" w:rsidP="008D46ED">
      <w:pPr>
        <w:shd w:val="clear" w:color="auto" w:fill="FFFFFF"/>
        <w:ind w:firstLine="540"/>
        <w:jc w:val="both"/>
        <w:rPr>
          <w:rFonts w:eastAsia="Calibri"/>
          <w:lang w:val="uk-UA" w:eastAsia="en-US"/>
        </w:rPr>
      </w:pPr>
      <w:r w:rsidRPr="00595365">
        <w:rPr>
          <w:rFonts w:eastAsia="Calibri"/>
          <w:lang w:val="uk-UA" w:eastAsia="en-US"/>
        </w:rPr>
        <w:t xml:space="preserve">08 грудня нарада з представниками </w:t>
      </w:r>
      <w:proofErr w:type="spellStart"/>
      <w:r w:rsidRPr="00595365">
        <w:rPr>
          <w:rFonts w:eastAsia="Calibri"/>
          <w:lang w:val="uk-UA" w:eastAsia="en-US"/>
        </w:rPr>
        <w:t>старостинських</w:t>
      </w:r>
      <w:proofErr w:type="spellEnd"/>
      <w:r w:rsidRPr="00595365">
        <w:rPr>
          <w:rFonts w:eastAsia="Calibri"/>
          <w:lang w:val="uk-UA" w:eastAsia="en-US"/>
        </w:rPr>
        <w:t xml:space="preserve"> округів з питання визначення функцій адміністраторів та їх посадових обов’язків.</w:t>
      </w:r>
    </w:p>
    <w:p w:rsidR="00595365" w:rsidRPr="00595365" w:rsidRDefault="00595365" w:rsidP="008D46ED">
      <w:pPr>
        <w:ind w:firstLine="540"/>
        <w:jc w:val="both"/>
        <w:rPr>
          <w:rFonts w:eastAsia="Calibri"/>
          <w:lang w:val="uk-UA" w:eastAsia="en-US"/>
        </w:rPr>
      </w:pPr>
      <w:r w:rsidRPr="00595365">
        <w:rPr>
          <w:rFonts w:eastAsia="Calibri"/>
          <w:lang w:val="uk-UA" w:eastAsia="en-US"/>
        </w:rPr>
        <w:t>23 грудня нарада з представниками Роменського МВ УДМС України в Сумській області стосовно співпраці після утворення Роменської територіальної громади.</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Участь у семінарах з навчання та підвищення кваліфікацій адміністраторів</w:t>
      </w:r>
    </w:p>
    <w:p w:rsidR="00595365" w:rsidRPr="00595365" w:rsidRDefault="00595365" w:rsidP="008D46ED">
      <w:pPr>
        <w:widowControl w:val="0"/>
        <w:suppressAutoHyphens/>
        <w:autoSpaceDE w:val="0"/>
        <w:ind w:firstLine="540"/>
        <w:jc w:val="both"/>
        <w:rPr>
          <w:rFonts w:eastAsia="Calibri"/>
          <w:shd w:val="clear" w:color="auto" w:fill="FFFFFF"/>
          <w:lang w:val="uk-UA" w:eastAsia="en-US"/>
        </w:rPr>
      </w:pPr>
      <w:r w:rsidRPr="00595365">
        <w:rPr>
          <w:rFonts w:eastAsia="Calibri"/>
          <w:lang w:val="uk-UA" w:eastAsia="en-US"/>
        </w:rPr>
        <w:t xml:space="preserve">4 грудня </w:t>
      </w:r>
      <w:r w:rsidRPr="00595365">
        <w:rPr>
          <w:rFonts w:eastAsia="Calibri"/>
          <w:shd w:val="clear" w:color="auto" w:fill="FFFFFF"/>
          <w:lang w:val="uk-UA" w:eastAsia="en-US"/>
        </w:rPr>
        <w:t xml:space="preserve">нарада з представниками </w:t>
      </w:r>
      <w:proofErr w:type="spellStart"/>
      <w:r w:rsidRPr="00595365">
        <w:rPr>
          <w:rFonts w:eastAsia="Calibri"/>
          <w:shd w:val="clear" w:color="auto" w:fill="FFFFFF"/>
          <w:lang w:val="uk-UA" w:eastAsia="en-US"/>
        </w:rPr>
        <w:t>старостинських</w:t>
      </w:r>
      <w:proofErr w:type="spellEnd"/>
      <w:r w:rsidRPr="00595365">
        <w:rPr>
          <w:rFonts w:eastAsia="Calibri"/>
          <w:shd w:val="clear" w:color="auto" w:fill="FFFFFF"/>
          <w:lang w:val="uk-UA" w:eastAsia="en-US"/>
        </w:rPr>
        <w:t xml:space="preserve"> округів з питання створення віддалених робочих місць адміністраторів на території </w:t>
      </w:r>
      <w:proofErr w:type="spellStart"/>
      <w:r w:rsidRPr="00595365">
        <w:rPr>
          <w:rFonts w:eastAsia="Calibri"/>
          <w:shd w:val="clear" w:color="auto" w:fill="FFFFFF"/>
          <w:lang w:val="uk-UA" w:eastAsia="en-US"/>
        </w:rPr>
        <w:t>старостинських</w:t>
      </w:r>
      <w:proofErr w:type="spellEnd"/>
      <w:r w:rsidRPr="00595365">
        <w:rPr>
          <w:rFonts w:eastAsia="Calibri"/>
          <w:shd w:val="clear" w:color="auto" w:fill="FFFFFF"/>
          <w:lang w:val="uk-UA" w:eastAsia="en-US"/>
        </w:rPr>
        <w:t xml:space="preserve"> округів.</w:t>
      </w:r>
    </w:p>
    <w:p w:rsidR="00595365" w:rsidRPr="00595365" w:rsidRDefault="00595365" w:rsidP="008D46ED">
      <w:pPr>
        <w:widowControl w:val="0"/>
        <w:suppressAutoHyphens/>
        <w:autoSpaceDE w:val="0"/>
        <w:ind w:firstLine="540"/>
        <w:jc w:val="both"/>
        <w:rPr>
          <w:rFonts w:eastAsia="Calibri"/>
          <w:shd w:val="clear" w:color="auto" w:fill="FFFFFF"/>
          <w:lang w:val="uk-UA" w:eastAsia="en-US"/>
        </w:rPr>
      </w:pPr>
      <w:r w:rsidRPr="00595365">
        <w:rPr>
          <w:rFonts w:eastAsia="Calibri"/>
          <w:shd w:val="clear" w:color="auto" w:fill="FFFFFF"/>
          <w:lang w:val="uk-UA" w:eastAsia="en-US"/>
        </w:rPr>
        <w:t xml:space="preserve">8 грудня нарада з представниками </w:t>
      </w:r>
      <w:proofErr w:type="spellStart"/>
      <w:r w:rsidRPr="00595365">
        <w:rPr>
          <w:rFonts w:eastAsia="Calibri"/>
          <w:shd w:val="clear" w:color="auto" w:fill="FFFFFF"/>
          <w:lang w:val="uk-UA" w:eastAsia="en-US"/>
        </w:rPr>
        <w:t>старостинських</w:t>
      </w:r>
      <w:proofErr w:type="spellEnd"/>
      <w:r w:rsidRPr="00595365">
        <w:rPr>
          <w:rFonts w:eastAsia="Calibri"/>
          <w:shd w:val="clear" w:color="auto" w:fill="FFFFFF"/>
          <w:lang w:val="uk-UA" w:eastAsia="en-US"/>
        </w:rPr>
        <w:t xml:space="preserve"> округів з питання визначення функцій адміністраторів та їх посадових обов’язків.</w:t>
      </w:r>
    </w:p>
    <w:p w:rsidR="00595365" w:rsidRPr="00595365" w:rsidRDefault="00595365" w:rsidP="008D46ED">
      <w:pPr>
        <w:ind w:firstLine="540"/>
        <w:jc w:val="both"/>
        <w:rPr>
          <w:rFonts w:eastAsia="Calibri"/>
          <w:shd w:val="clear" w:color="auto" w:fill="FFFFFF"/>
          <w:lang w:val="uk-UA" w:eastAsia="en-US"/>
        </w:rPr>
      </w:pPr>
      <w:r w:rsidRPr="00595365">
        <w:rPr>
          <w:rFonts w:eastAsia="Calibri"/>
          <w:shd w:val="clear" w:color="auto" w:fill="FFFFFF"/>
          <w:lang w:val="uk-UA" w:eastAsia="en-US"/>
        </w:rPr>
        <w:t>23 грудня – нарада з представниками Роменського МВ УДМС України в Сумській області стосовно співпраці після утворення Роменської територіальної громади.</w:t>
      </w:r>
    </w:p>
    <w:p w:rsidR="00595365" w:rsidRPr="00595365" w:rsidRDefault="00595365" w:rsidP="008D46ED">
      <w:pPr>
        <w:ind w:firstLine="540"/>
        <w:jc w:val="both"/>
        <w:rPr>
          <w:rFonts w:eastAsia="Calibri"/>
          <w:shd w:val="clear" w:color="auto" w:fill="FFFFFF"/>
          <w:lang w:val="uk-UA" w:eastAsia="en-US"/>
        </w:rPr>
      </w:pPr>
    </w:p>
    <w:p w:rsidR="00A8624B" w:rsidRDefault="00A8624B" w:rsidP="008D46ED">
      <w:pPr>
        <w:ind w:firstLine="540"/>
        <w:jc w:val="center"/>
        <w:rPr>
          <w:rFonts w:eastAsia="Calibri"/>
          <w:b/>
          <w:lang w:val="uk-UA" w:eastAsia="en-US"/>
        </w:rPr>
      </w:pPr>
    </w:p>
    <w:p w:rsidR="00595365" w:rsidRPr="00595365" w:rsidRDefault="00595365" w:rsidP="008D46ED">
      <w:pPr>
        <w:ind w:firstLine="540"/>
        <w:jc w:val="center"/>
        <w:rPr>
          <w:rFonts w:eastAsia="Calibri"/>
          <w:b/>
          <w:lang w:val="uk-UA" w:eastAsia="en-US"/>
        </w:rPr>
      </w:pPr>
      <w:bookmarkStart w:id="0" w:name="_GoBack"/>
      <w:bookmarkEnd w:id="0"/>
      <w:r w:rsidRPr="00595365">
        <w:rPr>
          <w:rFonts w:eastAsia="Calibri"/>
          <w:b/>
          <w:lang w:val="uk-UA" w:eastAsia="en-US"/>
        </w:rPr>
        <w:lastRenderedPageBreak/>
        <w:t>ІІ. Фінансово-кредитна та інвестиційна підтримка</w:t>
      </w:r>
    </w:p>
    <w:p w:rsidR="00595365" w:rsidRPr="00595365" w:rsidRDefault="00595365" w:rsidP="008D46ED">
      <w:pPr>
        <w:ind w:firstLine="540"/>
        <w:jc w:val="center"/>
        <w:rPr>
          <w:rFonts w:eastAsia="Calibri"/>
          <w:b/>
          <w:lang w:val="uk-UA" w:eastAsia="en-US"/>
        </w:rPr>
      </w:pPr>
      <w:r w:rsidRPr="00595365">
        <w:rPr>
          <w:rFonts w:eastAsia="Calibri"/>
          <w:b/>
          <w:lang w:val="uk-UA" w:eastAsia="en-US"/>
        </w:rPr>
        <w:t>1. Залучення інвестицій в сферу малого та середнього бізнесу</w:t>
      </w:r>
    </w:p>
    <w:p w:rsidR="00595365" w:rsidRPr="00595365" w:rsidRDefault="00595365" w:rsidP="008D46ED">
      <w:pPr>
        <w:ind w:firstLine="540"/>
        <w:jc w:val="both"/>
        <w:rPr>
          <w:rFonts w:eastAsia="Calibri"/>
          <w:b/>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p w:rsidR="00595365" w:rsidRPr="00595365" w:rsidRDefault="00595365" w:rsidP="008D46ED">
      <w:pPr>
        <w:ind w:firstLine="540"/>
        <w:jc w:val="both"/>
        <w:rPr>
          <w:rFonts w:eastAsia="Calibri"/>
          <w:shd w:val="clear" w:color="auto" w:fill="FFFFFF"/>
          <w:lang w:val="uk-UA" w:eastAsia="en-US"/>
        </w:rPr>
      </w:pPr>
      <w:r w:rsidRPr="00595365">
        <w:rPr>
          <w:rFonts w:eastAsia="Calibri"/>
          <w:shd w:val="clear" w:color="auto" w:fill="FFFFFF"/>
          <w:lang w:val="uk-UA" w:eastAsia="en-US"/>
        </w:rPr>
        <w:t>На офіційному сайті Роменської міської ради в рубриці «Інвестиційний потенціал» підрозділу «Інвестиційна діяльність», розділу «Економіка» розміщений перелік інвестиційних пропозицій: 12 вільних приміщень та 1 вільна земельна ділянка.</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Міською радою продовжується інформування суб’єктів підприємництва з питань участі в інвестиційних форумах, конференціях, семінарах через офіційний сайт та місцеві газети. Постійно оновлюється розділ сайту «Інвестиційна діяльність»: форми інвестиційних пропозицій, база вільних приміщень та земельних ділянок. </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На конкурс Державного фонду регіонального розвитку 2020 року управлінням економічного розвитку подано 2 </w:t>
      </w:r>
      <w:proofErr w:type="spellStart"/>
      <w:r w:rsidRPr="00595365">
        <w:rPr>
          <w:rFonts w:eastAsia="Calibri"/>
          <w:lang w:val="uk-UA" w:eastAsia="en-US"/>
        </w:rPr>
        <w:t>проєкти</w:t>
      </w:r>
      <w:proofErr w:type="spellEnd"/>
      <w:r w:rsidRPr="00595365">
        <w:rPr>
          <w:rFonts w:eastAsia="Calibri"/>
          <w:lang w:val="uk-UA" w:eastAsia="en-US"/>
        </w:rPr>
        <w:t>:</w:t>
      </w:r>
    </w:p>
    <w:p w:rsidR="00595365" w:rsidRPr="00595365" w:rsidRDefault="00595365" w:rsidP="008D46ED">
      <w:pPr>
        <w:ind w:firstLine="540"/>
        <w:jc w:val="both"/>
        <w:rPr>
          <w:rFonts w:eastAsia="Calibri"/>
          <w:shd w:val="clear" w:color="auto" w:fill="FFFFFF"/>
          <w:lang w:val="uk-UA" w:eastAsia="en-US"/>
        </w:rPr>
      </w:pPr>
      <w:r w:rsidRPr="00595365">
        <w:rPr>
          <w:rFonts w:eastAsia="Calibri"/>
          <w:lang w:val="uk-UA" w:eastAsia="en-US"/>
        </w:rPr>
        <w:t xml:space="preserve">- </w:t>
      </w:r>
      <w:r w:rsidRPr="00595365">
        <w:rPr>
          <w:rFonts w:eastAsia="Calibri"/>
          <w:shd w:val="clear" w:color="auto" w:fill="FFFFFF"/>
          <w:lang w:val="uk-UA" w:eastAsia="en-US"/>
        </w:rPr>
        <w:t>«</w:t>
      </w:r>
      <w:r w:rsidRPr="00595365">
        <w:rPr>
          <w:rFonts w:eastAsia="Calibri"/>
          <w:lang w:val="uk-UA" w:eastAsia="en-US"/>
        </w:rPr>
        <w:t>Капітальний ремонт Роменської загальноосвітньої школи I – III ступенів № 7 по вул. Полтавська, 32, м. Ромни, Сумська область</w:t>
      </w:r>
      <w:r w:rsidRPr="00595365">
        <w:rPr>
          <w:rFonts w:eastAsia="Calibri"/>
          <w:shd w:val="clear" w:color="auto" w:fill="FFFFFF"/>
          <w:lang w:val="uk-UA" w:eastAsia="en-US"/>
        </w:rPr>
        <w:t>» (2 черга будівництва) – 35,8 млн. грн.</w:t>
      </w:r>
    </w:p>
    <w:p w:rsidR="00595365" w:rsidRPr="00595365" w:rsidRDefault="00595365" w:rsidP="008D46ED">
      <w:pPr>
        <w:ind w:firstLine="540"/>
        <w:jc w:val="both"/>
        <w:rPr>
          <w:rFonts w:eastAsia="Calibri"/>
          <w:shd w:val="clear" w:color="auto" w:fill="FFFFFF"/>
          <w:lang w:val="uk-UA" w:eastAsia="en-US"/>
        </w:rPr>
      </w:pPr>
      <w:r w:rsidRPr="00595365">
        <w:rPr>
          <w:rFonts w:eastAsia="Calibri"/>
          <w:shd w:val="clear" w:color="auto" w:fill="FFFFFF"/>
          <w:lang w:val="uk-UA" w:eastAsia="en-US"/>
        </w:rPr>
        <w:t xml:space="preserve">- «Капітальний ремонт будівлі КНП «Роменська ЦРЛ» РМР Сумська обл., м. Ромни, вул. Горького, 99 (елементи енергозбереження) – майже 8,8 млн. грн. </w:t>
      </w:r>
    </w:p>
    <w:p w:rsidR="00595365" w:rsidRPr="00595365" w:rsidRDefault="00595365" w:rsidP="008D46ED">
      <w:pPr>
        <w:ind w:firstLine="540"/>
        <w:jc w:val="both"/>
        <w:rPr>
          <w:rFonts w:eastAsia="Calibri"/>
          <w:shd w:val="clear" w:color="auto" w:fill="FFFFFF"/>
          <w:lang w:val="uk-UA" w:eastAsia="en-US"/>
        </w:rPr>
      </w:pPr>
      <w:proofErr w:type="spellStart"/>
      <w:r w:rsidRPr="00595365">
        <w:rPr>
          <w:rFonts w:eastAsia="Calibri"/>
          <w:shd w:val="clear" w:color="auto" w:fill="FFFFFF"/>
          <w:lang w:val="uk-UA" w:eastAsia="en-US"/>
        </w:rPr>
        <w:t>Проєктні</w:t>
      </w:r>
      <w:proofErr w:type="spellEnd"/>
      <w:r w:rsidRPr="00595365">
        <w:rPr>
          <w:rFonts w:eastAsia="Calibri"/>
          <w:shd w:val="clear" w:color="auto" w:fill="FFFFFF"/>
          <w:lang w:val="uk-UA" w:eastAsia="en-US"/>
        </w:rPr>
        <w:t xml:space="preserve"> заявки було зареєстровано на он-лайн платформі </w:t>
      </w:r>
      <w:proofErr w:type="spellStart"/>
      <w:r w:rsidRPr="00595365">
        <w:rPr>
          <w:rFonts w:eastAsia="Calibri"/>
          <w:shd w:val="clear" w:color="auto" w:fill="FFFFFF"/>
          <w:lang w:val="uk-UA" w:eastAsia="en-US"/>
        </w:rPr>
        <w:t>Мінрегіону</w:t>
      </w:r>
      <w:proofErr w:type="spellEnd"/>
      <w:r w:rsidRPr="00595365">
        <w:rPr>
          <w:rFonts w:eastAsia="Calibri"/>
          <w:shd w:val="clear" w:color="auto" w:fill="FFFFFF"/>
          <w:lang w:val="uk-UA" w:eastAsia="en-US"/>
        </w:rPr>
        <w:t xml:space="preserve">. За підсумками конкурсу продовжував впроваджуватися капітальний ремонт ЗОШ № 7 у рамках реалізації </w:t>
      </w:r>
      <w:proofErr w:type="spellStart"/>
      <w:r w:rsidRPr="00595365">
        <w:rPr>
          <w:rFonts w:eastAsia="Calibri"/>
          <w:shd w:val="clear" w:color="auto" w:fill="FFFFFF"/>
          <w:lang w:val="uk-UA" w:eastAsia="en-US"/>
        </w:rPr>
        <w:t>проєкту</w:t>
      </w:r>
      <w:proofErr w:type="spellEnd"/>
      <w:r w:rsidRPr="00595365">
        <w:rPr>
          <w:rFonts w:eastAsia="Calibri"/>
          <w:shd w:val="clear" w:color="auto" w:fill="FFFFFF"/>
          <w:lang w:val="uk-UA" w:eastAsia="en-US"/>
        </w:rPr>
        <w:t xml:space="preserve"> «Нова українська школа».</w:t>
      </w:r>
    </w:p>
    <w:p w:rsidR="00595365" w:rsidRPr="00595365" w:rsidRDefault="00595365" w:rsidP="008D46ED">
      <w:pPr>
        <w:widowControl w:val="0"/>
        <w:autoSpaceDE w:val="0"/>
        <w:autoSpaceDN w:val="0"/>
        <w:adjustRightInd w:val="0"/>
        <w:ind w:firstLine="540"/>
        <w:contextualSpacing/>
        <w:jc w:val="both"/>
        <w:rPr>
          <w:lang w:val="uk-UA"/>
        </w:rPr>
      </w:pPr>
      <w:r w:rsidRPr="00595365">
        <w:rPr>
          <w:lang w:val="uk-UA"/>
        </w:rPr>
        <w:t xml:space="preserve">Управлінням економічного розвитку подано до Сумської ОДА </w:t>
      </w:r>
      <w:proofErr w:type="spellStart"/>
      <w:r w:rsidRPr="00595365">
        <w:rPr>
          <w:lang w:val="uk-UA"/>
        </w:rPr>
        <w:t>проєктні</w:t>
      </w:r>
      <w:proofErr w:type="spellEnd"/>
      <w:r w:rsidRPr="00595365">
        <w:rPr>
          <w:lang w:val="uk-UA"/>
        </w:rPr>
        <w:t xml:space="preserve"> пропозиції для залучення міжнародної технічної допомоги по </w:t>
      </w:r>
      <w:proofErr w:type="spellStart"/>
      <w:r w:rsidRPr="00595365">
        <w:rPr>
          <w:lang w:val="uk-UA"/>
        </w:rPr>
        <w:t>проєктам</w:t>
      </w:r>
      <w:proofErr w:type="spellEnd"/>
      <w:r w:rsidRPr="00595365">
        <w:rPr>
          <w:lang w:val="uk-UA"/>
        </w:rPr>
        <w:t>:</w:t>
      </w:r>
    </w:p>
    <w:p w:rsidR="00595365" w:rsidRPr="00595365" w:rsidRDefault="00595365" w:rsidP="008D46ED">
      <w:pPr>
        <w:numPr>
          <w:ilvl w:val="0"/>
          <w:numId w:val="1"/>
        </w:numPr>
        <w:spacing w:after="200" w:line="276" w:lineRule="auto"/>
        <w:ind w:left="0" w:firstLine="540"/>
        <w:contextualSpacing/>
        <w:jc w:val="both"/>
        <w:rPr>
          <w:lang w:val="uk-UA"/>
        </w:rPr>
      </w:pPr>
      <w:r w:rsidRPr="00595365">
        <w:rPr>
          <w:lang w:val="uk-UA"/>
        </w:rPr>
        <w:t>«Реконструкція очисних споруд системи водовідведення Роменської міської територіальної громади» - орієнтовна вартість 90,0 млн. грн.;</w:t>
      </w:r>
    </w:p>
    <w:p w:rsidR="00595365" w:rsidRPr="00595365" w:rsidRDefault="00595365" w:rsidP="008D46ED">
      <w:pPr>
        <w:numPr>
          <w:ilvl w:val="0"/>
          <w:numId w:val="1"/>
        </w:numPr>
        <w:spacing w:after="200" w:line="276" w:lineRule="auto"/>
        <w:ind w:left="0" w:firstLine="540"/>
        <w:contextualSpacing/>
        <w:jc w:val="both"/>
        <w:rPr>
          <w:lang w:val="uk-UA"/>
        </w:rPr>
      </w:pPr>
      <w:r w:rsidRPr="00595365">
        <w:rPr>
          <w:lang w:val="uk-UA"/>
        </w:rPr>
        <w:t xml:space="preserve">«Реконструкція існуючого полігону ТПВ з наступною рекультивацією та будівництво нового полігону ТПВ» - орієнтовна вартість 55,0 млн. грн. </w:t>
      </w:r>
    </w:p>
    <w:p w:rsidR="00595365" w:rsidRPr="00595365" w:rsidRDefault="00595365" w:rsidP="008D46ED">
      <w:pPr>
        <w:tabs>
          <w:tab w:val="left" w:pos="426"/>
        </w:tabs>
        <w:ind w:firstLine="540"/>
        <w:jc w:val="both"/>
        <w:rPr>
          <w:rFonts w:eastAsia="Calibri"/>
          <w:lang w:val="uk-UA" w:eastAsia="en-US"/>
        </w:rPr>
      </w:pPr>
      <w:r w:rsidRPr="00595365">
        <w:rPr>
          <w:lang w:val="uk-UA" w:eastAsia="en-US"/>
        </w:rPr>
        <w:t>У 2020 році на здійснення заходів соціально-економічного розвитку залучено 6,3 млн. грн. коштів субвенції з державного бюджету, а саме:</w:t>
      </w:r>
    </w:p>
    <w:p w:rsidR="00595365" w:rsidRPr="00595365" w:rsidRDefault="00595365" w:rsidP="008D46ED">
      <w:pPr>
        <w:numPr>
          <w:ilvl w:val="0"/>
          <w:numId w:val="2"/>
        </w:numPr>
        <w:spacing w:after="200" w:line="276" w:lineRule="auto"/>
        <w:ind w:left="0" w:firstLine="540"/>
        <w:contextualSpacing/>
        <w:jc w:val="both"/>
        <w:rPr>
          <w:lang w:val="uk-UA"/>
        </w:rPr>
      </w:pPr>
      <w:r w:rsidRPr="00595365">
        <w:rPr>
          <w:lang w:val="uk-UA"/>
        </w:rPr>
        <w:t>Управління житлово-комунального господарства міської ради – «Реконструкція бульвару Свободи та бульвару Т.Г. Шевченка в м. Ромни» - 4,9 млн. грн.;</w:t>
      </w:r>
    </w:p>
    <w:p w:rsidR="00595365" w:rsidRPr="00595365" w:rsidRDefault="00595365" w:rsidP="008D46ED">
      <w:pPr>
        <w:numPr>
          <w:ilvl w:val="0"/>
          <w:numId w:val="2"/>
        </w:numPr>
        <w:spacing w:after="200" w:line="276" w:lineRule="auto"/>
        <w:ind w:left="0" w:firstLine="540"/>
        <w:contextualSpacing/>
        <w:jc w:val="both"/>
        <w:rPr>
          <w:lang w:val="uk-UA"/>
        </w:rPr>
      </w:pPr>
      <w:r w:rsidRPr="00595365">
        <w:rPr>
          <w:lang w:val="uk-UA"/>
        </w:rPr>
        <w:t>КНП «Центр первинної медико-санітарної допомоги» - придбання модульної амбулаторії сімейного лікаря по вул. Конотопська – 1,4 млн. грн.</w:t>
      </w:r>
    </w:p>
    <w:p w:rsidR="00595365" w:rsidRPr="00595365" w:rsidRDefault="00595365" w:rsidP="008D46ED">
      <w:pPr>
        <w:tabs>
          <w:tab w:val="left" w:pos="426"/>
        </w:tabs>
        <w:ind w:firstLine="540"/>
        <w:jc w:val="both"/>
        <w:rPr>
          <w:rFonts w:eastAsia="Calibri"/>
          <w:lang w:val="uk-UA" w:eastAsia="en-US"/>
        </w:rPr>
      </w:pPr>
      <w:r w:rsidRPr="00595365">
        <w:rPr>
          <w:rFonts w:eastAsia="Calibri"/>
          <w:lang w:val="uk-UA" w:eastAsia="en-US"/>
        </w:rPr>
        <w:t>Крім того, по КНП «Роменська ЦРЛ» РМР впроваджується проект в рамках Програми Президента України «Велике будівництво» - «Капітальний ремонт першого поверху Головного корпусу № 1 (відділення екстреної (невідкладної) медичної допомоги КНП «Роменська ЦРЛ» РМР)»  загальною кошторисною вартістю 6,6 млн. грн. за рахунок коштів державного бюджету, замовник робіт – Сумська облдержадміністрація. Роботи виконані більш ніж на 90%.</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Надання суб’єктам підприємницької діяльності в оренду вільних земельних ділянок та майна комунальної власності</w:t>
      </w:r>
    </w:p>
    <w:p w:rsidR="00595365" w:rsidRPr="00595365" w:rsidRDefault="00595365" w:rsidP="008D46ED">
      <w:pPr>
        <w:ind w:firstLine="540"/>
        <w:jc w:val="both"/>
        <w:rPr>
          <w:rFonts w:eastAsia="Calibri"/>
          <w:lang w:val="uk-UA" w:eastAsia="en-US"/>
        </w:rPr>
      </w:pPr>
      <w:r w:rsidRPr="00595365">
        <w:rPr>
          <w:rFonts w:eastAsia="Calibri"/>
          <w:lang w:val="uk-UA" w:eastAsia="en-US"/>
        </w:rPr>
        <w:t>Рішенням сесії Роменської міської ради було виділено 15 земельних ділянок площею 3,8078 га для передачі суб’єктам підприємницької діяльності. Та надано 16 земельних ділянок суб’єктам підприємницької діяльності площею 3,5275 га, із них у власність 2 земельні ділянки площею 0,2438.</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 xml:space="preserve">Представлення інвестиційного потенціалу міста на інвестиційно-орієнтованих заходах (форумах, виставках, зустрічах і </w:t>
      </w:r>
      <w:proofErr w:type="spellStart"/>
      <w:r w:rsidRPr="00595365">
        <w:rPr>
          <w:rFonts w:eastAsia="Calibri"/>
          <w:b/>
          <w:i/>
          <w:lang w:val="uk-UA" w:eastAsia="en-US"/>
        </w:rPr>
        <w:t>т.п</w:t>
      </w:r>
      <w:proofErr w:type="spellEnd"/>
      <w:r w:rsidRPr="00595365">
        <w:rPr>
          <w:rFonts w:eastAsia="Calibri"/>
          <w:b/>
          <w:i/>
          <w:lang w:val="uk-UA" w:eastAsia="en-US"/>
        </w:rPr>
        <w:t>.)</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У листопаді 2018 року виготовлено інформаційно-презентаційний буклет «Вас вітає Ромен» для презентації </w:t>
      </w:r>
      <w:proofErr w:type="spellStart"/>
      <w:r w:rsidRPr="00595365">
        <w:rPr>
          <w:rFonts w:eastAsia="Calibri"/>
          <w:lang w:val="uk-UA" w:eastAsia="en-US"/>
        </w:rPr>
        <w:t>м.Ромни</w:t>
      </w:r>
      <w:proofErr w:type="spellEnd"/>
      <w:r w:rsidRPr="00595365">
        <w:rPr>
          <w:rFonts w:eastAsia="Calibri"/>
          <w:lang w:val="uk-UA" w:eastAsia="en-US"/>
        </w:rPr>
        <w:t xml:space="preserve"> на інвестиційно-орієнтованих заходах (форумах, виставках, зустрічах) різного рівня.</w:t>
      </w:r>
    </w:p>
    <w:p w:rsidR="00595365" w:rsidRPr="00595365" w:rsidRDefault="00595365" w:rsidP="008D46ED">
      <w:pPr>
        <w:ind w:firstLine="540"/>
        <w:jc w:val="both"/>
        <w:rPr>
          <w:rFonts w:eastAsia="Calibri"/>
          <w:b/>
          <w:lang w:val="uk-UA" w:eastAsia="en-US"/>
        </w:rPr>
      </w:pPr>
      <w:r w:rsidRPr="00595365">
        <w:rPr>
          <w:rFonts w:eastAsia="Calibri"/>
          <w:b/>
          <w:lang w:val="uk-UA" w:eastAsia="en-US"/>
        </w:rPr>
        <w:lastRenderedPageBreak/>
        <w:t>2. Забезпечення доступу  суб’єктів підприємництва до фінансово-кредитних ресурсів</w:t>
      </w:r>
    </w:p>
    <w:p w:rsidR="00595365" w:rsidRPr="00595365" w:rsidRDefault="00595365" w:rsidP="008D46ED">
      <w:pPr>
        <w:ind w:firstLine="540"/>
        <w:jc w:val="both"/>
        <w:rPr>
          <w:rFonts w:eastAsia="Calibri"/>
          <w:b/>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w:t>
      </w:r>
    </w:p>
    <w:p w:rsidR="00595365" w:rsidRPr="00595365" w:rsidRDefault="00595365" w:rsidP="008D46ED">
      <w:pPr>
        <w:ind w:firstLine="540"/>
        <w:jc w:val="both"/>
        <w:rPr>
          <w:rFonts w:eastAsia="Calibri"/>
          <w:lang w:val="uk-UA" w:eastAsia="en-US"/>
        </w:rPr>
      </w:pPr>
      <w:r w:rsidRPr="00595365">
        <w:rPr>
          <w:rFonts w:eastAsia="Calibri"/>
          <w:lang w:val="uk-UA" w:eastAsia="en-US"/>
        </w:rPr>
        <w:t>На офіційному сайті міської ради в рубриці «Фінансові установи» розміщено перелік банківських установ та інших об’єктів інфраструктури підтримки підприємництва в м. Ромни станом на 01.01.2021.</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Забезпечення надання одноразових виплат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w:t>
      </w:r>
    </w:p>
    <w:p w:rsidR="00595365" w:rsidRPr="00595365" w:rsidRDefault="00595365" w:rsidP="008D46ED">
      <w:pPr>
        <w:ind w:firstLine="540"/>
        <w:jc w:val="both"/>
        <w:rPr>
          <w:rFonts w:eastAsia="Calibri"/>
          <w:lang w:val="uk-UA" w:eastAsia="en-US"/>
        </w:rPr>
      </w:pPr>
      <w:r w:rsidRPr="00595365">
        <w:rPr>
          <w:rFonts w:eastAsia="Calibri"/>
          <w:lang w:val="uk-UA" w:eastAsia="en-US"/>
        </w:rPr>
        <w:t>Одноразова виплата допомоги по безробіттю для зайняття підприємницькою діяльністю  у 2020 році була не надавалась.</w:t>
      </w:r>
    </w:p>
    <w:p w:rsidR="00595365" w:rsidRPr="00595365" w:rsidRDefault="00595365" w:rsidP="008D46ED">
      <w:pPr>
        <w:ind w:firstLine="540"/>
        <w:jc w:val="both"/>
        <w:rPr>
          <w:rFonts w:eastAsia="Calibri"/>
          <w:lang w:val="uk-UA" w:eastAsia="en-US"/>
        </w:rPr>
      </w:pPr>
    </w:p>
    <w:p w:rsidR="00595365" w:rsidRPr="00595365" w:rsidRDefault="00595365" w:rsidP="008D46ED">
      <w:pPr>
        <w:ind w:firstLine="540"/>
        <w:jc w:val="center"/>
        <w:rPr>
          <w:rFonts w:eastAsia="Calibri"/>
          <w:b/>
          <w:lang w:val="uk-UA" w:eastAsia="en-US"/>
        </w:rPr>
      </w:pPr>
      <w:r w:rsidRPr="00595365">
        <w:rPr>
          <w:rFonts w:eastAsia="Calibri"/>
          <w:b/>
          <w:lang w:val="uk-UA" w:eastAsia="en-US"/>
        </w:rPr>
        <w:t>3. Підвищення конкурентоспроможності місцевих товаровиробників</w:t>
      </w:r>
    </w:p>
    <w:p w:rsidR="00595365" w:rsidRPr="00595365" w:rsidRDefault="00595365" w:rsidP="008D46ED">
      <w:pPr>
        <w:ind w:firstLine="540"/>
        <w:jc w:val="both"/>
        <w:rPr>
          <w:rFonts w:eastAsia="Calibri"/>
          <w:b/>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Залучення місцевих товаровиробників  до участі в конкурсах, виставках-продажах, ярмарках регіонального та загальнодержавного рівня</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У 2020 році проведено 2 ярмарки по продажу сільськогосподарської продукції та продовольчих товарів за цінами нижче ринкової на суму близько 10 </w:t>
      </w:r>
      <w:proofErr w:type="spellStart"/>
      <w:r w:rsidRPr="00595365">
        <w:rPr>
          <w:rFonts w:eastAsia="Calibri"/>
          <w:lang w:val="uk-UA" w:eastAsia="en-US"/>
        </w:rPr>
        <w:t>тис.грн</w:t>
      </w:r>
      <w:proofErr w:type="spellEnd"/>
      <w:r w:rsidRPr="00595365">
        <w:rPr>
          <w:rFonts w:eastAsia="Calibri"/>
          <w:lang w:val="uk-UA" w:eastAsia="en-US"/>
        </w:rPr>
        <w:t xml:space="preserve">. </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 xml:space="preserve"> Залучення суб’єктів малого та середнього бізнесу до участі в тендерах на закупівлю товарів, робіт і послуг для бюджетних установ міста</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За 2020 рік було проведено 3 наради з розпорядниками бюджетних коштів, на яких було розглянуто питання здійснення </w:t>
      </w:r>
      <w:proofErr w:type="spellStart"/>
      <w:r w:rsidRPr="00595365">
        <w:rPr>
          <w:rFonts w:eastAsia="Calibri"/>
          <w:lang w:val="uk-UA" w:eastAsia="en-US"/>
        </w:rPr>
        <w:t>закупівель</w:t>
      </w:r>
      <w:proofErr w:type="spellEnd"/>
      <w:r w:rsidRPr="00595365">
        <w:rPr>
          <w:rFonts w:eastAsia="Calibri"/>
          <w:lang w:val="uk-UA" w:eastAsia="en-US"/>
        </w:rPr>
        <w:t xml:space="preserve"> товарів, робіт і послуг за бюджетні кошти, надання звітності про публічні закупівлі, дотримання вимог чинного законодавства з цих питань.</w:t>
      </w:r>
    </w:p>
    <w:p w:rsidR="00595365" w:rsidRPr="00595365" w:rsidRDefault="00595365" w:rsidP="008D46ED">
      <w:pPr>
        <w:ind w:firstLine="540"/>
        <w:jc w:val="center"/>
        <w:rPr>
          <w:rFonts w:eastAsia="Calibri"/>
          <w:b/>
          <w:lang w:val="uk-UA" w:eastAsia="en-US"/>
        </w:rPr>
      </w:pPr>
      <w:r w:rsidRPr="00595365">
        <w:rPr>
          <w:rFonts w:eastAsia="Calibri"/>
          <w:b/>
          <w:lang w:val="uk-UA" w:eastAsia="en-US"/>
        </w:rPr>
        <w:t xml:space="preserve">ІІІ. </w:t>
      </w:r>
      <w:proofErr w:type="spellStart"/>
      <w:r w:rsidRPr="00595365">
        <w:rPr>
          <w:rFonts w:eastAsia="Calibri"/>
          <w:b/>
          <w:lang w:val="uk-UA" w:eastAsia="en-US"/>
        </w:rPr>
        <w:t>Ресурсно</w:t>
      </w:r>
      <w:proofErr w:type="spellEnd"/>
      <w:r w:rsidRPr="00595365">
        <w:rPr>
          <w:rFonts w:eastAsia="Calibri"/>
          <w:b/>
          <w:lang w:val="uk-UA" w:eastAsia="en-US"/>
        </w:rPr>
        <w:t>-інформаційне забезпечення</w:t>
      </w:r>
    </w:p>
    <w:p w:rsidR="00595365" w:rsidRPr="00595365" w:rsidRDefault="00595365" w:rsidP="008D46ED">
      <w:pPr>
        <w:ind w:firstLine="540"/>
        <w:jc w:val="center"/>
        <w:rPr>
          <w:rFonts w:eastAsia="Calibri"/>
          <w:b/>
          <w:lang w:val="uk-UA" w:eastAsia="en-US"/>
        </w:rPr>
      </w:pPr>
      <w:r w:rsidRPr="00595365">
        <w:rPr>
          <w:rFonts w:eastAsia="Calibri"/>
          <w:b/>
          <w:lang w:val="uk-UA" w:eastAsia="en-US"/>
        </w:rPr>
        <w:t>1.  Підвищення рівня ділової активності підприємців</w:t>
      </w:r>
    </w:p>
    <w:p w:rsidR="00595365" w:rsidRPr="00595365" w:rsidRDefault="00595365" w:rsidP="008D46ED">
      <w:pPr>
        <w:ind w:firstLine="540"/>
        <w:jc w:val="both"/>
        <w:rPr>
          <w:rFonts w:eastAsia="Calibri"/>
          <w:b/>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 xml:space="preserve">Залучення місцевих товаровиробників до участі у процедурах </w:t>
      </w:r>
      <w:proofErr w:type="spellStart"/>
      <w:r w:rsidRPr="00595365">
        <w:rPr>
          <w:rFonts w:eastAsia="Calibri"/>
          <w:b/>
          <w:i/>
          <w:lang w:val="uk-UA" w:eastAsia="en-US"/>
        </w:rPr>
        <w:t>закупівель</w:t>
      </w:r>
      <w:proofErr w:type="spellEnd"/>
      <w:r w:rsidRPr="00595365">
        <w:rPr>
          <w:rFonts w:eastAsia="Calibri"/>
          <w:b/>
          <w:i/>
          <w:lang w:val="uk-UA" w:eastAsia="en-US"/>
        </w:rPr>
        <w:t xml:space="preserve"> за бюджетні кошти</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Протягом 2020 року до </w:t>
      </w:r>
      <w:proofErr w:type="spellStart"/>
      <w:r w:rsidRPr="00595365">
        <w:rPr>
          <w:rFonts w:eastAsia="Calibri"/>
          <w:lang w:val="uk-UA" w:eastAsia="en-US"/>
        </w:rPr>
        <w:t>закупівель</w:t>
      </w:r>
      <w:proofErr w:type="spellEnd"/>
      <w:r w:rsidRPr="00595365">
        <w:rPr>
          <w:rFonts w:eastAsia="Calibri"/>
          <w:lang w:val="uk-UA" w:eastAsia="en-US"/>
        </w:rPr>
        <w:t xml:space="preserve"> за бюджетні кошти залучено 4-х місцевих товаровиробників – ПАТ «Роменський хлібокомбінат», ВТКП «Роменський меблевий комбінат», ТОВ «Кондор» та ТОВ «Роменська гардино-тюлева фабрика». Закупівлі здійснювались відділом освіти виконавчого комітету Роменської міської ради, Роменською центральною районною лікарнею Сумської області, Районною стоматологічною поліклінікою, Територіальним центром соціального обслуговування, відділом культури.</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 xml:space="preserve">Проведення загальноміських заходів щодо відзначення Дня підприємця, в </w:t>
      </w:r>
      <w:proofErr w:type="spellStart"/>
      <w:r w:rsidRPr="00595365">
        <w:rPr>
          <w:rFonts w:eastAsia="Calibri"/>
          <w:b/>
          <w:i/>
          <w:lang w:val="uk-UA" w:eastAsia="en-US"/>
        </w:rPr>
        <w:t>т.ч</w:t>
      </w:r>
      <w:proofErr w:type="spellEnd"/>
      <w:r w:rsidRPr="00595365">
        <w:rPr>
          <w:rFonts w:eastAsia="Calibri"/>
          <w:b/>
          <w:i/>
          <w:lang w:val="uk-UA" w:eastAsia="en-US"/>
        </w:rPr>
        <w:t>. конкурсу «Кращий підприємець року»</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Нагородження переможців конкурсу </w:t>
      </w:r>
      <w:proofErr w:type="spellStart"/>
      <w:r w:rsidRPr="00595365">
        <w:rPr>
          <w:rFonts w:eastAsia="Calibri"/>
          <w:lang w:val="uk-UA" w:eastAsia="en-US"/>
        </w:rPr>
        <w:t>конкурсу</w:t>
      </w:r>
      <w:proofErr w:type="spellEnd"/>
      <w:r w:rsidRPr="00595365">
        <w:rPr>
          <w:rFonts w:eastAsia="Calibri"/>
          <w:lang w:val="uk-UA" w:eastAsia="en-US"/>
        </w:rPr>
        <w:t xml:space="preserve"> «Кращий підприємець 2020 року» відбулося на </w:t>
      </w:r>
      <w:r w:rsidRPr="00595365">
        <w:rPr>
          <w:rFonts w:eastAsia="Calibri"/>
          <w:u w:val="single"/>
          <w:lang w:val="uk-UA" w:eastAsia="en-US"/>
        </w:rPr>
        <w:t>апаратній нараді</w:t>
      </w:r>
      <w:r w:rsidRPr="00595365">
        <w:rPr>
          <w:rFonts w:eastAsia="Calibri"/>
          <w:lang w:val="uk-UA" w:eastAsia="en-US"/>
        </w:rPr>
        <w:t xml:space="preserve"> при міському голові у вересні 2020 року.</w:t>
      </w:r>
      <w:r w:rsidRPr="00595365">
        <w:rPr>
          <w:rFonts w:eastAsia="Calibri"/>
          <w:color w:val="FF0000"/>
          <w:lang w:val="uk-UA" w:eastAsia="en-US"/>
        </w:rPr>
        <w:t xml:space="preserve"> </w:t>
      </w:r>
      <w:r w:rsidRPr="00595365">
        <w:rPr>
          <w:rFonts w:eastAsia="Calibri"/>
          <w:lang w:val="uk-UA" w:eastAsia="en-US"/>
        </w:rPr>
        <w:t xml:space="preserve">Переможці були нагороджені дипломами та подарунками. На проведення конкурсу «Кращий підприємець 2020 року»  використано  коштів в сумі 7 </w:t>
      </w:r>
      <w:proofErr w:type="spellStart"/>
      <w:r w:rsidRPr="00595365">
        <w:rPr>
          <w:rFonts w:eastAsia="Calibri"/>
          <w:lang w:val="uk-UA" w:eastAsia="en-US"/>
        </w:rPr>
        <w:t>тис.грн</w:t>
      </w:r>
      <w:proofErr w:type="spellEnd"/>
      <w:r w:rsidRPr="00595365">
        <w:rPr>
          <w:rFonts w:eastAsia="Calibri"/>
          <w:lang w:val="uk-UA" w:eastAsia="en-US"/>
        </w:rPr>
        <w:t>.</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Сприяння участі суб’єктів підприємницької діяльності у національних, обласних та місцевих виставках, конкурсах, семінарах</w:t>
      </w:r>
    </w:p>
    <w:p w:rsidR="00595365" w:rsidRPr="00595365" w:rsidRDefault="00595365" w:rsidP="008D46ED">
      <w:pPr>
        <w:ind w:firstLine="540"/>
        <w:jc w:val="both"/>
        <w:rPr>
          <w:rFonts w:eastAsia="Calibri"/>
          <w:lang w:val="uk-UA" w:eastAsia="en-US"/>
        </w:rPr>
      </w:pPr>
      <w:r w:rsidRPr="00595365">
        <w:rPr>
          <w:rFonts w:eastAsia="Calibri"/>
          <w:lang w:val="uk-UA" w:eastAsia="en-US"/>
        </w:rPr>
        <w:t>Підприємці повідомляються стосовно кожного національного, обласного та місцевого конкурсу і семінару.</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Реалізація заходів  з перепідготовки управлінських кадрів в сфері бізнесу в рамках  Програми «Українська ініціатива»</w:t>
      </w:r>
    </w:p>
    <w:p w:rsidR="00595365" w:rsidRPr="00595365" w:rsidRDefault="00595365" w:rsidP="008D46ED">
      <w:pPr>
        <w:ind w:firstLine="540"/>
        <w:jc w:val="both"/>
        <w:rPr>
          <w:rFonts w:eastAsia="Calibri"/>
          <w:lang w:val="uk-UA" w:eastAsia="en-US"/>
        </w:rPr>
      </w:pPr>
      <w:r w:rsidRPr="00595365">
        <w:rPr>
          <w:rFonts w:eastAsia="Calibri"/>
          <w:lang w:val="uk-UA" w:eastAsia="en-US"/>
        </w:rPr>
        <w:t>Даних заходів проведено не було.</w:t>
      </w:r>
    </w:p>
    <w:p w:rsidR="00595365" w:rsidRPr="00595365" w:rsidRDefault="00595365" w:rsidP="008D46ED">
      <w:pPr>
        <w:ind w:firstLine="540"/>
        <w:jc w:val="both"/>
        <w:rPr>
          <w:rFonts w:eastAsia="Calibri"/>
          <w:b/>
          <w:i/>
          <w:u w:val="single"/>
          <w:lang w:val="uk-UA" w:eastAsia="en-US"/>
        </w:rPr>
      </w:pPr>
    </w:p>
    <w:p w:rsidR="00595365" w:rsidRPr="00595365" w:rsidRDefault="00595365" w:rsidP="008D46ED">
      <w:pPr>
        <w:ind w:firstLine="540"/>
        <w:jc w:val="center"/>
        <w:rPr>
          <w:rFonts w:eastAsia="Calibri"/>
          <w:b/>
          <w:lang w:val="uk-UA" w:eastAsia="en-US"/>
        </w:rPr>
      </w:pPr>
      <w:r w:rsidRPr="00595365">
        <w:rPr>
          <w:rFonts w:eastAsia="Calibri"/>
          <w:b/>
          <w:lang w:val="uk-UA" w:eastAsia="en-US"/>
        </w:rPr>
        <w:t>2. Інформаційно-методична підтримка підприємців</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p w:rsidR="00595365" w:rsidRPr="00595365" w:rsidRDefault="00595365" w:rsidP="008D46ED">
      <w:pPr>
        <w:autoSpaceDE w:val="0"/>
        <w:autoSpaceDN w:val="0"/>
        <w:adjustRightInd w:val="0"/>
        <w:ind w:firstLine="540"/>
        <w:jc w:val="both"/>
        <w:rPr>
          <w:lang w:val="uk-UA"/>
        </w:rPr>
      </w:pPr>
      <w:r w:rsidRPr="00595365">
        <w:rPr>
          <w:lang w:val="uk-UA"/>
        </w:rPr>
        <w:t>На офіційному сайті міської ради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Надання суб’єктам малого та середнього підприємництва  допомоги при підготовці бізнес-планів, грантових проектів та їх супровід.</w:t>
      </w:r>
    </w:p>
    <w:p w:rsidR="00595365" w:rsidRPr="00595365" w:rsidRDefault="00595365" w:rsidP="008D46ED">
      <w:pPr>
        <w:ind w:firstLine="540"/>
        <w:jc w:val="both"/>
        <w:rPr>
          <w:rFonts w:eastAsia="Calibri"/>
          <w:lang w:val="uk-UA" w:eastAsia="en-US"/>
        </w:rPr>
      </w:pPr>
      <w:r w:rsidRPr="00595365">
        <w:rPr>
          <w:rFonts w:eastAsia="Calibri"/>
          <w:lang w:val="uk-UA" w:eastAsia="en-US"/>
        </w:rPr>
        <w:t xml:space="preserve">У разі звернення суб’єктів малого та середнього підприємництва до Управління економічного розвитку надається необхідна допомога при підготовці бізнес-планів, грантових проектів. </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Організація проведення семінарів, тренінгів, майстер-класів для суб’єктів господарювання з актуальних питань ведення бізнесу</w:t>
      </w:r>
    </w:p>
    <w:p w:rsidR="00595365" w:rsidRPr="00595365" w:rsidRDefault="00595365" w:rsidP="008D46ED">
      <w:pPr>
        <w:ind w:firstLine="540"/>
        <w:jc w:val="both"/>
        <w:rPr>
          <w:rFonts w:eastAsia="Calibri"/>
          <w:lang w:val="uk-UA" w:eastAsia="en-US"/>
        </w:rPr>
      </w:pPr>
      <w:r w:rsidRPr="00595365">
        <w:rPr>
          <w:rFonts w:eastAsia="Calibri"/>
          <w:lang w:val="uk-UA" w:eastAsia="en-US"/>
        </w:rPr>
        <w:t>Семінари, тренінги, майстер-класи для суб’єктів господарювання з актуальних питань ведення бізнесу не проводилися.</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Роменського управління ГУ ДПС  зміни в податковому законодавстві</w:t>
      </w:r>
    </w:p>
    <w:p w:rsidR="00595365" w:rsidRPr="00595365" w:rsidRDefault="00595365" w:rsidP="008D46ED">
      <w:pPr>
        <w:autoSpaceDE w:val="0"/>
        <w:autoSpaceDN w:val="0"/>
        <w:adjustRightInd w:val="0"/>
        <w:ind w:firstLine="540"/>
        <w:jc w:val="both"/>
        <w:rPr>
          <w:lang w:val="uk-UA"/>
        </w:rPr>
      </w:pPr>
      <w:r w:rsidRPr="00595365">
        <w:rPr>
          <w:lang w:val="uk-UA"/>
        </w:rPr>
        <w:t xml:space="preserve">Роменським управлінням  </w:t>
      </w:r>
      <w:r w:rsidRPr="00595365">
        <w:rPr>
          <w:color w:val="000000"/>
          <w:lang w:val="uk-UA"/>
        </w:rPr>
        <w:t>ГУ ДПС у Сумській області</w:t>
      </w:r>
      <w:r w:rsidRPr="00595365">
        <w:rPr>
          <w:lang w:val="uk-UA"/>
        </w:rPr>
        <w:t xml:space="preserve"> було підготовлено та висвітлено 297 матеріалів у засобах масової інформації та на офіційному веб-сайті міста (158 матеріалів у друкованих ЗМІ) щодо змін в податковому законодавстві та діяльності Роменської ОДПІ.</w:t>
      </w:r>
    </w:p>
    <w:p w:rsidR="00595365" w:rsidRPr="00595365" w:rsidRDefault="00595365" w:rsidP="008D46ED">
      <w:pPr>
        <w:ind w:firstLine="540"/>
        <w:jc w:val="both"/>
        <w:rPr>
          <w:rFonts w:eastAsia="Calibri"/>
          <w:lang w:val="uk-UA" w:eastAsia="en-US"/>
        </w:rPr>
      </w:pPr>
      <w:r w:rsidRPr="00595365">
        <w:rPr>
          <w:rFonts w:eastAsia="Calibri"/>
          <w:lang w:val="uk-UA" w:eastAsia="en-US"/>
        </w:rPr>
        <w:t>З початку року проведено 12 семінарів та 2 «круглих столи» з представниками малого та середнього бізнесу.</w:t>
      </w:r>
    </w:p>
    <w:p w:rsidR="00595365" w:rsidRPr="00595365" w:rsidRDefault="00595365" w:rsidP="008D46ED">
      <w:pPr>
        <w:ind w:firstLine="540"/>
        <w:jc w:val="both"/>
        <w:rPr>
          <w:rFonts w:eastAsia="Calibri"/>
          <w:lang w:val="uk-UA" w:eastAsia="en-US"/>
        </w:rPr>
      </w:pPr>
    </w:p>
    <w:p w:rsidR="00595365" w:rsidRPr="00595365" w:rsidRDefault="00595365" w:rsidP="008D46ED">
      <w:pPr>
        <w:ind w:firstLine="540"/>
        <w:jc w:val="center"/>
        <w:rPr>
          <w:rFonts w:eastAsia="Calibri"/>
          <w:b/>
          <w:lang w:val="uk-UA" w:eastAsia="en-US"/>
        </w:rPr>
      </w:pPr>
      <w:r w:rsidRPr="00595365">
        <w:rPr>
          <w:rFonts w:eastAsia="Calibri"/>
          <w:b/>
          <w:lang w:val="uk-UA" w:eastAsia="en-US"/>
        </w:rPr>
        <w:t>3. Підвищення кваліфікації кадрів для сфери підприємництва</w:t>
      </w:r>
    </w:p>
    <w:p w:rsidR="00595365" w:rsidRPr="00595365" w:rsidRDefault="00595365" w:rsidP="008D46ED">
      <w:pPr>
        <w:ind w:firstLine="540"/>
        <w:jc w:val="both"/>
        <w:rPr>
          <w:rFonts w:eastAsia="Calibri"/>
          <w:b/>
          <w:lang w:val="uk-UA" w:eastAsia="en-US"/>
        </w:rPr>
      </w:pP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 xml:space="preserve">Забезпечення проведення навчання незайнятого населення з орієнтації на </w:t>
      </w:r>
      <w:proofErr w:type="spellStart"/>
      <w:r w:rsidRPr="00595365">
        <w:rPr>
          <w:rFonts w:eastAsia="Calibri"/>
          <w:b/>
          <w:i/>
          <w:lang w:val="uk-UA" w:eastAsia="en-US"/>
        </w:rPr>
        <w:t>самозайнятість</w:t>
      </w:r>
      <w:proofErr w:type="spellEnd"/>
      <w:r w:rsidRPr="00595365">
        <w:rPr>
          <w:rFonts w:eastAsia="Calibri"/>
          <w:b/>
          <w:i/>
          <w:lang w:val="uk-UA" w:eastAsia="en-US"/>
        </w:rPr>
        <w:t xml:space="preserve"> та  розвитку різних видів </w:t>
      </w:r>
      <w:proofErr w:type="spellStart"/>
      <w:r w:rsidRPr="00595365">
        <w:rPr>
          <w:rFonts w:eastAsia="Calibri"/>
          <w:b/>
          <w:i/>
          <w:lang w:val="uk-UA" w:eastAsia="en-US"/>
        </w:rPr>
        <w:t>ремесел</w:t>
      </w:r>
      <w:proofErr w:type="spellEnd"/>
    </w:p>
    <w:p w:rsidR="00595365" w:rsidRPr="00595365" w:rsidRDefault="00595365" w:rsidP="008D46ED">
      <w:pPr>
        <w:autoSpaceDE w:val="0"/>
        <w:autoSpaceDN w:val="0"/>
        <w:adjustRightInd w:val="0"/>
        <w:ind w:firstLine="540"/>
        <w:jc w:val="both"/>
        <w:rPr>
          <w:lang w:val="uk-UA"/>
        </w:rPr>
      </w:pPr>
      <w:r w:rsidRPr="00595365">
        <w:rPr>
          <w:lang w:val="uk-UA"/>
        </w:rPr>
        <w:t>В 2020 році за напрямом «Основи малого підприємництва» не проводились.</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Проведення професійного навчання безробітних за замовленням роботодавців-підприємців</w:t>
      </w:r>
    </w:p>
    <w:p w:rsidR="00595365" w:rsidRPr="00595365" w:rsidRDefault="00595365" w:rsidP="008D46ED">
      <w:pPr>
        <w:autoSpaceDE w:val="0"/>
        <w:autoSpaceDN w:val="0"/>
        <w:adjustRightInd w:val="0"/>
        <w:ind w:firstLine="540"/>
        <w:jc w:val="both"/>
        <w:rPr>
          <w:lang w:val="uk-UA"/>
        </w:rPr>
      </w:pPr>
      <w:r w:rsidRPr="00595365">
        <w:rPr>
          <w:lang w:val="uk-UA"/>
        </w:rPr>
        <w:t xml:space="preserve">В 2020 році професійне навчання безробітних за замовленням роботодавців-підприємців не проводилося. </w:t>
      </w:r>
    </w:p>
    <w:p w:rsidR="00595365" w:rsidRPr="00595365" w:rsidRDefault="00595365" w:rsidP="008D46ED">
      <w:pPr>
        <w:autoSpaceDE w:val="0"/>
        <w:autoSpaceDN w:val="0"/>
        <w:adjustRightInd w:val="0"/>
        <w:ind w:firstLine="540"/>
        <w:jc w:val="both"/>
        <w:rPr>
          <w:b/>
          <w:i/>
          <w:lang w:val="uk-UA"/>
        </w:rPr>
      </w:pPr>
      <w:r w:rsidRPr="00595365">
        <w:rPr>
          <w:b/>
          <w:i/>
          <w:lang w:val="uk-UA"/>
        </w:rPr>
        <w:t xml:space="preserve"> Проведення інформаційних семінарів для роботодавців-підприємців</w:t>
      </w:r>
    </w:p>
    <w:p w:rsidR="00595365" w:rsidRPr="00595365" w:rsidRDefault="00595365" w:rsidP="008D46ED">
      <w:pPr>
        <w:autoSpaceDE w:val="0"/>
        <w:autoSpaceDN w:val="0"/>
        <w:adjustRightInd w:val="0"/>
        <w:ind w:firstLine="540"/>
        <w:jc w:val="both"/>
        <w:rPr>
          <w:lang w:val="uk-UA"/>
        </w:rPr>
      </w:pPr>
      <w:r w:rsidRPr="00595365">
        <w:rPr>
          <w:lang w:val="uk-UA"/>
        </w:rPr>
        <w:t>Роменським міськрайонним центром зайнятості в 2020 проведено 100 інформаційних семінарів для 704 роботодавця-підприємця.</w:t>
      </w:r>
    </w:p>
    <w:p w:rsidR="00595365" w:rsidRPr="00595365" w:rsidRDefault="00595365" w:rsidP="008D46ED">
      <w:pPr>
        <w:autoSpaceDE w:val="0"/>
        <w:autoSpaceDN w:val="0"/>
        <w:adjustRightInd w:val="0"/>
        <w:ind w:firstLine="540"/>
        <w:jc w:val="both"/>
        <w:rPr>
          <w:b/>
          <w:i/>
          <w:lang w:val="uk-UA"/>
        </w:rPr>
      </w:pPr>
      <w:r w:rsidRPr="00595365">
        <w:rPr>
          <w:b/>
          <w:i/>
          <w:lang w:val="uk-UA"/>
        </w:rPr>
        <w:t>Проведення у місті ярмарок вакансій</w:t>
      </w:r>
    </w:p>
    <w:p w:rsidR="00595365" w:rsidRPr="00595365" w:rsidRDefault="00595365" w:rsidP="008D46ED">
      <w:pPr>
        <w:ind w:firstLine="540"/>
        <w:jc w:val="both"/>
        <w:rPr>
          <w:rFonts w:eastAsia="Calibri"/>
          <w:lang w:val="uk-UA" w:eastAsia="en-US"/>
        </w:rPr>
      </w:pPr>
      <w:r w:rsidRPr="00595365">
        <w:rPr>
          <w:rFonts w:eastAsia="Calibri"/>
          <w:lang w:val="uk-UA" w:eastAsia="en-US"/>
        </w:rPr>
        <w:t>Роменським міськрайонним центром зайнятості проведено 70 міні-ярмарків вакансій, в яких взяли участь роботодавці та зареєстровані безробітні для подальшого  працевлаштування.</w:t>
      </w:r>
    </w:p>
    <w:p w:rsidR="00595365" w:rsidRPr="00595365" w:rsidRDefault="00595365" w:rsidP="008D46ED">
      <w:pPr>
        <w:ind w:firstLine="540"/>
        <w:jc w:val="both"/>
        <w:rPr>
          <w:rFonts w:eastAsia="Calibri"/>
          <w:b/>
          <w:i/>
          <w:lang w:val="uk-UA" w:eastAsia="en-US"/>
        </w:rPr>
      </w:pPr>
      <w:r w:rsidRPr="00595365">
        <w:rPr>
          <w:rFonts w:eastAsia="Calibri"/>
          <w:b/>
          <w:i/>
          <w:lang w:val="uk-UA" w:eastAsia="en-US"/>
        </w:rPr>
        <w:t xml:space="preserve"> 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p w:rsidR="00595365" w:rsidRPr="00595365" w:rsidRDefault="00595365" w:rsidP="008D46ED">
      <w:pPr>
        <w:autoSpaceDE w:val="0"/>
        <w:autoSpaceDN w:val="0"/>
        <w:adjustRightInd w:val="0"/>
        <w:ind w:firstLine="540"/>
        <w:jc w:val="both"/>
        <w:rPr>
          <w:rFonts w:eastAsia="Calibri"/>
          <w:lang w:val="uk-UA" w:eastAsia="en-US"/>
        </w:rPr>
      </w:pPr>
      <w:r w:rsidRPr="00595365">
        <w:rPr>
          <w:rFonts w:eastAsia="Calibri"/>
          <w:lang w:val="uk-UA" w:eastAsia="en-US"/>
        </w:rPr>
        <w:t>Для спрямування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 у 2020 році в школах  міста проведено 4 профорієнтаційних заходів, у яких взяли участь 81 старшокласників.</w:t>
      </w:r>
    </w:p>
    <w:p w:rsidR="00595365" w:rsidRPr="00595365" w:rsidRDefault="00595365" w:rsidP="008D46ED">
      <w:pPr>
        <w:autoSpaceDE w:val="0"/>
        <w:autoSpaceDN w:val="0"/>
        <w:adjustRightInd w:val="0"/>
        <w:ind w:firstLine="540"/>
        <w:jc w:val="both"/>
        <w:rPr>
          <w:lang w:val="uk-UA"/>
        </w:rPr>
      </w:pPr>
      <w:r w:rsidRPr="00595365">
        <w:rPr>
          <w:lang w:val="uk-UA"/>
        </w:rPr>
        <w:t>Коледж КНЕУ, коледж СНАУ, ДПТНЗ «Роменське ВПУ» здійснюють підготовку спеціалістів для сфери підприємництва за різними галузевим спрямуванням.</w:t>
      </w:r>
    </w:p>
    <w:p w:rsidR="00595365" w:rsidRPr="00595365" w:rsidRDefault="00595365" w:rsidP="008D46ED">
      <w:pPr>
        <w:autoSpaceDE w:val="0"/>
        <w:autoSpaceDN w:val="0"/>
        <w:adjustRightInd w:val="0"/>
        <w:ind w:firstLine="540"/>
        <w:jc w:val="both"/>
        <w:rPr>
          <w:lang w:val="uk-UA"/>
        </w:rPr>
      </w:pPr>
      <w:r w:rsidRPr="00595365">
        <w:rPr>
          <w:lang w:val="uk-UA"/>
        </w:rPr>
        <w:lastRenderedPageBreak/>
        <w:t>ДПТНЗ «Роменське ВПУ» здійснює перепідготовку за спеціальностями «кухар» та «слюсар з ремонту автомобілів».</w:t>
      </w:r>
    </w:p>
    <w:p w:rsidR="00595365" w:rsidRPr="00595365" w:rsidRDefault="00595365" w:rsidP="00595365">
      <w:pPr>
        <w:autoSpaceDE w:val="0"/>
        <w:autoSpaceDN w:val="0"/>
        <w:adjustRightInd w:val="0"/>
        <w:ind w:firstLine="459"/>
        <w:jc w:val="both"/>
        <w:rPr>
          <w:lang w:val="uk-UA"/>
        </w:rPr>
      </w:pPr>
    </w:p>
    <w:p w:rsidR="00595365" w:rsidRPr="00595365" w:rsidRDefault="00595365" w:rsidP="00595365">
      <w:pPr>
        <w:autoSpaceDE w:val="0"/>
        <w:autoSpaceDN w:val="0"/>
        <w:adjustRightInd w:val="0"/>
        <w:ind w:firstLine="425"/>
        <w:jc w:val="both"/>
        <w:rPr>
          <w:rFonts w:eastAsia="Calibri"/>
          <w:b/>
          <w:bCs/>
          <w:lang w:val="uk-UA" w:eastAsia="en-US"/>
        </w:rPr>
      </w:pPr>
    </w:p>
    <w:p w:rsidR="00595365" w:rsidRPr="00595365" w:rsidRDefault="00595365" w:rsidP="00595365">
      <w:pPr>
        <w:autoSpaceDE w:val="0"/>
        <w:autoSpaceDN w:val="0"/>
        <w:adjustRightInd w:val="0"/>
        <w:jc w:val="both"/>
        <w:rPr>
          <w:rFonts w:eastAsia="Calibri"/>
          <w:b/>
          <w:bCs/>
          <w:lang w:val="uk-UA" w:eastAsia="en-US"/>
        </w:rPr>
      </w:pPr>
      <w:r w:rsidRPr="00595365">
        <w:rPr>
          <w:rFonts w:eastAsia="Calibri"/>
          <w:b/>
          <w:bCs/>
          <w:lang w:val="uk-UA" w:eastAsia="en-US"/>
        </w:rPr>
        <w:t xml:space="preserve">Начальник управління </w:t>
      </w:r>
    </w:p>
    <w:p w:rsidR="00595365" w:rsidRPr="00595365" w:rsidRDefault="00595365" w:rsidP="00595365">
      <w:pPr>
        <w:autoSpaceDE w:val="0"/>
        <w:autoSpaceDN w:val="0"/>
        <w:adjustRightInd w:val="0"/>
        <w:jc w:val="both"/>
        <w:rPr>
          <w:rFonts w:eastAsia="Calibri"/>
          <w:b/>
          <w:bCs/>
          <w:lang w:val="uk-UA" w:eastAsia="en-US"/>
        </w:rPr>
      </w:pPr>
      <w:r w:rsidRPr="00595365">
        <w:rPr>
          <w:rFonts w:eastAsia="Calibri"/>
          <w:b/>
          <w:bCs/>
          <w:lang w:val="uk-UA" w:eastAsia="en-US"/>
        </w:rPr>
        <w:t>економічного розвитку</w:t>
      </w:r>
      <w:r w:rsidRPr="00595365">
        <w:rPr>
          <w:rFonts w:eastAsia="Calibri"/>
          <w:b/>
          <w:bCs/>
          <w:lang w:val="uk-UA" w:eastAsia="en-US"/>
        </w:rPr>
        <w:tab/>
      </w:r>
      <w:r w:rsidRPr="00595365">
        <w:rPr>
          <w:rFonts w:eastAsia="Calibri"/>
          <w:b/>
          <w:bCs/>
          <w:lang w:val="uk-UA" w:eastAsia="en-US"/>
        </w:rPr>
        <w:tab/>
      </w:r>
      <w:r w:rsidRPr="00595365">
        <w:rPr>
          <w:rFonts w:eastAsia="Calibri"/>
          <w:b/>
          <w:bCs/>
          <w:lang w:val="uk-UA" w:eastAsia="en-US"/>
        </w:rPr>
        <w:tab/>
        <w:t xml:space="preserve">                                      Юлія ЯНЧУК</w:t>
      </w:r>
    </w:p>
    <w:p w:rsidR="00595365" w:rsidRPr="00595365" w:rsidRDefault="00595365" w:rsidP="00595365">
      <w:pPr>
        <w:autoSpaceDE w:val="0"/>
        <w:autoSpaceDN w:val="0"/>
        <w:adjustRightInd w:val="0"/>
        <w:jc w:val="both"/>
        <w:rPr>
          <w:rFonts w:eastAsia="Calibri"/>
          <w:b/>
          <w:bCs/>
          <w:lang w:val="uk-UA" w:eastAsia="en-US"/>
        </w:rPr>
      </w:pPr>
    </w:p>
    <w:p w:rsidR="00595365" w:rsidRPr="00595365" w:rsidRDefault="00595365" w:rsidP="00595365">
      <w:pPr>
        <w:autoSpaceDE w:val="0"/>
        <w:autoSpaceDN w:val="0"/>
        <w:adjustRightInd w:val="0"/>
        <w:jc w:val="both"/>
        <w:rPr>
          <w:rFonts w:eastAsia="Calibri"/>
          <w:b/>
          <w:lang w:val="uk-UA" w:eastAsia="en-US"/>
        </w:rPr>
      </w:pPr>
      <w:r w:rsidRPr="00595365">
        <w:rPr>
          <w:rFonts w:eastAsia="Calibri"/>
          <w:b/>
          <w:lang w:val="uk-UA" w:eastAsia="en-US"/>
        </w:rPr>
        <w:t>Погоджено</w:t>
      </w:r>
    </w:p>
    <w:p w:rsidR="00595365" w:rsidRPr="00595365" w:rsidRDefault="00595365" w:rsidP="00595365">
      <w:pPr>
        <w:autoSpaceDE w:val="0"/>
        <w:autoSpaceDN w:val="0"/>
        <w:adjustRightInd w:val="0"/>
        <w:jc w:val="both"/>
        <w:rPr>
          <w:rFonts w:eastAsia="Calibri"/>
          <w:b/>
          <w:i/>
          <w:u w:val="single"/>
          <w:lang w:val="uk-UA" w:eastAsia="en-US"/>
        </w:rPr>
      </w:pPr>
      <w:r w:rsidRPr="00595365">
        <w:rPr>
          <w:rFonts w:eastAsia="Calibri"/>
          <w:b/>
          <w:lang w:val="uk-UA" w:eastAsia="en-US"/>
        </w:rPr>
        <w:t>Заступник міського голови</w:t>
      </w:r>
      <w:r w:rsidRPr="00595365">
        <w:rPr>
          <w:rFonts w:eastAsia="Calibri"/>
          <w:b/>
          <w:lang w:val="uk-UA" w:eastAsia="en-US"/>
        </w:rPr>
        <w:tab/>
      </w:r>
      <w:r w:rsidRPr="00595365">
        <w:rPr>
          <w:rFonts w:eastAsia="Calibri"/>
          <w:b/>
          <w:lang w:val="uk-UA" w:eastAsia="en-US"/>
        </w:rPr>
        <w:tab/>
      </w:r>
      <w:r w:rsidRPr="00595365">
        <w:rPr>
          <w:rFonts w:eastAsia="Calibri"/>
          <w:b/>
          <w:lang w:val="uk-UA" w:eastAsia="en-US"/>
        </w:rPr>
        <w:tab/>
      </w:r>
      <w:r w:rsidRPr="00595365">
        <w:rPr>
          <w:rFonts w:eastAsia="Calibri"/>
          <w:b/>
          <w:lang w:val="uk-UA" w:eastAsia="en-US"/>
        </w:rPr>
        <w:tab/>
      </w:r>
      <w:r w:rsidRPr="00595365">
        <w:rPr>
          <w:rFonts w:eastAsia="Calibri"/>
          <w:b/>
          <w:lang w:val="uk-UA" w:eastAsia="en-US"/>
        </w:rPr>
        <w:tab/>
        <w:t xml:space="preserve">   </w:t>
      </w:r>
      <w:proofErr w:type="spellStart"/>
      <w:r w:rsidRPr="00595365">
        <w:rPr>
          <w:rFonts w:eastAsia="Calibri"/>
          <w:b/>
          <w:lang w:val="uk-UA" w:eastAsia="en-US"/>
        </w:rPr>
        <w:t>Вячеслав</w:t>
      </w:r>
      <w:proofErr w:type="spellEnd"/>
      <w:r w:rsidRPr="00595365">
        <w:rPr>
          <w:rFonts w:eastAsia="Calibri"/>
          <w:b/>
          <w:lang w:val="uk-UA" w:eastAsia="en-US"/>
        </w:rPr>
        <w:t xml:space="preserve"> ОВРАМЕЦЬ</w:t>
      </w:r>
    </w:p>
    <w:p w:rsidR="00823905" w:rsidRPr="00A8624B" w:rsidRDefault="00A8624B"/>
    <w:sectPr w:rsidR="00823905" w:rsidRPr="00A8624B" w:rsidSect="008D46ED">
      <w:pgSz w:w="11906" w:h="16838"/>
      <w:pgMar w:top="1134" w:right="850"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B1687"/>
    <w:multiLevelType w:val="hybridMultilevel"/>
    <w:tmpl w:val="CC2686C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66A3252"/>
    <w:multiLevelType w:val="hybridMultilevel"/>
    <w:tmpl w:val="AE22CB94"/>
    <w:lvl w:ilvl="0" w:tplc="0CA20C04">
      <w:numFmt w:val="bullet"/>
      <w:lvlText w:val="-"/>
      <w:lvlJc w:val="left"/>
      <w:pPr>
        <w:ind w:left="1146" w:hanging="360"/>
      </w:pPr>
      <w:rPr>
        <w:rFonts w:ascii="Calibri" w:eastAsia="Calibri" w:hAnsi="Calibri" w:cs="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31D1C"/>
    <w:rsid w:val="000B4463"/>
    <w:rsid w:val="00467BCE"/>
    <w:rsid w:val="00553021"/>
    <w:rsid w:val="00566EE6"/>
    <w:rsid w:val="00595365"/>
    <w:rsid w:val="005D2971"/>
    <w:rsid w:val="00651B49"/>
    <w:rsid w:val="006C4D62"/>
    <w:rsid w:val="007C22BA"/>
    <w:rsid w:val="007F6B79"/>
    <w:rsid w:val="00831D1C"/>
    <w:rsid w:val="008D46ED"/>
    <w:rsid w:val="009D64CF"/>
    <w:rsid w:val="00A8624B"/>
    <w:rsid w:val="00BB53FA"/>
    <w:rsid w:val="00D603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1667"/>
  <w15:docId w15:val="{0ECE6AB6-9AA5-4830-B812-167912CB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D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831D1C"/>
    <w:pPr>
      <w:widowControl w:val="0"/>
      <w:shd w:val="clear" w:color="auto" w:fill="FFFFFF"/>
      <w:spacing w:before="240" w:after="240" w:line="278" w:lineRule="exact"/>
      <w:ind w:hanging="400"/>
      <w:jc w:val="both"/>
    </w:pPr>
    <w:rPr>
      <w:sz w:val="23"/>
      <w:szCs w:val="23"/>
      <w:lang w:val="uk-UA" w:eastAsia="uk-UA"/>
    </w:rPr>
  </w:style>
  <w:style w:type="character" w:customStyle="1" w:styleId="a4">
    <w:name w:val="Основной текст Знак"/>
    <w:basedOn w:val="a0"/>
    <w:uiPriority w:val="99"/>
    <w:semiHidden/>
    <w:rsid w:val="00831D1C"/>
    <w:rPr>
      <w:rFonts w:ascii="Times New Roman" w:eastAsia="Times New Roman" w:hAnsi="Times New Roman" w:cs="Times New Roman"/>
      <w:sz w:val="24"/>
      <w:szCs w:val="24"/>
      <w:lang w:val="ru-RU" w:eastAsia="ru-RU"/>
    </w:rPr>
  </w:style>
  <w:style w:type="paragraph" w:styleId="a5">
    <w:name w:val="No Spacing"/>
    <w:qFormat/>
    <w:rsid w:val="00831D1C"/>
    <w:pPr>
      <w:spacing w:after="0" w:line="240" w:lineRule="auto"/>
    </w:pPr>
    <w:rPr>
      <w:rFonts w:ascii="Times New Roman" w:eastAsia="Times New Roman" w:hAnsi="Times New Roman" w:cs="Times New Roman"/>
      <w:sz w:val="24"/>
      <w:szCs w:val="24"/>
      <w:lang w:eastAsia="uk-UA"/>
    </w:rPr>
  </w:style>
  <w:style w:type="character" w:styleId="a6">
    <w:name w:val="Subtle Emphasis"/>
    <w:qFormat/>
    <w:rsid w:val="00831D1C"/>
    <w:rPr>
      <w:i/>
      <w:iCs/>
      <w:color w:val="404040"/>
    </w:rPr>
  </w:style>
  <w:style w:type="character" w:customStyle="1" w:styleId="1">
    <w:name w:val="Основной текст Знак1"/>
    <w:basedOn w:val="a0"/>
    <w:link w:val="a3"/>
    <w:semiHidden/>
    <w:locked/>
    <w:rsid w:val="00831D1C"/>
    <w:rPr>
      <w:rFonts w:ascii="Times New Roman" w:eastAsia="Times New Roman" w:hAnsi="Times New Roman" w:cs="Times New Roman"/>
      <w:sz w:val="23"/>
      <w:szCs w:val="23"/>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drv.ms/w/s!Am1See5_E_CIhyBPgZY1mz9SyGwe?e=UByqf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13502</Words>
  <Characters>7697</Characters>
  <Application>Microsoft Office Word</Application>
  <DocSecurity>0</DocSecurity>
  <Lines>64</Lines>
  <Paragraphs>42</Paragraphs>
  <ScaleCrop>false</ScaleCrop>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Анна</cp:lastModifiedBy>
  <cp:revision>17</cp:revision>
  <dcterms:created xsi:type="dcterms:W3CDTF">2020-01-21T06:45:00Z</dcterms:created>
  <dcterms:modified xsi:type="dcterms:W3CDTF">2021-01-28T06:15:00Z</dcterms:modified>
</cp:coreProperties>
</file>