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20" w:rsidRPr="00435220" w:rsidRDefault="00EB5957" w:rsidP="00435220">
      <w:pPr>
        <w:ind w:left="284"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ПРО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="00435220" w:rsidRPr="00435220">
        <w:rPr>
          <w:rFonts w:ascii="Times New Roman" w:hAnsi="Times New Roman" w:cs="Times New Roman"/>
          <w:b/>
          <w:sz w:val="24"/>
          <w:szCs w:val="24"/>
        </w:rPr>
        <w:t xml:space="preserve">КТ </w:t>
      </w:r>
      <w:proofErr w:type="gramStart"/>
      <w:r w:rsidR="00435220" w:rsidRPr="0043522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435220" w:rsidRPr="00435220">
        <w:rPr>
          <w:rFonts w:ascii="Times New Roman" w:hAnsi="Times New Roman" w:cs="Times New Roman"/>
          <w:b/>
          <w:sz w:val="24"/>
          <w:szCs w:val="24"/>
        </w:rPr>
        <w:t>ІШЕННЯ</w:t>
      </w:r>
    </w:p>
    <w:p w:rsidR="00435220" w:rsidRPr="00435220" w:rsidRDefault="00435220" w:rsidP="00A00028">
      <w:pPr>
        <w:ind w:left="284" w:firstLine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5220">
        <w:rPr>
          <w:rFonts w:ascii="Times New Roman" w:hAnsi="Times New Roman" w:cs="Times New Roman"/>
          <w:b/>
          <w:sz w:val="24"/>
          <w:szCs w:val="24"/>
        </w:rPr>
        <w:t>РОМЕНСЬКОЇ МІСЬКОЇ РАДИ СУМСЬКОЇ ОБЛАСТІ</w:t>
      </w:r>
    </w:p>
    <w:p w:rsidR="00435220" w:rsidRPr="00435220" w:rsidRDefault="00435220" w:rsidP="00435220">
      <w:pPr>
        <w:pStyle w:val="a3"/>
        <w:ind w:left="284" w:hanging="284"/>
        <w:rPr>
          <w:b/>
          <w:sz w:val="24"/>
          <w:szCs w:val="24"/>
          <w:lang w:val="uk-UA"/>
        </w:rPr>
      </w:pPr>
      <w:r w:rsidRPr="00435220">
        <w:rPr>
          <w:b/>
          <w:bCs/>
          <w:sz w:val="24"/>
          <w:szCs w:val="24"/>
        </w:rPr>
        <w:t xml:space="preserve">Дата </w:t>
      </w:r>
      <w:proofErr w:type="spellStart"/>
      <w:r w:rsidRPr="00435220">
        <w:rPr>
          <w:b/>
          <w:bCs/>
          <w:sz w:val="24"/>
          <w:szCs w:val="24"/>
        </w:rPr>
        <w:t>розгляду</w:t>
      </w:r>
      <w:proofErr w:type="spellEnd"/>
      <w:r w:rsidRPr="00435220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  <w:lang w:val="uk-UA"/>
        </w:rPr>
        <w:t xml:space="preserve"> 24.0</w:t>
      </w:r>
      <w:r w:rsidRPr="00435220">
        <w:rPr>
          <w:b/>
          <w:bCs/>
          <w:sz w:val="24"/>
          <w:szCs w:val="24"/>
          <w:lang w:val="uk-UA"/>
        </w:rPr>
        <w:t>2</w:t>
      </w:r>
      <w:r>
        <w:rPr>
          <w:b/>
          <w:sz w:val="24"/>
          <w:szCs w:val="24"/>
          <w:lang w:val="uk-UA"/>
        </w:rPr>
        <w:t>.2021</w:t>
      </w:r>
      <w:r w:rsidRPr="00435220">
        <w:rPr>
          <w:sz w:val="24"/>
          <w:szCs w:val="24"/>
          <w:lang w:val="uk-UA"/>
        </w:rPr>
        <w:t xml:space="preserve"> </w:t>
      </w:r>
      <w:r w:rsidRPr="00435220">
        <w:rPr>
          <w:b/>
          <w:sz w:val="24"/>
          <w:szCs w:val="24"/>
          <w:lang w:val="uk-UA"/>
        </w:rPr>
        <w:t xml:space="preserve">                                                 </w:t>
      </w:r>
    </w:p>
    <w:p w:rsidR="00435220" w:rsidRPr="00435220" w:rsidRDefault="00435220" w:rsidP="001779EC">
      <w:pPr>
        <w:pStyle w:val="a5"/>
        <w:rPr>
          <w:b/>
          <w:sz w:val="24"/>
          <w:szCs w:val="24"/>
        </w:rPr>
      </w:pPr>
      <w:r w:rsidRPr="00435220">
        <w:rPr>
          <w:b/>
          <w:sz w:val="24"/>
          <w:szCs w:val="24"/>
        </w:rPr>
        <w:t>Про включення до переліку вільних від забудови</w:t>
      </w:r>
    </w:p>
    <w:p w:rsidR="00435220" w:rsidRPr="00435220" w:rsidRDefault="00435220" w:rsidP="001779EC">
      <w:pPr>
        <w:pStyle w:val="a5"/>
        <w:rPr>
          <w:b/>
          <w:sz w:val="24"/>
          <w:szCs w:val="24"/>
        </w:rPr>
      </w:pPr>
      <w:r w:rsidRPr="00435220">
        <w:rPr>
          <w:b/>
          <w:sz w:val="24"/>
          <w:szCs w:val="24"/>
        </w:rPr>
        <w:t>земельних ділянок, право оренди яких може бути</w:t>
      </w:r>
    </w:p>
    <w:p w:rsidR="00435220" w:rsidRPr="00435220" w:rsidRDefault="00435220" w:rsidP="001779EC">
      <w:pPr>
        <w:pStyle w:val="a5"/>
        <w:rPr>
          <w:b/>
          <w:sz w:val="24"/>
          <w:szCs w:val="24"/>
        </w:rPr>
      </w:pPr>
      <w:r w:rsidRPr="00435220">
        <w:rPr>
          <w:b/>
          <w:sz w:val="24"/>
          <w:szCs w:val="24"/>
        </w:rPr>
        <w:t xml:space="preserve">продане на земельних торгах </w:t>
      </w:r>
    </w:p>
    <w:p w:rsidR="00435220" w:rsidRPr="00435220" w:rsidRDefault="00435220" w:rsidP="00435220">
      <w:pPr>
        <w:pStyle w:val="a3"/>
        <w:tabs>
          <w:tab w:val="left" w:pos="4111"/>
        </w:tabs>
        <w:spacing w:after="0" w:line="264" w:lineRule="auto"/>
        <w:ind w:left="284" w:right="5102" w:firstLine="142"/>
        <w:jc w:val="both"/>
        <w:rPr>
          <w:b/>
          <w:sz w:val="24"/>
          <w:szCs w:val="24"/>
          <w:lang w:val="uk-UA"/>
        </w:rPr>
      </w:pPr>
    </w:p>
    <w:p w:rsidR="00435220" w:rsidRPr="00435220" w:rsidRDefault="00435220" w:rsidP="00435220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5220">
        <w:rPr>
          <w:rFonts w:ascii="Times New Roman" w:hAnsi="Times New Roman" w:cs="Times New Roman"/>
          <w:sz w:val="24"/>
          <w:szCs w:val="24"/>
          <w:lang w:val="uk-UA"/>
        </w:rPr>
        <w:t>Відповідно до частини 1 пункту 34 статті 26 Закону України «Про місцеве самоврядування в Україні», статей 12, 79-1, 93, 95, 96, 123-128, 134-139 Земельного Кодексу України, Закону України «Про землеустрій», Закону України «Про оренду землі», протоколу засідання комісії з добору вільних земельних ділянок, які або права на які виставляються для пр</w:t>
      </w:r>
      <w:r w:rsidR="00415B1C">
        <w:rPr>
          <w:rFonts w:ascii="Times New Roman" w:hAnsi="Times New Roman" w:cs="Times New Roman"/>
          <w:sz w:val="24"/>
          <w:szCs w:val="24"/>
          <w:lang w:val="uk-UA"/>
        </w:rPr>
        <w:t>ода</w:t>
      </w:r>
      <w:r w:rsidR="00FE6AB0">
        <w:rPr>
          <w:rFonts w:ascii="Times New Roman" w:hAnsi="Times New Roman" w:cs="Times New Roman"/>
          <w:sz w:val="24"/>
          <w:szCs w:val="24"/>
          <w:lang w:val="uk-UA"/>
        </w:rPr>
        <w:t>жу на земельних торгах від 05.02</w:t>
      </w:r>
      <w:r w:rsidR="00415B1C">
        <w:rPr>
          <w:rFonts w:ascii="Times New Roman" w:hAnsi="Times New Roman" w:cs="Times New Roman"/>
          <w:sz w:val="24"/>
          <w:szCs w:val="24"/>
          <w:lang w:val="uk-UA"/>
        </w:rPr>
        <w:t>.2021</w:t>
      </w:r>
      <w:r w:rsidRPr="00435220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</w:p>
    <w:p w:rsidR="00435220" w:rsidRPr="00435220" w:rsidRDefault="00435220" w:rsidP="001A35F9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5220">
        <w:rPr>
          <w:rFonts w:ascii="Times New Roman" w:hAnsi="Times New Roman" w:cs="Times New Roman"/>
          <w:sz w:val="24"/>
          <w:szCs w:val="24"/>
        </w:rPr>
        <w:t>МІСЬКА РАДА ВИРІШИЛА:</w:t>
      </w:r>
    </w:p>
    <w:p w:rsidR="00435220" w:rsidRPr="00435220" w:rsidRDefault="00435220" w:rsidP="00435220">
      <w:pPr>
        <w:pStyle w:val="a6"/>
        <w:ind w:left="426"/>
        <w:jc w:val="both"/>
        <w:rPr>
          <w:sz w:val="16"/>
          <w:szCs w:val="16"/>
          <w:lang w:val="uk-UA"/>
        </w:rPr>
      </w:pPr>
    </w:p>
    <w:p w:rsidR="00435220" w:rsidRPr="00435220" w:rsidRDefault="00435220" w:rsidP="003A2FEC">
      <w:pPr>
        <w:pStyle w:val="a6"/>
        <w:numPr>
          <w:ilvl w:val="1"/>
          <w:numId w:val="1"/>
        </w:numPr>
        <w:tabs>
          <w:tab w:val="left" w:pos="0"/>
          <w:tab w:val="left" w:pos="851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435220">
        <w:rPr>
          <w:sz w:val="24"/>
          <w:szCs w:val="24"/>
          <w:lang w:val="uk-UA"/>
        </w:rPr>
        <w:t xml:space="preserve">Включити до Переліку вільних від забудови земельних ділянок, право оренди яких може бути продане на земельних торгах, земельну ділянку розташовану за адресою: </w:t>
      </w:r>
      <w:r w:rsidR="00EB5957">
        <w:rPr>
          <w:sz w:val="24"/>
          <w:szCs w:val="24"/>
          <w:lang w:val="uk-UA"/>
        </w:rPr>
        <w:t xml:space="preserve">                   </w:t>
      </w:r>
      <w:r w:rsidRPr="00435220">
        <w:rPr>
          <w:sz w:val="24"/>
          <w:szCs w:val="24"/>
          <w:lang w:val="uk-UA"/>
        </w:rPr>
        <w:t xml:space="preserve">м. Ромни, вул. </w:t>
      </w:r>
      <w:r w:rsidR="00415B1C">
        <w:rPr>
          <w:sz w:val="24"/>
          <w:szCs w:val="24"/>
          <w:lang w:val="uk-UA"/>
        </w:rPr>
        <w:t>Горького, 258</w:t>
      </w:r>
      <w:r w:rsidRPr="00435220">
        <w:rPr>
          <w:sz w:val="24"/>
          <w:szCs w:val="24"/>
          <w:lang w:val="uk-UA"/>
        </w:rPr>
        <w:t xml:space="preserve"> орієнтовною площею 0,</w:t>
      </w:r>
      <w:r w:rsidR="00415B1C">
        <w:rPr>
          <w:sz w:val="24"/>
          <w:szCs w:val="24"/>
          <w:lang w:val="uk-UA"/>
        </w:rPr>
        <w:t>0070</w:t>
      </w:r>
      <w:r w:rsidR="00C22612">
        <w:rPr>
          <w:sz w:val="24"/>
          <w:szCs w:val="24"/>
          <w:lang w:val="uk-UA"/>
        </w:rPr>
        <w:t xml:space="preserve"> га </w:t>
      </w:r>
      <w:r w:rsidRPr="00435220">
        <w:rPr>
          <w:sz w:val="24"/>
          <w:szCs w:val="24"/>
          <w:lang w:val="uk-UA"/>
        </w:rPr>
        <w:t xml:space="preserve">для будівництва та обслуговування будівель </w:t>
      </w:r>
      <w:r w:rsidR="00415B1C">
        <w:rPr>
          <w:sz w:val="24"/>
          <w:szCs w:val="24"/>
          <w:lang w:val="uk-UA"/>
        </w:rPr>
        <w:t>закладів побутового обслуговування</w:t>
      </w:r>
      <w:r w:rsidR="00C41A1A">
        <w:rPr>
          <w:sz w:val="24"/>
          <w:szCs w:val="24"/>
          <w:lang w:val="uk-UA"/>
        </w:rPr>
        <w:t>,</w:t>
      </w:r>
      <w:r w:rsidR="00A1485E">
        <w:rPr>
          <w:sz w:val="24"/>
          <w:szCs w:val="24"/>
          <w:lang w:val="uk-UA"/>
        </w:rPr>
        <w:t xml:space="preserve"> за умови </w:t>
      </w:r>
      <w:r w:rsidR="00C41A1A">
        <w:rPr>
          <w:sz w:val="24"/>
          <w:szCs w:val="24"/>
          <w:lang w:val="uk-UA"/>
        </w:rPr>
        <w:t xml:space="preserve">дотримання санітарних та протипожежних норм, </w:t>
      </w:r>
      <w:r w:rsidR="00A1485E">
        <w:rPr>
          <w:sz w:val="24"/>
          <w:szCs w:val="24"/>
          <w:lang w:val="uk-UA"/>
        </w:rPr>
        <w:t>з</w:t>
      </w:r>
      <w:r w:rsidR="00C41A1A">
        <w:rPr>
          <w:sz w:val="24"/>
          <w:szCs w:val="24"/>
          <w:lang w:val="uk-UA"/>
        </w:rPr>
        <w:t xml:space="preserve">дійснення </w:t>
      </w:r>
      <w:r w:rsidR="00A1485E">
        <w:rPr>
          <w:sz w:val="24"/>
          <w:szCs w:val="24"/>
          <w:lang w:val="uk-UA"/>
        </w:rPr>
        <w:t>благоустрою</w:t>
      </w:r>
      <w:r w:rsidR="00C41A1A">
        <w:rPr>
          <w:sz w:val="24"/>
          <w:szCs w:val="24"/>
          <w:lang w:val="uk-UA"/>
        </w:rPr>
        <w:t xml:space="preserve"> прилеглої території (встановлення лавочок, освітлення, укладення плитки до меж сусідніх земельних ділянок).</w:t>
      </w:r>
    </w:p>
    <w:p w:rsidR="00435220" w:rsidRPr="00435220" w:rsidRDefault="00435220" w:rsidP="003A2FEC">
      <w:pPr>
        <w:pStyle w:val="a6"/>
        <w:numPr>
          <w:ilvl w:val="1"/>
          <w:numId w:val="1"/>
        </w:numPr>
        <w:tabs>
          <w:tab w:val="left" w:pos="0"/>
          <w:tab w:val="left" w:pos="851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435220">
        <w:rPr>
          <w:sz w:val="24"/>
          <w:szCs w:val="24"/>
          <w:lang w:val="uk-UA"/>
        </w:rPr>
        <w:t>Н</w:t>
      </w:r>
      <w:r w:rsidR="00EB5957">
        <w:rPr>
          <w:sz w:val="24"/>
          <w:szCs w:val="24"/>
          <w:lang w:val="uk-UA"/>
        </w:rPr>
        <w:t xml:space="preserve">адати дозвіл на розроблення </w:t>
      </w:r>
      <w:proofErr w:type="spellStart"/>
      <w:r w:rsidR="00EB5957">
        <w:rPr>
          <w:sz w:val="24"/>
          <w:szCs w:val="24"/>
          <w:lang w:val="uk-UA"/>
        </w:rPr>
        <w:t>проє</w:t>
      </w:r>
      <w:r w:rsidRPr="00435220">
        <w:rPr>
          <w:sz w:val="24"/>
          <w:szCs w:val="24"/>
          <w:lang w:val="uk-UA"/>
        </w:rPr>
        <w:t>кту</w:t>
      </w:r>
      <w:proofErr w:type="spellEnd"/>
      <w:r w:rsidRPr="00435220">
        <w:rPr>
          <w:sz w:val="24"/>
          <w:szCs w:val="24"/>
          <w:lang w:val="uk-UA"/>
        </w:rPr>
        <w:t xml:space="preserve"> землеустрою щодо відведення земельної діл</w:t>
      </w:r>
      <w:r w:rsidR="003A2FEC">
        <w:rPr>
          <w:sz w:val="24"/>
          <w:szCs w:val="24"/>
          <w:lang w:val="uk-UA"/>
        </w:rPr>
        <w:t xml:space="preserve">янки, розташованої за адресою: </w:t>
      </w:r>
      <w:r w:rsidRPr="00435220">
        <w:rPr>
          <w:sz w:val="24"/>
          <w:szCs w:val="24"/>
          <w:lang w:val="uk-UA"/>
        </w:rPr>
        <w:t xml:space="preserve">м. Ромни, </w:t>
      </w:r>
      <w:r w:rsidR="003A2FEC">
        <w:rPr>
          <w:sz w:val="24"/>
          <w:szCs w:val="24"/>
          <w:lang w:val="uk-UA"/>
        </w:rPr>
        <w:t>вул.</w:t>
      </w:r>
      <w:r w:rsidR="003A2FEC" w:rsidRPr="003A2FEC">
        <w:rPr>
          <w:sz w:val="24"/>
          <w:szCs w:val="24"/>
          <w:lang w:val="uk-UA"/>
        </w:rPr>
        <w:t xml:space="preserve"> </w:t>
      </w:r>
      <w:r w:rsidR="003A2FEC">
        <w:rPr>
          <w:sz w:val="24"/>
          <w:szCs w:val="24"/>
          <w:lang w:val="uk-UA"/>
        </w:rPr>
        <w:t>Горького, 258</w:t>
      </w:r>
      <w:r w:rsidR="003A2FEC" w:rsidRPr="00435220">
        <w:rPr>
          <w:sz w:val="24"/>
          <w:szCs w:val="24"/>
          <w:lang w:val="uk-UA"/>
        </w:rPr>
        <w:t xml:space="preserve"> орієнтовною площею </w:t>
      </w:r>
      <w:r w:rsidR="00EB5957">
        <w:rPr>
          <w:sz w:val="24"/>
          <w:szCs w:val="24"/>
          <w:lang w:val="uk-UA"/>
        </w:rPr>
        <w:t xml:space="preserve">                         </w:t>
      </w:r>
      <w:r w:rsidR="003A2FEC" w:rsidRPr="00435220">
        <w:rPr>
          <w:sz w:val="24"/>
          <w:szCs w:val="24"/>
          <w:lang w:val="uk-UA"/>
        </w:rPr>
        <w:t>0,</w:t>
      </w:r>
      <w:r w:rsidR="003A2FEC">
        <w:rPr>
          <w:sz w:val="24"/>
          <w:szCs w:val="24"/>
          <w:lang w:val="uk-UA"/>
        </w:rPr>
        <w:t xml:space="preserve">0070 га </w:t>
      </w:r>
      <w:r w:rsidR="003A2FEC" w:rsidRPr="00435220">
        <w:rPr>
          <w:sz w:val="24"/>
          <w:szCs w:val="24"/>
          <w:lang w:val="uk-UA"/>
        </w:rPr>
        <w:t xml:space="preserve">для будівництва та обслуговування будівель </w:t>
      </w:r>
      <w:r w:rsidR="003A2FEC">
        <w:rPr>
          <w:sz w:val="24"/>
          <w:szCs w:val="24"/>
          <w:lang w:val="uk-UA"/>
        </w:rPr>
        <w:t>закладів побутового обслуговування</w:t>
      </w:r>
      <w:r w:rsidRPr="00435220">
        <w:rPr>
          <w:sz w:val="24"/>
          <w:szCs w:val="24"/>
          <w:lang w:val="uk-UA"/>
        </w:rPr>
        <w:t>.</w:t>
      </w:r>
    </w:p>
    <w:p w:rsidR="003A2FEC" w:rsidRPr="00435220" w:rsidRDefault="003A2FEC" w:rsidP="003A2FEC">
      <w:pPr>
        <w:pStyle w:val="a6"/>
        <w:numPr>
          <w:ilvl w:val="1"/>
          <w:numId w:val="1"/>
        </w:numPr>
        <w:tabs>
          <w:tab w:val="left" w:pos="0"/>
          <w:tab w:val="left" w:pos="851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435220">
        <w:rPr>
          <w:sz w:val="24"/>
          <w:szCs w:val="24"/>
          <w:lang w:val="uk-UA"/>
        </w:rPr>
        <w:t xml:space="preserve">Включити до Переліку вільних від забудови земельних ділянок, право оренди яких може бути продане на земельних торгах, земельну ділянку розташовану за адресою: </w:t>
      </w:r>
      <w:r w:rsidR="00EB5957">
        <w:rPr>
          <w:sz w:val="24"/>
          <w:szCs w:val="24"/>
          <w:lang w:val="uk-UA"/>
        </w:rPr>
        <w:t xml:space="preserve">                      </w:t>
      </w:r>
      <w:r w:rsidRPr="00435220">
        <w:rPr>
          <w:sz w:val="24"/>
          <w:szCs w:val="24"/>
          <w:lang w:val="uk-UA"/>
        </w:rPr>
        <w:t xml:space="preserve">м. Ромни, вул. </w:t>
      </w:r>
      <w:proofErr w:type="spellStart"/>
      <w:r>
        <w:rPr>
          <w:sz w:val="24"/>
          <w:szCs w:val="24"/>
          <w:lang w:val="uk-UA"/>
        </w:rPr>
        <w:t>Прокопенка</w:t>
      </w:r>
      <w:proofErr w:type="spellEnd"/>
      <w:r>
        <w:rPr>
          <w:sz w:val="24"/>
          <w:szCs w:val="24"/>
          <w:lang w:val="uk-UA"/>
        </w:rPr>
        <w:t>, 43/24</w:t>
      </w:r>
      <w:r w:rsidRPr="00435220">
        <w:rPr>
          <w:sz w:val="24"/>
          <w:szCs w:val="24"/>
          <w:lang w:val="uk-UA"/>
        </w:rPr>
        <w:t xml:space="preserve"> орієнтовною площею 0,</w:t>
      </w:r>
      <w:r>
        <w:rPr>
          <w:sz w:val="24"/>
          <w:szCs w:val="24"/>
          <w:lang w:val="uk-UA"/>
        </w:rPr>
        <w:t>2385</w:t>
      </w:r>
      <w:r w:rsidRPr="00435220">
        <w:rPr>
          <w:sz w:val="24"/>
          <w:szCs w:val="24"/>
          <w:lang w:val="uk-UA"/>
        </w:rPr>
        <w:t xml:space="preserve"> га для </w:t>
      </w:r>
      <w:r>
        <w:rPr>
          <w:sz w:val="24"/>
          <w:szCs w:val="24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C41A1A">
        <w:rPr>
          <w:sz w:val="24"/>
          <w:szCs w:val="24"/>
          <w:lang w:val="uk-UA"/>
        </w:rPr>
        <w:t>, за умови дотримання санітарно-захисної зони до 50 м в межах земельної ділянки, та вибраний вид діяльності не буде мати шкідливий вплив на навколишнє середовище.</w:t>
      </w:r>
    </w:p>
    <w:p w:rsidR="003A2FEC" w:rsidRDefault="003A2FEC" w:rsidP="003A2FEC">
      <w:pPr>
        <w:pStyle w:val="a6"/>
        <w:numPr>
          <w:ilvl w:val="1"/>
          <w:numId w:val="1"/>
        </w:numPr>
        <w:tabs>
          <w:tab w:val="left" w:pos="0"/>
          <w:tab w:val="left" w:pos="851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435220">
        <w:rPr>
          <w:sz w:val="24"/>
          <w:szCs w:val="24"/>
          <w:lang w:val="uk-UA"/>
        </w:rPr>
        <w:t>Н</w:t>
      </w:r>
      <w:r w:rsidR="00FF6336">
        <w:rPr>
          <w:sz w:val="24"/>
          <w:szCs w:val="24"/>
          <w:lang w:val="uk-UA"/>
        </w:rPr>
        <w:t xml:space="preserve">адати дозвіл на розроблення </w:t>
      </w:r>
      <w:proofErr w:type="spellStart"/>
      <w:r w:rsidR="00FF6336">
        <w:rPr>
          <w:sz w:val="24"/>
          <w:szCs w:val="24"/>
          <w:lang w:val="uk-UA"/>
        </w:rPr>
        <w:t>проє</w:t>
      </w:r>
      <w:r w:rsidRPr="00435220">
        <w:rPr>
          <w:sz w:val="24"/>
          <w:szCs w:val="24"/>
          <w:lang w:val="uk-UA"/>
        </w:rPr>
        <w:t>кту</w:t>
      </w:r>
      <w:proofErr w:type="spellEnd"/>
      <w:r w:rsidRPr="00435220">
        <w:rPr>
          <w:sz w:val="24"/>
          <w:szCs w:val="24"/>
          <w:lang w:val="uk-UA"/>
        </w:rPr>
        <w:t xml:space="preserve"> землеустрою щодо відведення земельної діл</w:t>
      </w:r>
      <w:r>
        <w:rPr>
          <w:sz w:val="24"/>
          <w:szCs w:val="24"/>
          <w:lang w:val="uk-UA"/>
        </w:rPr>
        <w:t xml:space="preserve">янки, розташованої за адресою: </w:t>
      </w:r>
      <w:r w:rsidRPr="00435220">
        <w:rPr>
          <w:sz w:val="24"/>
          <w:szCs w:val="24"/>
          <w:lang w:val="uk-UA"/>
        </w:rPr>
        <w:t xml:space="preserve">м. Ромни, </w:t>
      </w:r>
      <w:r>
        <w:rPr>
          <w:sz w:val="24"/>
          <w:szCs w:val="24"/>
          <w:lang w:val="uk-UA"/>
        </w:rPr>
        <w:t>вул.</w:t>
      </w:r>
      <w:r w:rsidRPr="003A2FEC">
        <w:rPr>
          <w:sz w:val="24"/>
          <w:szCs w:val="24"/>
          <w:lang w:val="uk-UA"/>
        </w:rPr>
        <w:t xml:space="preserve"> </w:t>
      </w:r>
      <w:proofErr w:type="spellStart"/>
      <w:r w:rsidR="00FF6336">
        <w:rPr>
          <w:sz w:val="24"/>
          <w:szCs w:val="24"/>
          <w:lang w:val="uk-UA"/>
        </w:rPr>
        <w:t>Прокопенка</w:t>
      </w:r>
      <w:proofErr w:type="spellEnd"/>
      <w:r w:rsidR="00FF6336">
        <w:rPr>
          <w:sz w:val="24"/>
          <w:szCs w:val="24"/>
          <w:lang w:val="uk-UA"/>
        </w:rPr>
        <w:t>, 43/24</w:t>
      </w:r>
      <w:r w:rsidR="00FF6336" w:rsidRPr="00435220">
        <w:rPr>
          <w:sz w:val="24"/>
          <w:szCs w:val="24"/>
          <w:lang w:val="uk-UA"/>
        </w:rPr>
        <w:t xml:space="preserve"> орієнтовною площею 0,</w:t>
      </w:r>
      <w:r w:rsidR="00FF6336">
        <w:rPr>
          <w:sz w:val="24"/>
          <w:szCs w:val="24"/>
          <w:lang w:val="uk-UA"/>
        </w:rPr>
        <w:t>2385</w:t>
      </w:r>
      <w:r w:rsidR="00FF6336" w:rsidRPr="00435220">
        <w:rPr>
          <w:sz w:val="24"/>
          <w:szCs w:val="24"/>
          <w:lang w:val="uk-UA"/>
        </w:rPr>
        <w:t xml:space="preserve"> га для </w:t>
      </w:r>
      <w:r w:rsidR="00FF6336">
        <w:rPr>
          <w:sz w:val="24"/>
          <w:szCs w:val="24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C41A1A">
        <w:rPr>
          <w:sz w:val="24"/>
          <w:szCs w:val="24"/>
          <w:lang w:val="uk-UA"/>
        </w:rPr>
        <w:t>.</w:t>
      </w:r>
    </w:p>
    <w:p w:rsidR="00435220" w:rsidRPr="00C41A1A" w:rsidRDefault="00435220" w:rsidP="00C41A1A">
      <w:pPr>
        <w:pStyle w:val="a6"/>
        <w:numPr>
          <w:ilvl w:val="1"/>
          <w:numId w:val="1"/>
        </w:numPr>
        <w:tabs>
          <w:tab w:val="left" w:pos="0"/>
        </w:tabs>
        <w:spacing w:after="120" w:line="276" w:lineRule="auto"/>
        <w:ind w:left="0" w:firstLine="426"/>
        <w:jc w:val="both"/>
        <w:rPr>
          <w:sz w:val="24"/>
          <w:szCs w:val="24"/>
          <w:lang w:val="uk-UA"/>
        </w:rPr>
      </w:pPr>
      <w:r w:rsidRPr="00C41A1A">
        <w:rPr>
          <w:sz w:val="24"/>
          <w:szCs w:val="24"/>
          <w:lang w:val="uk-UA"/>
        </w:rPr>
        <w:t xml:space="preserve">Доручити </w:t>
      </w:r>
      <w:r w:rsidR="00C41A1A" w:rsidRPr="00C41A1A">
        <w:rPr>
          <w:sz w:val="24"/>
          <w:szCs w:val="24"/>
          <w:lang w:val="uk-UA"/>
        </w:rPr>
        <w:t>відділу земельних ресурсів виконавчого комітету</w:t>
      </w:r>
      <w:r w:rsidRPr="00C41A1A">
        <w:rPr>
          <w:sz w:val="24"/>
          <w:szCs w:val="24"/>
          <w:lang w:val="uk-UA"/>
        </w:rPr>
        <w:t xml:space="preserve"> Роменської міської ради здійснити заходи з підготовки матеріалів </w:t>
      </w:r>
      <w:r w:rsidR="00C41A1A">
        <w:rPr>
          <w:sz w:val="24"/>
          <w:szCs w:val="24"/>
          <w:lang w:val="uk-UA"/>
        </w:rPr>
        <w:t>для проведення земельних торгів.</w:t>
      </w:r>
    </w:p>
    <w:p w:rsidR="00435220" w:rsidRPr="00435220" w:rsidRDefault="00435220" w:rsidP="00435220">
      <w:pPr>
        <w:pStyle w:val="a6"/>
        <w:ind w:left="426" w:hanging="1"/>
        <w:jc w:val="both"/>
        <w:rPr>
          <w:sz w:val="24"/>
          <w:szCs w:val="24"/>
          <w:lang w:val="uk-UA"/>
        </w:rPr>
      </w:pPr>
    </w:p>
    <w:p w:rsidR="00435220" w:rsidRPr="00435220" w:rsidRDefault="00435220" w:rsidP="00435220">
      <w:pPr>
        <w:pStyle w:val="a6"/>
        <w:ind w:left="426" w:hanging="1"/>
        <w:jc w:val="both"/>
        <w:rPr>
          <w:sz w:val="24"/>
          <w:szCs w:val="24"/>
          <w:lang w:val="uk-UA"/>
        </w:rPr>
      </w:pPr>
    </w:p>
    <w:p w:rsidR="001779EC" w:rsidRDefault="001779EC" w:rsidP="001779EC">
      <w:pPr>
        <w:pStyle w:val="a6"/>
        <w:tabs>
          <w:tab w:val="left" w:pos="0"/>
        </w:tabs>
        <w:spacing w:after="120" w:line="276" w:lineRule="auto"/>
        <w:ind w:left="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Розробник проекту: </w:t>
      </w:r>
      <w:proofErr w:type="spellStart"/>
      <w:r>
        <w:rPr>
          <w:sz w:val="24"/>
          <w:szCs w:val="24"/>
          <w:lang w:val="uk-UA"/>
        </w:rPr>
        <w:t>Переваруха</w:t>
      </w:r>
      <w:proofErr w:type="spellEnd"/>
      <w:r>
        <w:rPr>
          <w:sz w:val="24"/>
          <w:szCs w:val="24"/>
          <w:lang w:val="uk-UA"/>
        </w:rPr>
        <w:t xml:space="preserve"> Л.В. – головний спеціаліст відділу земельних ресурсів виконавчого комітету  Роменської міської ради</w:t>
      </w:r>
    </w:p>
    <w:p w:rsidR="001779EC" w:rsidRDefault="001779EC" w:rsidP="001779EC">
      <w:pPr>
        <w:pStyle w:val="a6"/>
        <w:tabs>
          <w:tab w:val="left" w:pos="426"/>
        </w:tabs>
        <w:spacing w:after="120" w:line="276" w:lineRule="auto"/>
        <w:ind w:left="426"/>
        <w:jc w:val="both"/>
        <w:rPr>
          <w:b/>
          <w:sz w:val="24"/>
          <w:szCs w:val="24"/>
          <w:lang w:val="uk-UA"/>
        </w:rPr>
      </w:pPr>
    </w:p>
    <w:p w:rsidR="001779EC" w:rsidRDefault="001779EC" w:rsidP="001779EC">
      <w:pPr>
        <w:pStyle w:val="a6"/>
        <w:tabs>
          <w:tab w:val="left" w:pos="426"/>
        </w:tabs>
        <w:spacing w:after="120" w:line="276" w:lineRule="auto"/>
        <w:ind w:left="426" w:hanging="426"/>
        <w:jc w:val="both"/>
        <w:rPr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</w:rPr>
        <w:t>Зауваження</w:t>
      </w:r>
      <w:proofErr w:type="spellEnd"/>
      <w:r>
        <w:rPr>
          <w:b/>
          <w:sz w:val="24"/>
          <w:szCs w:val="24"/>
        </w:rPr>
        <w:t xml:space="preserve"> та </w:t>
      </w:r>
      <w:proofErr w:type="spellStart"/>
      <w:r>
        <w:rPr>
          <w:b/>
          <w:sz w:val="24"/>
          <w:szCs w:val="24"/>
        </w:rPr>
        <w:t>пропозиції</w:t>
      </w:r>
      <w:proofErr w:type="spellEnd"/>
      <w:r>
        <w:rPr>
          <w:sz w:val="24"/>
          <w:szCs w:val="24"/>
        </w:rPr>
        <w:t>: до про</w:t>
      </w:r>
      <w:r>
        <w:rPr>
          <w:sz w:val="24"/>
          <w:szCs w:val="24"/>
          <w:lang w:val="uk-UA"/>
        </w:rPr>
        <w:t>є</w:t>
      </w:r>
      <w:proofErr w:type="spellStart"/>
      <w:r>
        <w:rPr>
          <w:sz w:val="24"/>
          <w:szCs w:val="24"/>
        </w:rPr>
        <w:t>кту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приймаються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тел. 5 3</w:t>
      </w:r>
      <w:proofErr w:type="spellStart"/>
      <w:r>
        <w:rPr>
          <w:sz w:val="24"/>
          <w:szCs w:val="24"/>
          <w:lang w:val="uk-UA"/>
        </w:rPr>
        <w:t>3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03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 </w:t>
      </w:r>
    </w:p>
    <w:p w:rsidR="001779EC" w:rsidRDefault="001779EC" w:rsidP="001779EC">
      <w:pPr>
        <w:pStyle w:val="a6"/>
        <w:tabs>
          <w:tab w:val="left" w:pos="426"/>
        </w:tabs>
        <w:spacing w:after="120" w:line="276" w:lineRule="auto"/>
        <w:ind w:left="426" w:hanging="426"/>
        <w:jc w:val="both"/>
        <w:rPr>
          <w:color w:val="000000"/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  ел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дресою</w:t>
      </w:r>
      <w:proofErr w:type="spellEnd"/>
      <w:r>
        <w:rPr>
          <w:sz w:val="24"/>
          <w:szCs w:val="24"/>
        </w:rPr>
        <w:t>:</w:t>
      </w:r>
      <w:r w:rsidRPr="00781E17">
        <w:rPr>
          <w:sz w:val="24"/>
          <w:szCs w:val="24"/>
          <w:lang w:val="uk-UA"/>
        </w:rPr>
        <w:t xml:space="preserve"> </w:t>
      </w:r>
      <w:hyperlink r:id="rId5" w:history="1">
        <w:r w:rsidRPr="001779EC">
          <w:rPr>
            <w:rStyle w:val="a7"/>
            <w:color w:val="auto"/>
            <w:sz w:val="24"/>
            <w:szCs w:val="24"/>
          </w:rPr>
          <w:t>zemlyaromny@ukr.net</w:t>
        </w:r>
      </w:hyperlink>
    </w:p>
    <w:p w:rsidR="00D8283D" w:rsidRPr="00435220" w:rsidRDefault="00D8283D">
      <w:pPr>
        <w:rPr>
          <w:rFonts w:ascii="Times New Roman" w:hAnsi="Times New Roman" w:cs="Times New Roman"/>
          <w:lang w:val="uk-UA"/>
        </w:rPr>
      </w:pPr>
    </w:p>
    <w:sectPr w:rsidR="00D8283D" w:rsidRPr="00435220" w:rsidSect="0029767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05BF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5220"/>
    <w:rsid w:val="001518CD"/>
    <w:rsid w:val="001779EC"/>
    <w:rsid w:val="001A35F9"/>
    <w:rsid w:val="00297678"/>
    <w:rsid w:val="003A2FEC"/>
    <w:rsid w:val="00415B1C"/>
    <w:rsid w:val="00435220"/>
    <w:rsid w:val="00A00028"/>
    <w:rsid w:val="00A1485E"/>
    <w:rsid w:val="00C22612"/>
    <w:rsid w:val="00C41A1A"/>
    <w:rsid w:val="00D8283D"/>
    <w:rsid w:val="00EB5957"/>
    <w:rsid w:val="00FE6AB0"/>
    <w:rsid w:val="00FF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3522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43522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435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6">
    <w:name w:val="List Paragraph"/>
    <w:basedOn w:val="a"/>
    <w:qFormat/>
    <w:rsid w:val="004352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1779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mlyaromny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2021-02-09T07:02:00Z</dcterms:created>
  <dcterms:modified xsi:type="dcterms:W3CDTF">2021-02-09T09:08:00Z</dcterms:modified>
</cp:coreProperties>
</file>