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8" w:rsidRPr="00A26E4E" w:rsidRDefault="007534A9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260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8" w:rsidRPr="00A26E4E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E4E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26298" w:rsidRPr="00A26E4E" w:rsidRDefault="00F26298" w:rsidP="00F26298">
      <w:pPr>
        <w:pStyle w:val="1"/>
      </w:pPr>
      <w:r w:rsidRPr="00A26E4E">
        <w:t>ВИКОНАВЧИЙ КОМІТЕТ</w:t>
      </w:r>
    </w:p>
    <w:p w:rsidR="00F26298" w:rsidRPr="00326107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298" w:rsidRPr="00326107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26107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F26298" w:rsidRPr="00326107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6298" w:rsidRPr="00326107" w:rsidTr="00F26298">
        <w:tc>
          <w:tcPr>
            <w:tcW w:w="3284" w:type="dxa"/>
            <w:hideMark/>
          </w:tcPr>
          <w:p w:rsidR="00F26298" w:rsidRPr="00326107" w:rsidRDefault="0023462D" w:rsidP="009618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 w:rsidR="00F26298" w:rsidRPr="003261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6959E5"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96189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F26298" w:rsidRPr="003261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5E1F56"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96189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85" w:type="dxa"/>
            <w:hideMark/>
          </w:tcPr>
          <w:p w:rsidR="00F26298" w:rsidRPr="00326107" w:rsidRDefault="00F2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26107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C73D3" w:rsidRPr="00326107" w:rsidRDefault="00FC73D3" w:rsidP="00282B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23462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82B8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29</w:t>
            </w:r>
          </w:p>
        </w:tc>
      </w:tr>
    </w:tbl>
    <w:p w:rsidR="00D00B06" w:rsidRPr="00E17F93" w:rsidRDefault="00D00B06" w:rsidP="00E0009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928"/>
        <w:gridCol w:w="4928"/>
      </w:tblGrid>
      <w:tr w:rsidR="000964CA" w:rsidRPr="00A26E4E" w:rsidTr="002C43EA">
        <w:tc>
          <w:tcPr>
            <w:tcW w:w="4928" w:type="dxa"/>
          </w:tcPr>
          <w:p w:rsidR="000964CA" w:rsidRPr="00A26E4E" w:rsidRDefault="00966C15" w:rsidP="00282B8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2C4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організацію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суспільно</w:t>
            </w:r>
            <w:r w:rsidR="00282B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корисних </w:t>
            </w:r>
            <w:r w:rsidR="002C43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оплачуваних 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робіт</w:t>
            </w:r>
            <w:r w:rsidR="005E1F5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у 202</w:t>
            </w:r>
            <w:r w:rsidR="009618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1</w:t>
            </w:r>
            <w:r w:rsidR="000964CA"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році</w:t>
            </w:r>
          </w:p>
        </w:tc>
        <w:tc>
          <w:tcPr>
            <w:tcW w:w="4928" w:type="dxa"/>
          </w:tcPr>
          <w:p w:rsidR="000964CA" w:rsidRPr="00A26E4E" w:rsidRDefault="000964CA" w:rsidP="00230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964CA" w:rsidRPr="00326107" w:rsidRDefault="000964CA" w:rsidP="000964CA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B86983" w:rsidRDefault="00B86983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A26E4E">
        <w:rPr>
          <w:rFonts w:ascii="Times New Roman" w:hAnsi="Times New Roman"/>
          <w:sz w:val="24"/>
          <w:szCs w:val="24"/>
          <w:lang w:val="uk-UA"/>
        </w:rPr>
        <w:t>частин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 першо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 статті 52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A26E4E">
        <w:rPr>
          <w:rFonts w:ascii="Times New Roman" w:hAnsi="Times New Roman"/>
          <w:sz w:val="24"/>
          <w:szCs w:val="24"/>
          <w:lang w:val="uk-UA"/>
        </w:rPr>
        <w:t>акон</w:t>
      </w:r>
      <w:r>
        <w:rPr>
          <w:rFonts w:ascii="Times New Roman" w:hAnsi="Times New Roman"/>
          <w:sz w:val="24"/>
          <w:szCs w:val="24"/>
          <w:lang w:val="uk-UA"/>
        </w:rPr>
        <w:t xml:space="preserve">у України «Про місцеве самоврядування в Україні», 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Закону 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України «Про </w:t>
      </w:r>
      <w:bookmarkStart w:id="0" w:name="n3"/>
      <w:bookmarkEnd w:id="0"/>
      <w:r w:rsidRPr="00A26E4E">
        <w:rPr>
          <w:rStyle w:val="rvts23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</w:t>
      </w:r>
      <w:r>
        <w:rPr>
          <w:rStyle w:val="rvts23"/>
          <w:rFonts w:ascii="Times New Roman" w:hAnsi="Times New Roman"/>
          <w:bCs/>
          <w:color w:val="000000"/>
          <w:sz w:val="24"/>
          <w:szCs w:val="24"/>
          <w:lang w:val="uk-UA"/>
        </w:rPr>
        <w:t xml:space="preserve">, з </w:t>
      </w:r>
      <w:r w:rsidR="00966C15" w:rsidRPr="00A26E4E">
        <w:rPr>
          <w:rFonts w:ascii="Times New Roman" w:hAnsi="Times New Roman"/>
          <w:sz w:val="24"/>
          <w:szCs w:val="24"/>
          <w:lang w:val="uk-UA"/>
        </w:rPr>
        <w:t>метою забезпечення виконання покарання особами, на яких накладено адміністративне стягнення у вигляді суспільно корисних робіт</w:t>
      </w:r>
      <w:r w:rsidR="00326107">
        <w:rPr>
          <w:rFonts w:ascii="Times New Roman" w:hAnsi="Times New Roman"/>
          <w:sz w:val="24"/>
          <w:szCs w:val="24"/>
          <w:lang w:val="uk-UA"/>
        </w:rPr>
        <w:t>,</w:t>
      </w:r>
    </w:p>
    <w:p w:rsidR="000964CA" w:rsidRPr="0023462D" w:rsidRDefault="00966C15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32610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964CA" w:rsidRPr="00326107" w:rsidRDefault="000964CA" w:rsidP="000964CA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326107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326107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0964CA" w:rsidRPr="00E17F93" w:rsidRDefault="000964CA" w:rsidP="000964CA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0964CA" w:rsidRPr="00326107" w:rsidRDefault="00B55FF7" w:rsidP="00326107">
      <w:pPr>
        <w:shd w:val="clear" w:color="auto" w:fill="FFFFFF"/>
        <w:tabs>
          <w:tab w:val="left" w:pos="0"/>
        </w:tabs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26107">
        <w:rPr>
          <w:rFonts w:ascii="Times New Roman" w:hAnsi="Times New Roman"/>
          <w:spacing w:val="-9"/>
          <w:sz w:val="24"/>
          <w:szCs w:val="24"/>
          <w:lang w:val="uk-UA" w:eastAsia="uk-UA"/>
        </w:rPr>
        <w:t xml:space="preserve">1. </w:t>
      </w:r>
      <w:r w:rsidR="000964CA" w:rsidRPr="00326107">
        <w:rPr>
          <w:rFonts w:ascii="Times New Roman" w:hAnsi="Times New Roman"/>
          <w:spacing w:val="-9"/>
          <w:sz w:val="24"/>
          <w:szCs w:val="24"/>
          <w:lang w:val="uk-UA" w:eastAsia="uk-UA"/>
        </w:rPr>
        <w:t>Затвердити</w:t>
      </w:r>
      <w:r w:rsidR="00A26E4E" w:rsidRPr="00326107">
        <w:rPr>
          <w:rFonts w:ascii="Times New Roman" w:hAnsi="Times New Roman"/>
          <w:spacing w:val="-9"/>
          <w:sz w:val="24"/>
          <w:szCs w:val="24"/>
          <w:lang w:val="uk-UA" w:eastAsia="uk-UA"/>
        </w:rPr>
        <w:t xml:space="preserve"> </w:t>
      </w:r>
      <w:r w:rsidR="00A26E4E" w:rsidRPr="00326107">
        <w:rPr>
          <w:rFonts w:ascii="Times New Roman" w:hAnsi="Times New Roman"/>
          <w:color w:val="000000"/>
          <w:sz w:val="24"/>
          <w:szCs w:val="24"/>
          <w:lang w:val="uk-UA"/>
        </w:rPr>
        <w:t>види суспільно</w:t>
      </w:r>
      <w:r w:rsidR="00282B89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="00A26E4E" w:rsidRPr="00326107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корисних оплачуваних робіт </w:t>
      </w:r>
      <w:r w:rsidR="00E17F93" w:rsidRPr="00326107">
        <w:rPr>
          <w:rFonts w:ascii="Times New Roman" w:hAnsi="Times New Roman"/>
          <w:sz w:val="24"/>
          <w:szCs w:val="24"/>
          <w:lang w:val="uk-UA"/>
        </w:rPr>
        <w:t>(додат</w:t>
      </w:r>
      <w:r w:rsidR="00E17F93">
        <w:rPr>
          <w:rFonts w:ascii="Times New Roman" w:hAnsi="Times New Roman"/>
          <w:sz w:val="24"/>
          <w:szCs w:val="24"/>
          <w:lang w:val="uk-UA"/>
        </w:rPr>
        <w:t>ок</w:t>
      </w:r>
      <w:r w:rsidR="00E17F93" w:rsidRPr="00326107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E17F93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23462D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A26E4E" w:rsidRPr="00326107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перелік об’єкт</w:t>
      </w:r>
      <w:r w:rsidR="00E17F93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="00A26E4E" w:rsidRPr="00326107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 яких особи </w:t>
      </w:r>
      <w:r w:rsidR="00FC73D3" w:rsidRPr="00326107">
        <w:rPr>
          <w:rFonts w:ascii="Times New Roman" w:hAnsi="Times New Roman"/>
          <w:color w:val="000000"/>
          <w:sz w:val="24"/>
          <w:szCs w:val="24"/>
          <w:lang w:val="uk-UA"/>
        </w:rPr>
        <w:t xml:space="preserve">будуть </w:t>
      </w:r>
      <w:r w:rsidR="00A26E4E" w:rsidRPr="00326107">
        <w:rPr>
          <w:rFonts w:ascii="Times New Roman" w:hAnsi="Times New Roman"/>
          <w:color w:val="000000"/>
          <w:sz w:val="24"/>
          <w:szCs w:val="24"/>
          <w:lang w:val="uk-UA"/>
        </w:rPr>
        <w:t>відпрацьову</w:t>
      </w:r>
      <w:r w:rsidR="00FC73D3" w:rsidRPr="00326107">
        <w:rPr>
          <w:rFonts w:ascii="Times New Roman" w:hAnsi="Times New Roman"/>
          <w:color w:val="000000"/>
          <w:sz w:val="24"/>
          <w:szCs w:val="24"/>
          <w:lang w:val="uk-UA"/>
        </w:rPr>
        <w:t xml:space="preserve">вати </w:t>
      </w:r>
      <w:r w:rsidR="00A26E4E" w:rsidRPr="00326107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адміністративні</w:t>
      </w:r>
      <w:r w:rsidR="00A26E4E" w:rsidRPr="00326107">
        <w:rPr>
          <w:rFonts w:ascii="Times New Roman" w:hAnsi="Times New Roman"/>
          <w:sz w:val="24"/>
          <w:szCs w:val="24"/>
          <w:lang w:val="uk-UA"/>
        </w:rPr>
        <w:t xml:space="preserve"> стягнення у вигляді суспільн</w:t>
      </w:r>
      <w:r w:rsidR="00044A31" w:rsidRPr="00326107">
        <w:rPr>
          <w:rFonts w:ascii="Times New Roman" w:hAnsi="Times New Roman"/>
          <w:sz w:val="24"/>
          <w:szCs w:val="24"/>
          <w:lang w:val="uk-UA"/>
        </w:rPr>
        <w:t>о</w:t>
      </w:r>
      <w:r w:rsidR="00282B89">
        <w:rPr>
          <w:rFonts w:ascii="Times New Roman" w:hAnsi="Times New Roman"/>
          <w:sz w:val="24"/>
          <w:szCs w:val="24"/>
          <w:lang w:val="uk-UA"/>
        </w:rPr>
        <w:t>-</w:t>
      </w:r>
      <w:r w:rsidR="00044A31" w:rsidRPr="00326107">
        <w:rPr>
          <w:rFonts w:ascii="Times New Roman" w:hAnsi="Times New Roman"/>
          <w:sz w:val="24"/>
          <w:szCs w:val="24"/>
          <w:lang w:val="uk-UA"/>
        </w:rPr>
        <w:t xml:space="preserve"> корисних робіт (додат</w:t>
      </w:r>
      <w:r w:rsidR="00E17F93">
        <w:rPr>
          <w:rFonts w:ascii="Times New Roman" w:hAnsi="Times New Roman"/>
          <w:sz w:val="24"/>
          <w:szCs w:val="24"/>
          <w:lang w:val="uk-UA"/>
        </w:rPr>
        <w:t xml:space="preserve">ок </w:t>
      </w:r>
      <w:r w:rsidR="00044A31" w:rsidRPr="00326107">
        <w:rPr>
          <w:rFonts w:ascii="Times New Roman" w:hAnsi="Times New Roman"/>
          <w:sz w:val="24"/>
          <w:szCs w:val="24"/>
          <w:lang w:val="uk-UA"/>
        </w:rPr>
        <w:t>2).</w:t>
      </w:r>
    </w:p>
    <w:p w:rsidR="00A26E4E" w:rsidRPr="00E17F93" w:rsidRDefault="00A26E4E" w:rsidP="00326107">
      <w:pPr>
        <w:shd w:val="clear" w:color="auto" w:fill="FFFFFF"/>
        <w:tabs>
          <w:tab w:val="left" w:pos="0"/>
          <w:tab w:val="left" w:pos="567"/>
        </w:tabs>
        <w:spacing w:after="0"/>
        <w:ind w:left="426"/>
        <w:contextualSpacing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A26E4E" w:rsidRPr="0023462D" w:rsidRDefault="00B55FF7" w:rsidP="0032610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3462D">
        <w:rPr>
          <w:rFonts w:ascii="Times New Roman" w:hAnsi="Times New Roman"/>
          <w:sz w:val="24"/>
          <w:szCs w:val="24"/>
          <w:lang w:val="uk-UA"/>
        </w:rPr>
        <w:t>2</w:t>
      </w:r>
      <w:r w:rsidR="00D22300" w:rsidRPr="002346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26E4E" w:rsidRPr="0023462D">
        <w:rPr>
          <w:rFonts w:ascii="Times New Roman" w:hAnsi="Times New Roman"/>
          <w:sz w:val="24"/>
          <w:szCs w:val="24"/>
          <w:lang w:val="uk-UA"/>
        </w:rPr>
        <w:t xml:space="preserve">Рекомендувати </w:t>
      </w:r>
      <w:r w:rsidR="00D22300" w:rsidRPr="0023462D">
        <w:rPr>
          <w:rFonts w:ascii="Times New Roman" w:hAnsi="Times New Roman"/>
          <w:sz w:val="24"/>
          <w:szCs w:val="24"/>
          <w:lang w:val="uk-UA"/>
        </w:rPr>
        <w:t xml:space="preserve">Роменському міськрайонному відділу філії державної установи «Центр </w:t>
      </w:r>
      <w:proofErr w:type="spellStart"/>
      <w:r w:rsidR="00D22300" w:rsidRPr="0023462D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="00D22300" w:rsidRPr="0023462D">
        <w:rPr>
          <w:rFonts w:ascii="Times New Roman" w:hAnsi="Times New Roman"/>
          <w:sz w:val="24"/>
          <w:szCs w:val="24"/>
          <w:lang w:val="uk-UA"/>
        </w:rPr>
        <w:t>» в Сумській області</w:t>
      </w:r>
      <w:r w:rsidR="00FC73D3" w:rsidRPr="0023462D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A26E4E" w:rsidRPr="0023462D">
        <w:rPr>
          <w:rFonts w:ascii="Times New Roman" w:hAnsi="Times New Roman"/>
          <w:sz w:val="24"/>
          <w:szCs w:val="24"/>
          <w:lang w:val="uk-UA"/>
        </w:rPr>
        <w:t>абезпечити своєчасне направлення осіб, притягнутих до адміністративного стягнення у вигляді суспільно</w:t>
      </w:r>
      <w:r w:rsidR="00282B89">
        <w:rPr>
          <w:rFonts w:ascii="Times New Roman" w:hAnsi="Times New Roman"/>
          <w:sz w:val="24"/>
          <w:szCs w:val="24"/>
          <w:lang w:val="uk-UA"/>
        </w:rPr>
        <w:t>-</w:t>
      </w:r>
      <w:r w:rsidR="00A26E4E" w:rsidRPr="0023462D">
        <w:rPr>
          <w:rFonts w:ascii="Times New Roman" w:hAnsi="Times New Roman"/>
          <w:sz w:val="24"/>
          <w:szCs w:val="24"/>
          <w:lang w:val="uk-UA"/>
        </w:rPr>
        <w:t xml:space="preserve">корисних робіт, для відпрацювання на </w:t>
      </w:r>
      <w:r w:rsidR="00E17F93">
        <w:rPr>
          <w:rFonts w:ascii="Times New Roman" w:hAnsi="Times New Roman"/>
          <w:sz w:val="24"/>
          <w:szCs w:val="24"/>
          <w:lang w:val="uk-UA"/>
        </w:rPr>
        <w:t>об</w:t>
      </w:r>
      <w:r w:rsidR="00E17F93" w:rsidRPr="00E17F93">
        <w:rPr>
          <w:rFonts w:ascii="Times New Roman" w:hAnsi="Times New Roman"/>
          <w:sz w:val="24"/>
          <w:szCs w:val="24"/>
          <w:lang w:val="uk-UA"/>
        </w:rPr>
        <w:t>’</w:t>
      </w:r>
      <w:r w:rsidR="00E17F93">
        <w:rPr>
          <w:rFonts w:ascii="Times New Roman" w:hAnsi="Times New Roman"/>
          <w:sz w:val="24"/>
          <w:szCs w:val="24"/>
          <w:lang w:val="uk-UA"/>
        </w:rPr>
        <w:t>єктах</w:t>
      </w:r>
      <w:r w:rsidR="00044A31" w:rsidRPr="0023462D"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="00A26E4E" w:rsidRPr="0023462D">
        <w:rPr>
          <w:rFonts w:ascii="Times New Roman" w:hAnsi="Times New Roman"/>
          <w:sz w:val="24"/>
          <w:szCs w:val="24"/>
          <w:lang w:val="uk-UA"/>
        </w:rPr>
        <w:t>.</w:t>
      </w:r>
    </w:p>
    <w:p w:rsidR="00FC73D3" w:rsidRPr="00E17F93" w:rsidRDefault="00FC73D3" w:rsidP="00326107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A26E4E" w:rsidRPr="0023462D" w:rsidRDefault="00B55FF7" w:rsidP="0032610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3462D">
        <w:rPr>
          <w:rFonts w:ascii="Times New Roman" w:hAnsi="Times New Roman"/>
          <w:sz w:val="24"/>
          <w:szCs w:val="24"/>
          <w:lang w:val="uk-UA"/>
        </w:rPr>
        <w:t>3</w:t>
      </w:r>
      <w:r w:rsidR="00D22300" w:rsidRPr="002346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26E4E" w:rsidRPr="0023462D">
        <w:rPr>
          <w:rFonts w:ascii="Times New Roman" w:hAnsi="Times New Roman"/>
          <w:sz w:val="24"/>
          <w:szCs w:val="24"/>
          <w:lang w:val="uk-UA"/>
        </w:rPr>
        <w:t>Керівникам об’єкт</w:t>
      </w:r>
      <w:r w:rsidR="00E17F93">
        <w:rPr>
          <w:rFonts w:ascii="Times New Roman" w:hAnsi="Times New Roman"/>
          <w:sz w:val="24"/>
          <w:szCs w:val="24"/>
          <w:lang w:val="uk-UA"/>
        </w:rPr>
        <w:t>ів</w:t>
      </w:r>
      <w:r w:rsidR="00A26E4E" w:rsidRPr="0023462D">
        <w:rPr>
          <w:rFonts w:ascii="Times New Roman" w:hAnsi="Times New Roman"/>
          <w:sz w:val="24"/>
          <w:szCs w:val="24"/>
          <w:lang w:val="uk-UA"/>
        </w:rPr>
        <w:t>, на яких особи відпрацьовують адміністративні стягнення у вигляді суспільно корисних робіт:</w:t>
      </w:r>
    </w:p>
    <w:p w:rsidR="00FC73D3" w:rsidRPr="00E17F93" w:rsidRDefault="00FC73D3" w:rsidP="00326107">
      <w:pPr>
        <w:pStyle w:val="a5"/>
        <w:spacing w:after="0"/>
        <w:ind w:left="0"/>
        <w:rPr>
          <w:rFonts w:ascii="Times New Roman" w:hAnsi="Times New Roman"/>
          <w:sz w:val="16"/>
          <w:szCs w:val="16"/>
          <w:lang w:val="uk-UA"/>
        </w:rPr>
      </w:pPr>
    </w:p>
    <w:p w:rsidR="00A26E4E" w:rsidRPr="0023462D" w:rsidRDefault="00E17F93" w:rsidP="00326107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A26E4E" w:rsidRPr="0023462D">
        <w:rPr>
          <w:rFonts w:ascii="Times New Roman" w:hAnsi="Times New Roman"/>
          <w:color w:val="000000"/>
          <w:sz w:val="24"/>
          <w:szCs w:val="24"/>
          <w:lang w:val="uk-UA"/>
        </w:rPr>
        <w:t>абезпечити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направленим особам</w:t>
      </w:r>
      <w:r w:rsidR="00A26E4E"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безпечні умови праці та дотримання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ними</w:t>
      </w:r>
      <w:r w:rsidR="00B86983"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правил техніки безпеки;</w:t>
      </w:r>
    </w:p>
    <w:p w:rsidR="00FC73D3" w:rsidRPr="00E17F93" w:rsidRDefault="00FC73D3" w:rsidP="00326107">
      <w:pPr>
        <w:spacing w:after="0"/>
        <w:ind w:left="426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A26E4E" w:rsidRPr="0023462D" w:rsidRDefault="00B86983" w:rsidP="00326107">
      <w:pPr>
        <w:numPr>
          <w:ilvl w:val="0"/>
          <w:numId w:val="1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A26E4E"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алучати </w:t>
      </w:r>
      <w:r w:rsidR="00E17F93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направлених </w:t>
      </w:r>
      <w:r w:rsidR="00A26E4E" w:rsidRPr="0023462D">
        <w:rPr>
          <w:rFonts w:ascii="Times New Roman" w:hAnsi="Times New Roman"/>
          <w:color w:val="000000"/>
          <w:sz w:val="24"/>
          <w:szCs w:val="24"/>
          <w:lang w:val="uk-UA"/>
        </w:rPr>
        <w:t>осіб</w:t>
      </w:r>
      <w:r w:rsidR="00E17F9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26E4E"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до виконання робіт, які не віднесені до важких робіт, робіт </w:t>
      </w: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>зі</w:t>
      </w:r>
      <w:r w:rsidR="00A26E4E"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</w:t>
      </w: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>а обов’язкових медичних оглядів;</w:t>
      </w:r>
    </w:p>
    <w:p w:rsidR="00A26E4E" w:rsidRPr="0023462D" w:rsidRDefault="00B86983" w:rsidP="00326107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="00A26E4E" w:rsidRPr="0023462D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="00A26E4E" w:rsidRPr="0023462D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="00A26E4E" w:rsidRPr="0023462D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="00A26E4E"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F93">
        <w:rPr>
          <w:rFonts w:ascii="Times New Roman" w:hAnsi="Times New Roman"/>
          <w:color w:val="000000"/>
          <w:sz w:val="24"/>
          <w:szCs w:val="24"/>
          <w:lang w:val="uk-UA"/>
        </w:rPr>
        <w:t>направленими особами</w:t>
      </w:r>
      <w:r w:rsidR="00A26E4E"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E4E" w:rsidRPr="0023462D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 w:rsidR="00A26E4E"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E4E" w:rsidRPr="0023462D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 w:rsidR="00A26E4E"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E4E" w:rsidRPr="0023462D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="00A26E4E" w:rsidRPr="0023462D">
        <w:rPr>
          <w:rFonts w:ascii="Times New Roman" w:hAnsi="Times New Roman"/>
          <w:color w:val="000000"/>
          <w:sz w:val="24"/>
          <w:szCs w:val="24"/>
        </w:rPr>
        <w:t>.</w:t>
      </w:r>
    </w:p>
    <w:p w:rsidR="00FC73D3" w:rsidRPr="0023462D" w:rsidRDefault="00FC73D3" w:rsidP="00326107">
      <w:p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4CA" w:rsidRPr="007534A9" w:rsidRDefault="00B55FF7" w:rsidP="003261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326107">
        <w:rPr>
          <w:rFonts w:ascii="Times New Roman" w:hAnsi="Times New Roman"/>
          <w:sz w:val="24"/>
          <w:szCs w:val="24"/>
          <w:lang w:val="uk-UA"/>
        </w:rPr>
        <w:t>4</w:t>
      </w:r>
      <w:r w:rsidR="00A26E4E" w:rsidRPr="0032610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0964CA" w:rsidRPr="00326107">
        <w:rPr>
          <w:rFonts w:ascii="Times New Roman" w:hAnsi="Times New Roman"/>
          <w:sz w:val="24"/>
          <w:szCs w:val="24"/>
        </w:rPr>
        <w:t>Координацію</w:t>
      </w:r>
      <w:proofErr w:type="spellEnd"/>
      <w:r w:rsidR="000964CA" w:rsidRPr="00326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4CA" w:rsidRPr="00326107">
        <w:rPr>
          <w:rFonts w:ascii="Times New Roman" w:hAnsi="Times New Roman"/>
          <w:sz w:val="24"/>
          <w:szCs w:val="24"/>
        </w:rPr>
        <w:t>роботи</w:t>
      </w:r>
      <w:proofErr w:type="spellEnd"/>
      <w:r w:rsidR="000964CA" w:rsidRPr="0032610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0964CA" w:rsidRPr="00326107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0964CA" w:rsidRPr="00326107">
        <w:rPr>
          <w:rFonts w:ascii="Times New Roman" w:hAnsi="Times New Roman"/>
          <w:sz w:val="24"/>
          <w:szCs w:val="24"/>
        </w:rPr>
        <w:t xml:space="preserve"> </w:t>
      </w:r>
      <w:r w:rsidR="000C0E6A" w:rsidRPr="00326107">
        <w:rPr>
          <w:rFonts w:ascii="Times New Roman" w:hAnsi="Times New Roman"/>
          <w:sz w:val="24"/>
          <w:szCs w:val="24"/>
          <w:lang w:val="uk-UA"/>
        </w:rPr>
        <w:t>ць</w:t>
      </w:r>
      <w:r w:rsidR="00230E16" w:rsidRPr="00326107">
        <w:rPr>
          <w:rFonts w:ascii="Times New Roman" w:hAnsi="Times New Roman"/>
          <w:sz w:val="24"/>
          <w:szCs w:val="24"/>
          <w:lang w:val="uk-UA"/>
        </w:rPr>
        <w:t xml:space="preserve">ого </w:t>
      </w:r>
      <w:proofErr w:type="spellStart"/>
      <w:r w:rsidR="000964CA" w:rsidRPr="00326107">
        <w:rPr>
          <w:rFonts w:ascii="Times New Roman" w:hAnsi="Times New Roman"/>
          <w:sz w:val="24"/>
          <w:szCs w:val="24"/>
        </w:rPr>
        <w:t>рішення</w:t>
      </w:r>
      <w:proofErr w:type="spellEnd"/>
      <w:r w:rsidR="000964CA" w:rsidRPr="00326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4CA" w:rsidRPr="00326107">
        <w:rPr>
          <w:rFonts w:ascii="Times New Roman" w:hAnsi="Times New Roman"/>
          <w:sz w:val="24"/>
          <w:szCs w:val="24"/>
        </w:rPr>
        <w:t>покласти</w:t>
      </w:r>
      <w:proofErr w:type="spellEnd"/>
      <w:r w:rsidR="000964CA" w:rsidRPr="00326107">
        <w:rPr>
          <w:rFonts w:ascii="Times New Roman" w:hAnsi="Times New Roman"/>
          <w:sz w:val="24"/>
          <w:szCs w:val="24"/>
        </w:rPr>
        <w:t xml:space="preserve"> на </w:t>
      </w:r>
      <w:r w:rsidR="000964CA" w:rsidRPr="00326107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="000964CA" w:rsidRPr="00326107">
        <w:rPr>
          <w:rFonts w:ascii="Times New Roman" w:hAnsi="Times New Roman"/>
          <w:sz w:val="24"/>
          <w:szCs w:val="24"/>
        </w:rPr>
        <w:t>правлінн</w:t>
      </w:r>
      <w:proofErr w:type="spellEnd"/>
      <w:r w:rsidR="000964CA" w:rsidRPr="00326107">
        <w:rPr>
          <w:rFonts w:ascii="Times New Roman" w:hAnsi="Times New Roman"/>
          <w:sz w:val="24"/>
          <w:szCs w:val="24"/>
          <w:lang w:val="uk-UA"/>
        </w:rPr>
        <w:t>я</w:t>
      </w:r>
      <w:r w:rsidR="000964CA" w:rsidRPr="00326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4CA" w:rsidRPr="00326107">
        <w:rPr>
          <w:rFonts w:ascii="Times New Roman" w:hAnsi="Times New Roman"/>
          <w:sz w:val="24"/>
          <w:szCs w:val="24"/>
        </w:rPr>
        <w:t>жи</w:t>
      </w:r>
      <w:r w:rsidR="007534A9">
        <w:rPr>
          <w:rFonts w:ascii="Times New Roman" w:hAnsi="Times New Roman"/>
          <w:sz w:val="24"/>
          <w:szCs w:val="24"/>
        </w:rPr>
        <w:t>тлово-комунального</w:t>
      </w:r>
      <w:proofErr w:type="spellEnd"/>
      <w:r w:rsidR="00753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4A9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7534A9">
        <w:rPr>
          <w:rFonts w:ascii="Times New Roman" w:hAnsi="Times New Roman"/>
          <w:sz w:val="24"/>
          <w:szCs w:val="24"/>
          <w:lang w:val="uk-UA"/>
        </w:rPr>
        <w:t>.</w:t>
      </w:r>
    </w:p>
    <w:p w:rsidR="000964CA" w:rsidRPr="00B86983" w:rsidRDefault="000964CA" w:rsidP="00326107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961894" w:rsidRPr="0023462D" w:rsidRDefault="00961894" w:rsidP="0023462D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 w:rsidRPr="0023462D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23462D">
        <w:rPr>
          <w:rFonts w:ascii="Times New Roman" w:hAnsi="Times New Roman"/>
          <w:spacing w:val="-10"/>
          <w:sz w:val="24"/>
          <w:szCs w:val="24"/>
          <w:lang w:val="uk-UA" w:eastAsia="uk-UA"/>
        </w:rPr>
        <w:t>Суходольського</w:t>
      </w:r>
      <w:proofErr w:type="spellEnd"/>
      <w:r w:rsidRPr="0023462D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 В.В.</w:t>
      </w:r>
    </w:p>
    <w:p w:rsidR="00E17F93" w:rsidRPr="00E17F93" w:rsidRDefault="00E17F93" w:rsidP="0096189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961894" w:rsidRDefault="000F3329" w:rsidP="0096189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="00961894" w:rsidRPr="009618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23462D">
        <w:rPr>
          <w:rFonts w:ascii="Times New Roman" w:hAnsi="Times New Roman"/>
          <w:b/>
          <w:sz w:val="24"/>
          <w:szCs w:val="24"/>
          <w:lang w:val="uk-UA"/>
        </w:rPr>
        <w:tab/>
      </w:r>
      <w:r w:rsidR="00961894" w:rsidRPr="00961894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993E77" w:rsidRDefault="00993E77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  <w:sectPr w:rsidR="00993E77" w:rsidSect="00993E77">
          <w:pgSz w:w="11906" w:h="16838"/>
          <w:pgMar w:top="1021" w:right="567" w:bottom="851" w:left="1701" w:header="709" w:footer="709" w:gutter="0"/>
          <w:cols w:space="708"/>
          <w:docGrid w:linePitch="360"/>
        </w:sectPr>
      </w:pPr>
    </w:p>
    <w:p w:rsidR="000964CA" w:rsidRPr="000964CA" w:rsidRDefault="00A26E4E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</w:t>
      </w:r>
      <w:r w:rsidR="000964CA" w:rsidRPr="000964CA">
        <w:rPr>
          <w:rFonts w:ascii="Times New Roman" w:hAnsi="Times New Roman"/>
          <w:b/>
          <w:sz w:val="24"/>
          <w:szCs w:val="24"/>
          <w:lang w:val="uk-UA"/>
        </w:rPr>
        <w:t>одаток 1</w:t>
      </w:r>
    </w:p>
    <w:p w:rsidR="000964CA" w:rsidRPr="000964CA" w:rsidRDefault="000964CA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23462D">
        <w:rPr>
          <w:rFonts w:ascii="Times New Roman" w:hAnsi="Times New Roman"/>
          <w:b/>
          <w:sz w:val="24"/>
          <w:szCs w:val="24"/>
          <w:lang w:val="uk-UA"/>
        </w:rPr>
        <w:t>17</w:t>
      </w:r>
      <w:r w:rsidR="00961894" w:rsidRPr="00326107">
        <w:rPr>
          <w:rFonts w:ascii="Times New Roman" w:hAnsi="Times New Roman"/>
          <w:b/>
          <w:sz w:val="24"/>
          <w:szCs w:val="24"/>
          <w:lang w:eastAsia="uk-UA"/>
        </w:rPr>
        <w:t>.</w:t>
      </w:r>
      <w:r w:rsidR="00961894" w:rsidRPr="00326107">
        <w:rPr>
          <w:rFonts w:ascii="Times New Roman" w:hAnsi="Times New Roman"/>
          <w:b/>
          <w:sz w:val="24"/>
          <w:szCs w:val="24"/>
          <w:lang w:val="uk-UA" w:eastAsia="uk-UA"/>
        </w:rPr>
        <w:t>0</w:t>
      </w:r>
      <w:r w:rsidR="00961894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961894" w:rsidRPr="00326107">
        <w:rPr>
          <w:rFonts w:ascii="Times New Roman" w:hAnsi="Times New Roman"/>
          <w:b/>
          <w:sz w:val="24"/>
          <w:szCs w:val="24"/>
          <w:lang w:eastAsia="uk-UA"/>
        </w:rPr>
        <w:t>.20</w:t>
      </w:r>
      <w:r w:rsidR="00961894" w:rsidRPr="00326107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="00961894">
        <w:rPr>
          <w:rFonts w:ascii="Times New Roman" w:hAnsi="Times New Roman"/>
          <w:b/>
          <w:sz w:val="24"/>
          <w:szCs w:val="24"/>
          <w:lang w:val="uk-UA" w:eastAsia="uk-UA"/>
        </w:rPr>
        <w:t>1</w:t>
      </w:r>
      <w:r w:rsidR="00044A31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282B89">
        <w:rPr>
          <w:rFonts w:ascii="Times New Roman" w:hAnsi="Times New Roman"/>
          <w:b/>
          <w:sz w:val="24"/>
          <w:szCs w:val="24"/>
          <w:lang w:val="uk-UA"/>
        </w:rPr>
        <w:t>29</w:t>
      </w:r>
    </w:p>
    <w:p w:rsidR="000964CA" w:rsidRPr="001628A3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26E4E" w:rsidRPr="001628A3" w:rsidRDefault="00B86983" w:rsidP="001628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8A3">
        <w:rPr>
          <w:rFonts w:ascii="Times New Roman" w:hAnsi="Times New Roman"/>
          <w:b/>
          <w:sz w:val="24"/>
          <w:szCs w:val="24"/>
        </w:rPr>
        <w:t>ВИДИ</w:t>
      </w:r>
    </w:p>
    <w:p w:rsidR="000964CA" w:rsidRPr="001628A3" w:rsidRDefault="00353A7E" w:rsidP="001628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</w:t>
      </w:r>
      <w:bookmarkStart w:id="1" w:name="_GoBack"/>
      <w:bookmarkEnd w:id="1"/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успільно</w:t>
      </w:r>
      <w:proofErr w:type="spellEnd"/>
      <w:r w:rsidR="00282B89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корисних</w:t>
      </w:r>
      <w:proofErr w:type="spellEnd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оплачуваних</w:t>
      </w:r>
      <w:proofErr w:type="spellEnd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A26E4E" w:rsidRPr="001628A3">
        <w:rPr>
          <w:rFonts w:ascii="Times New Roman" w:hAnsi="Times New Roman"/>
          <w:b/>
          <w:color w:val="000000"/>
          <w:sz w:val="24"/>
          <w:szCs w:val="24"/>
        </w:rPr>
        <w:t>робіт</w:t>
      </w:r>
      <w:proofErr w:type="spellEnd"/>
      <w:r w:rsidR="00F3534E" w:rsidRPr="001628A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B8698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у</w:t>
      </w:r>
      <w:r w:rsidR="005E1F56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202</w:t>
      </w:r>
      <w:r w:rsidR="0096189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</w:t>
      </w:r>
      <w:r w:rsidR="000964CA" w:rsidRPr="001628A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р</w:t>
      </w:r>
      <w:r w:rsidR="00B8698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оці</w:t>
      </w:r>
    </w:p>
    <w:p w:rsidR="000964CA" w:rsidRPr="00732A9E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23462D" w:rsidRDefault="0023462D" w:rsidP="0023462D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На території міста Ромни: </w:t>
      </w:r>
    </w:p>
    <w:p w:rsidR="00732A9E" w:rsidRPr="00732A9E" w:rsidRDefault="00732A9E" w:rsidP="00732A9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961894" w:rsidRPr="00732A9E" w:rsidRDefault="0023462D" w:rsidP="0023462D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9"/>
          <w:sz w:val="24"/>
          <w:szCs w:val="24"/>
          <w:lang w:val="uk-UA"/>
        </w:rPr>
        <w:t>о</w:t>
      </w:r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 xml:space="preserve">чистка території від сміття та гілля (підмітання, завантаження та розвантаження сміття, листя, гілля) </w:t>
      </w:r>
      <w:r w:rsidR="00961894" w:rsidRPr="0023462D">
        <w:rPr>
          <w:rFonts w:ascii="Times New Roman" w:hAnsi="Times New Roman"/>
          <w:spacing w:val="-8"/>
          <w:sz w:val="24"/>
          <w:szCs w:val="24"/>
          <w:lang w:val="uk-UA"/>
        </w:rPr>
        <w:t xml:space="preserve">на вулицях та тротуарах, територіях, прилеглих до будинків у секторі приватної забудови і до річок Сула та </w:t>
      </w:r>
      <w:proofErr w:type="spellStart"/>
      <w:r w:rsidR="00961894" w:rsidRPr="0023462D">
        <w:rPr>
          <w:rFonts w:ascii="Times New Roman" w:hAnsi="Times New Roman"/>
          <w:spacing w:val="-8"/>
          <w:sz w:val="24"/>
          <w:szCs w:val="24"/>
          <w:lang w:val="uk-UA"/>
        </w:rPr>
        <w:t>Роменка</w:t>
      </w:r>
      <w:proofErr w:type="spellEnd"/>
      <w:r w:rsidR="00961894" w:rsidRPr="0023462D">
        <w:rPr>
          <w:rFonts w:ascii="Times New Roman" w:hAnsi="Times New Roman"/>
          <w:spacing w:val="-8"/>
          <w:sz w:val="24"/>
          <w:szCs w:val="24"/>
          <w:lang w:val="uk-UA"/>
        </w:rPr>
        <w:t xml:space="preserve">,  </w:t>
      </w:r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струмків «</w:t>
      </w:r>
      <w:proofErr w:type="spellStart"/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Муховець</w:t>
      </w:r>
      <w:proofErr w:type="spellEnd"/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» та «</w:t>
      </w:r>
      <w:proofErr w:type="spellStart"/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Пипа</w:t>
      </w:r>
      <w:proofErr w:type="spellEnd"/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», у природоохоронних зонах «</w:t>
      </w:r>
      <w:proofErr w:type="spellStart"/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Огнівщина</w:t>
      </w:r>
      <w:proofErr w:type="spellEnd"/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»,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 xml:space="preserve">«Пивний ліс», 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>на кладовищах та меморіалах, інших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місцях загального користування;</w:t>
      </w:r>
    </w:p>
    <w:p w:rsidR="00732A9E" w:rsidRPr="00732A9E" w:rsidRDefault="00732A9E" w:rsidP="00732A9E">
      <w:pPr>
        <w:pStyle w:val="a5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961894" w:rsidRPr="00732A9E" w:rsidRDefault="0023462D" w:rsidP="0023462D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8"/>
          <w:sz w:val="24"/>
          <w:szCs w:val="24"/>
          <w:lang w:val="uk-UA"/>
        </w:rPr>
        <w:t>н</w:t>
      </w:r>
      <w:r w:rsidR="00961894" w:rsidRPr="0023462D">
        <w:rPr>
          <w:rFonts w:ascii="Times New Roman" w:hAnsi="Times New Roman"/>
          <w:spacing w:val="-8"/>
          <w:sz w:val="24"/>
          <w:szCs w:val="24"/>
          <w:lang w:val="uk-UA"/>
        </w:rPr>
        <w:t>асадження, побілка, підрізка та вирубка дерев,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їх пагонів, вирубка чагарників;</w:t>
      </w:r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</w:p>
    <w:p w:rsidR="00732A9E" w:rsidRPr="00732A9E" w:rsidRDefault="00732A9E" w:rsidP="00732A9E">
      <w:pPr>
        <w:pStyle w:val="a5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23462D" w:rsidRDefault="0023462D" w:rsidP="0023462D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9"/>
          <w:sz w:val="24"/>
          <w:szCs w:val="24"/>
          <w:lang w:val="uk-UA"/>
        </w:rPr>
        <w:t>к</w:t>
      </w:r>
      <w:r w:rsidR="00961894" w:rsidRPr="0023462D">
        <w:rPr>
          <w:rFonts w:ascii="Times New Roman" w:hAnsi="Times New Roman"/>
          <w:spacing w:val="-9"/>
          <w:sz w:val="24"/>
          <w:szCs w:val="24"/>
          <w:lang w:val="uk-UA"/>
        </w:rPr>
        <w:t xml:space="preserve">омплексні роботи по утриманню доріг (ремонт проїжджих частин, побілка, очищення від бруду, </w:t>
      </w:r>
      <w:r w:rsidR="00961894" w:rsidRPr="0023462D">
        <w:rPr>
          <w:rFonts w:ascii="Times New Roman" w:hAnsi="Times New Roman"/>
          <w:spacing w:val="-8"/>
          <w:sz w:val="24"/>
          <w:szCs w:val="24"/>
          <w:lang w:val="uk-UA"/>
        </w:rPr>
        <w:t>снігу та льоду бордюрів, пі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дсипка </w:t>
      </w:r>
      <w:proofErr w:type="spellStart"/>
      <w:r>
        <w:rPr>
          <w:rFonts w:ascii="Times New Roman" w:hAnsi="Times New Roman"/>
          <w:spacing w:val="-8"/>
          <w:sz w:val="24"/>
          <w:szCs w:val="24"/>
          <w:lang w:val="uk-UA"/>
        </w:rPr>
        <w:t>протиковзким</w:t>
      </w:r>
      <w:proofErr w:type="spellEnd"/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матеріалом);</w:t>
      </w:r>
    </w:p>
    <w:p w:rsidR="00732A9E" w:rsidRPr="00732A9E" w:rsidRDefault="00732A9E" w:rsidP="00732A9E">
      <w:pPr>
        <w:pStyle w:val="a5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732A9E" w:rsidRDefault="0023462D" w:rsidP="0023462D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8"/>
          <w:sz w:val="24"/>
          <w:szCs w:val="24"/>
          <w:lang w:val="uk-UA"/>
        </w:rPr>
        <w:t>о</w:t>
      </w:r>
      <w:r w:rsidR="00961894" w:rsidRPr="0023462D">
        <w:rPr>
          <w:rFonts w:ascii="Times New Roman" w:hAnsi="Times New Roman"/>
          <w:spacing w:val="-8"/>
          <w:sz w:val="24"/>
          <w:szCs w:val="24"/>
          <w:lang w:val="uk-UA"/>
        </w:rPr>
        <w:t xml:space="preserve">зеленення </w:t>
      </w:r>
      <w:r>
        <w:rPr>
          <w:rFonts w:ascii="Times New Roman" w:hAnsi="Times New Roman"/>
          <w:spacing w:val="-8"/>
          <w:sz w:val="24"/>
          <w:szCs w:val="24"/>
          <w:lang w:val="uk-UA"/>
        </w:rPr>
        <w:t>територій</w:t>
      </w:r>
      <w:r w:rsidR="00961894" w:rsidRPr="0023462D">
        <w:rPr>
          <w:rFonts w:ascii="Times New Roman" w:hAnsi="Times New Roman"/>
          <w:spacing w:val="-8"/>
          <w:sz w:val="24"/>
          <w:szCs w:val="24"/>
          <w:lang w:val="uk-UA"/>
        </w:rPr>
        <w:t xml:space="preserve"> (копання газонів, підготовка їх під посів трави та к</w:t>
      </w:r>
      <w:r w:rsidR="00732A9E">
        <w:rPr>
          <w:rFonts w:ascii="Times New Roman" w:hAnsi="Times New Roman"/>
          <w:spacing w:val="-8"/>
          <w:sz w:val="24"/>
          <w:szCs w:val="24"/>
          <w:lang w:val="uk-UA"/>
        </w:rPr>
        <w:t>вітів, покіс трави та бур’янів);</w:t>
      </w:r>
    </w:p>
    <w:p w:rsidR="00732A9E" w:rsidRPr="00732A9E" w:rsidRDefault="00732A9E" w:rsidP="0023462D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961894" w:rsidRPr="00961894" w:rsidRDefault="00732A9E" w:rsidP="0023462D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pacing w:val="-9"/>
          <w:sz w:val="24"/>
          <w:szCs w:val="24"/>
          <w:lang w:val="uk-UA"/>
        </w:rPr>
        <w:t>і</w:t>
      </w:r>
      <w:r w:rsidR="00961894" w:rsidRPr="00961894">
        <w:rPr>
          <w:rFonts w:ascii="Times New Roman" w:hAnsi="Times New Roman"/>
          <w:spacing w:val="-9"/>
          <w:sz w:val="24"/>
          <w:szCs w:val="24"/>
          <w:lang w:val="uk-UA"/>
        </w:rPr>
        <w:t>нші роботи.</w:t>
      </w:r>
    </w:p>
    <w:p w:rsidR="00961894" w:rsidRPr="00732A9E" w:rsidRDefault="00961894" w:rsidP="00961894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732A9E" w:rsidRPr="00732A9E" w:rsidRDefault="00961894" w:rsidP="00732A9E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1894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="0023462D" w:rsidRPr="003225BE">
        <w:rPr>
          <w:rFonts w:ascii="Times New Roman" w:hAnsi="Times New Roman"/>
          <w:spacing w:val="-8"/>
          <w:sz w:val="24"/>
          <w:szCs w:val="24"/>
          <w:lang w:val="uk-UA"/>
        </w:rPr>
        <w:t xml:space="preserve">На території сільських населених пунктів: </w:t>
      </w:r>
    </w:p>
    <w:p w:rsidR="0023462D" w:rsidRPr="00732A9E" w:rsidRDefault="0023462D" w:rsidP="00732A9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  <w:r w:rsidRPr="003225BE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</w:p>
    <w:p w:rsidR="00732A9E" w:rsidRDefault="007534A9" w:rsidP="00732A9E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A9E">
        <w:rPr>
          <w:rFonts w:ascii="Times New Roman" w:hAnsi="Times New Roman"/>
          <w:spacing w:val="-8"/>
          <w:sz w:val="24"/>
          <w:szCs w:val="24"/>
          <w:lang w:val="uk-UA"/>
        </w:rPr>
        <w:t>п</w:t>
      </w:r>
      <w:r w:rsidR="00961894" w:rsidRPr="00732A9E">
        <w:rPr>
          <w:rFonts w:ascii="Times New Roman" w:hAnsi="Times New Roman"/>
          <w:spacing w:val="-8"/>
          <w:sz w:val="24"/>
          <w:szCs w:val="24"/>
          <w:lang w:val="uk-UA"/>
        </w:rPr>
        <w:t xml:space="preserve">рибирання </w:t>
      </w:r>
      <w:proofErr w:type="spellStart"/>
      <w:r w:rsidR="00732A9E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732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A9E">
        <w:rPr>
          <w:rFonts w:ascii="Times New Roman" w:hAnsi="Times New Roman"/>
          <w:sz w:val="24"/>
          <w:szCs w:val="24"/>
        </w:rPr>
        <w:t>від</w:t>
      </w:r>
      <w:proofErr w:type="spellEnd"/>
      <w:r w:rsidR="00732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A9E">
        <w:rPr>
          <w:rFonts w:ascii="Times New Roman" w:hAnsi="Times New Roman"/>
          <w:sz w:val="24"/>
          <w:szCs w:val="24"/>
        </w:rPr>
        <w:t>сміття</w:t>
      </w:r>
      <w:proofErr w:type="spellEnd"/>
      <w:r w:rsidR="00732A9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732A9E">
        <w:rPr>
          <w:rFonts w:ascii="Times New Roman" w:hAnsi="Times New Roman"/>
          <w:sz w:val="24"/>
          <w:szCs w:val="24"/>
        </w:rPr>
        <w:t>снігу</w:t>
      </w:r>
      <w:proofErr w:type="spellEnd"/>
      <w:r w:rsidR="00732A9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32A9E">
        <w:rPr>
          <w:rFonts w:ascii="Times New Roman" w:hAnsi="Times New Roman"/>
          <w:sz w:val="24"/>
          <w:szCs w:val="24"/>
          <w:lang w:val="uk-UA"/>
        </w:rPr>
        <w:t>приве</w:t>
      </w:r>
      <w:r w:rsidR="00961894" w:rsidRPr="00732A9E">
        <w:rPr>
          <w:rFonts w:ascii="Times New Roman" w:hAnsi="Times New Roman"/>
          <w:sz w:val="24"/>
          <w:szCs w:val="24"/>
        </w:rPr>
        <w:t>дення</w:t>
      </w:r>
      <w:proofErr w:type="spellEnd"/>
      <w:r w:rsidR="00961894" w:rsidRPr="00732A9E">
        <w:rPr>
          <w:rFonts w:ascii="Times New Roman" w:hAnsi="Times New Roman"/>
          <w:sz w:val="24"/>
          <w:szCs w:val="24"/>
        </w:rPr>
        <w:t xml:space="preserve"> </w:t>
      </w:r>
      <w:r w:rsidR="00732A9E">
        <w:rPr>
          <w:rFonts w:ascii="Times New Roman" w:hAnsi="Times New Roman"/>
          <w:sz w:val="24"/>
          <w:szCs w:val="24"/>
          <w:lang w:val="uk-UA"/>
        </w:rPr>
        <w:t xml:space="preserve">в належний </w:t>
      </w:r>
      <w:proofErr w:type="spellStart"/>
      <w:r w:rsidR="00961894" w:rsidRPr="00732A9E">
        <w:rPr>
          <w:rFonts w:ascii="Times New Roman" w:hAnsi="Times New Roman"/>
          <w:sz w:val="24"/>
          <w:szCs w:val="24"/>
        </w:rPr>
        <w:t>санітарн</w:t>
      </w:r>
      <w:r w:rsidR="00732A9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732A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1894" w:rsidRPr="00732A9E">
        <w:rPr>
          <w:rFonts w:ascii="Times New Roman" w:hAnsi="Times New Roman"/>
          <w:sz w:val="24"/>
          <w:szCs w:val="24"/>
        </w:rPr>
        <w:t>стан;</w:t>
      </w:r>
    </w:p>
    <w:p w:rsidR="00961894" w:rsidRPr="00732A9E" w:rsidRDefault="00961894" w:rsidP="00732A9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 w:rsidRPr="00732A9E">
        <w:rPr>
          <w:rFonts w:ascii="Times New Roman" w:hAnsi="Times New Roman"/>
          <w:sz w:val="24"/>
          <w:szCs w:val="24"/>
        </w:rPr>
        <w:t xml:space="preserve"> </w:t>
      </w:r>
    </w:p>
    <w:p w:rsidR="00961894" w:rsidRDefault="007534A9" w:rsidP="00732A9E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A9E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="00961894" w:rsidRPr="00732A9E">
        <w:rPr>
          <w:rFonts w:ascii="Times New Roman" w:hAnsi="Times New Roman"/>
          <w:sz w:val="24"/>
          <w:szCs w:val="24"/>
        </w:rPr>
        <w:t>емонтно-господарчі</w:t>
      </w:r>
      <w:proofErr w:type="spellEnd"/>
      <w:r w:rsidR="00961894" w:rsidRPr="00732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94" w:rsidRPr="00732A9E">
        <w:rPr>
          <w:rFonts w:ascii="Times New Roman" w:hAnsi="Times New Roman"/>
          <w:sz w:val="24"/>
          <w:szCs w:val="24"/>
        </w:rPr>
        <w:t>роботи</w:t>
      </w:r>
      <w:proofErr w:type="spellEnd"/>
      <w:r w:rsidR="00961894" w:rsidRPr="00732A9E">
        <w:rPr>
          <w:rFonts w:ascii="Times New Roman" w:hAnsi="Times New Roman"/>
          <w:sz w:val="24"/>
          <w:szCs w:val="24"/>
        </w:rPr>
        <w:t xml:space="preserve">; </w:t>
      </w:r>
    </w:p>
    <w:p w:rsidR="00732A9E" w:rsidRPr="00732A9E" w:rsidRDefault="00732A9E" w:rsidP="00732A9E">
      <w:pPr>
        <w:pStyle w:val="a5"/>
        <w:rPr>
          <w:rFonts w:ascii="Times New Roman" w:hAnsi="Times New Roman"/>
          <w:sz w:val="16"/>
          <w:szCs w:val="16"/>
        </w:rPr>
      </w:pPr>
    </w:p>
    <w:p w:rsidR="00961894" w:rsidRDefault="007534A9" w:rsidP="00732A9E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A9E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="00961894" w:rsidRPr="00732A9E">
        <w:rPr>
          <w:rFonts w:ascii="Times New Roman" w:hAnsi="Times New Roman"/>
          <w:sz w:val="24"/>
          <w:szCs w:val="24"/>
        </w:rPr>
        <w:t>осіння</w:t>
      </w:r>
      <w:proofErr w:type="spellEnd"/>
      <w:r w:rsidR="00961894" w:rsidRPr="00732A9E">
        <w:rPr>
          <w:rFonts w:ascii="Times New Roman" w:hAnsi="Times New Roman"/>
          <w:sz w:val="24"/>
          <w:szCs w:val="24"/>
        </w:rPr>
        <w:t xml:space="preserve"> трави; </w:t>
      </w:r>
    </w:p>
    <w:p w:rsidR="00732A9E" w:rsidRPr="00732A9E" w:rsidRDefault="00732A9E" w:rsidP="00732A9E">
      <w:pPr>
        <w:pStyle w:val="a5"/>
        <w:rPr>
          <w:rFonts w:ascii="Times New Roman" w:hAnsi="Times New Roman"/>
          <w:sz w:val="16"/>
          <w:szCs w:val="16"/>
        </w:rPr>
      </w:pPr>
    </w:p>
    <w:p w:rsidR="00961894" w:rsidRDefault="007534A9" w:rsidP="00732A9E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A9E"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="00961894" w:rsidRPr="00732A9E">
        <w:rPr>
          <w:rFonts w:ascii="Times New Roman" w:hAnsi="Times New Roman"/>
          <w:sz w:val="24"/>
          <w:szCs w:val="24"/>
        </w:rPr>
        <w:t>ирубка</w:t>
      </w:r>
      <w:proofErr w:type="spellEnd"/>
      <w:r w:rsidR="00961894" w:rsidRPr="00732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94" w:rsidRPr="00732A9E">
        <w:rPr>
          <w:rFonts w:ascii="Times New Roman" w:hAnsi="Times New Roman"/>
          <w:sz w:val="24"/>
          <w:szCs w:val="24"/>
        </w:rPr>
        <w:t>порослі</w:t>
      </w:r>
      <w:proofErr w:type="spellEnd"/>
      <w:r w:rsidR="00961894" w:rsidRPr="00732A9E">
        <w:rPr>
          <w:rFonts w:ascii="Times New Roman" w:hAnsi="Times New Roman"/>
          <w:sz w:val="24"/>
          <w:szCs w:val="24"/>
        </w:rPr>
        <w:t xml:space="preserve">; </w:t>
      </w:r>
    </w:p>
    <w:p w:rsidR="00732A9E" w:rsidRPr="00732A9E" w:rsidRDefault="00732A9E" w:rsidP="00732A9E">
      <w:pPr>
        <w:pStyle w:val="a5"/>
        <w:rPr>
          <w:rFonts w:ascii="Times New Roman" w:hAnsi="Times New Roman"/>
          <w:sz w:val="16"/>
          <w:szCs w:val="16"/>
        </w:rPr>
      </w:pPr>
    </w:p>
    <w:p w:rsidR="00732A9E" w:rsidRPr="00732A9E" w:rsidRDefault="007534A9" w:rsidP="00732A9E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A9E"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="00732A9E">
        <w:rPr>
          <w:rFonts w:ascii="Times New Roman" w:hAnsi="Times New Roman"/>
          <w:sz w:val="24"/>
          <w:szCs w:val="24"/>
        </w:rPr>
        <w:t>огляд</w:t>
      </w:r>
      <w:proofErr w:type="spellEnd"/>
      <w:r w:rsidR="00732A9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732A9E">
        <w:rPr>
          <w:rFonts w:ascii="Times New Roman" w:hAnsi="Times New Roman"/>
          <w:sz w:val="24"/>
          <w:szCs w:val="24"/>
        </w:rPr>
        <w:t>зеленими</w:t>
      </w:r>
      <w:proofErr w:type="spellEnd"/>
      <w:r w:rsidR="00732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A9E">
        <w:rPr>
          <w:rFonts w:ascii="Times New Roman" w:hAnsi="Times New Roman"/>
          <w:sz w:val="24"/>
          <w:szCs w:val="24"/>
        </w:rPr>
        <w:t>насадженнями</w:t>
      </w:r>
      <w:proofErr w:type="spellEnd"/>
      <w:r w:rsidR="00732A9E">
        <w:rPr>
          <w:rFonts w:ascii="Times New Roman" w:hAnsi="Times New Roman"/>
          <w:sz w:val="24"/>
          <w:szCs w:val="24"/>
          <w:lang w:val="uk-UA"/>
        </w:rPr>
        <w:t>;</w:t>
      </w:r>
    </w:p>
    <w:p w:rsidR="00732A9E" w:rsidRPr="00732A9E" w:rsidRDefault="00732A9E" w:rsidP="00732A9E">
      <w:pPr>
        <w:pStyle w:val="a5"/>
        <w:rPr>
          <w:rFonts w:ascii="Times New Roman" w:hAnsi="Times New Roman"/>
          <w:sz w:val="16"/>
          <w:szCs w:val="16"/>
        </w:rPr>
      </w:pPr>
    </w:p>
    <w:p w:rsidR="00961894" w:rsidRPr="00732A9E" w:rsidRDefault="00732A9E" w:rsidP="00732A9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інші роботи.</w:t>
      </w:r>
      <w:r w:rsidR="00961894" w:rsidRPr="00732A9E">
        <w:rPr>
          <w:rFonts w:ascii="Times New Roman" w:hAnsi="Times New Roman"/>
          <w:sz w:val="24"/>
          <w:szCs w:val="24"/>
        </w:rPr>
        <w:t xml:space="preserve"> </w:t>
      </w:r>
    </w:p>
    <w:p w:rsidR="00961894" w:rsidRPr="00961894" w:rsidRDefault="00961894" w:rsidP="00961894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61894" w:rsidRPr="00961894" w:rsidRDefault="00961894" w:rsidP="00732A9E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961894">
        <w:rPr>
          <w:rFonts w:ascii="Times New Roman" w:hAnsi="Times New Roman"/>
          <w:sz w:val="24"/>
          <w:szCs w:val="24"/>
        </w:rPr>
        <w:t xml:space="preserve"> </w:t>
      </w:r>
    </w:p>
    <w:p w:rsidR="00961894" w:rsidRPr="00961894" w:rsidRDefault="00961894" w:rsidP="00961894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61894">
        <w:rPr>
          <w:rFonts w:ascii="Times New Roman" w:hAnsi="Times New Roman"/>
          <w:b/>
          <w:spacing w:val="-9"/>
          <w:sz w:val="24"/>
          <w:szCs w:val="24"/>
          <w:lang w:val="uk-UA"/>
        </w:rPr>
        <w:t xml:space="preserve">Керуючий справами виконкому </w:t>
      </w:r>
      <w:r w:rsidRPr="00961894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961894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961894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961894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Pr="00961894">
        <w:rPr>
          <w:rFonts w:ascii="Times New Roman" w:hAnsi="Times New Roman"/>
          <w:b/>
          <w:spacing w:val="-9"/>
          <w:sz w:val="24"/>
          <w:szCs w:val="24"/>
          <w:lang w:val="uk-UA"/>
        </w:rPr>
        <w:tab/>
        <w:t>Наталія МОСКАЛЕНКО</w:t>
      </w: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0E6A" w:rsidRDefault="000C0E6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23462D" w:rsidRDefault="0023462D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0C0E6A" w:rsidRDefault="000C0E6A" w:rsidP="006716FF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0964CA"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6716FF" w:rsidRPr="000964CA" w:rsidRDefault="001628A3" w:rsidP="006716FF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732A9E">
        <w:rPr>
          <w:rFonts w:ascii="Times New Roman" w:hAnsi="Times New Roman"/>
          <w:b/>
          <w:sz w:val="24"/>
          <w:szCs w:val="24"/>
          <w:lang w:val="uk-UA" w:eastAsia="uk-UA"/>
        </w:rPr>
        <w:t>17</w:t>
      </w:r>
      <w:r w:rsidR="00961894">
        <w:rPr>
          <w:rFonts w:ascii="Times New Roman" w:hAnsi="Times New Roman"/>
          <w:b/>
          <w:sz w:val="24"/>
          <w:szCs w:val="24"/>
          <w:lang w:val="uk-UA" w:eastAsia="uk-UA"/>
        </w:rPr>
        <w:t>.02.2021</w:t>
      </w:r>
      <w:r w:rsidR="00044A31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6716FF"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282B89">
        <w:rPr>
          <w:rFonts w:ascii="Times New Roman" w:hAnsi="Times New Roman"/>
          <w:b/>
          <w:sz w:val="24"/>
          <w:szCs w:val="24"/>
          <w:lang w:val="uk-UA"/>
        </w:rPr>
        <w:t>29</w:t>
      </w: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1628A3" w:rsidRPr="00B86983" w:rsidRDefault="00B86983" w:rsidP="00B8698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1628A3" w:rsidRPr="00B86983" w:rsidRDefault="001628A3" w:rsidP="00B86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об’єкт</w:t>
      </w:r>
      <w:r w:rsidR="00D568DE"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, на яких особи </w:t>
      </w:r>
      <w:r w:rsidR="00B86983">
        <w:rPr>
          <w:rFonts w:ascii="Times New Roman" w:hAnsi="Times New Roman"/>
          <w:b/>
          <w:sz w:val="24"/>
          <w:szCs w:val="24"/>
          <w:lang w:val="uk-UA"/>
        </w:rPr>
        <w:t xml:space="preserve">будуть 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>відпрацьову</w:t>
      </w:r>
      <w:r w:rsidR="00B86983">
        <w:rPr>
          <w:rFonts w:ascii="Times New Roman" w:hAnsi="Times New Roman"/>
          <w:b/>
          <w:sz w:val="24"/>
          <w:szCs w:val="24"/>
          <w:lang w:val="uk-UA"/>
        </w:rPr>
        <w:t>вати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 адміністративні стягнення у вигляді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</w:t>
      </w:r>
      <w:r w:rsidR="00282B89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 w:rsidR="00FC73D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 w:rsidR="005E1F5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у 202</w:t>
      </w:r>
      <w:r w:rsidR="00961894">
        <w:rPr>
          <w:rFonts w:ascii="Times New Roman" w:hAnsi="Times New Roman"/>
          <w:b/>
          <w:color w:val="000000"/>
          <w:sz w:val="24"/>
          <w:szCs w:val="24"/>
          <w:lang w:val="uk-UA"/>
        </w:rPr>
        <w:t>1</w:t>
      </w:r>
      <w:r w:rsid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році</w:t>
      </w:r>
    </w:p>
    <w:p w:rsidR="000964CA" w:rsidRPr="00B86983" w:rsidRDefault="000964CA" w:rsidP="000964CA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61894" w:rsidRPr="000964CA" w:rsidRDefault="00732A9E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  <w:r w:rsidR="00961894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>Комунальне підприємство «Ко</w:t>
      </w: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>мбінат комунальних підприємств».</w:t>
      </w:r>
    </w:p>
    <w:p w:rsidR="00961894" w:rsidRPr="00732A9E" w:rsidRDefault="00961894" w:rsidP="00732A9E">
      <w:pPr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961894" w:rsidRPr="000964CA" w:rsidRDefault="00732A9E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  <w:r w:rsidR="00961894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Комунальне підприємство </w:t>
      </w:r>
      <w:r w:rsidR="00961894" w:rsidRPr="000964CA">
        <w:rPr>
          <w:rFonts w:ascii="Times New Roman" w:hAnsi="Times New Roman"/>
          <w:sz w:val="24"/>
          <w:szCs w:val="24"/>
          <w:lang w:val="uk-UA" w:eastAsia="uk-UA"/>
        </w:rPr>
        <w:t>«Житло-Експлуатація»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  <w:r w:rsidR="00961894" w:rsidRPr="000964C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961894" w:rsidRPr="00732A9E" w:rsidRDefault="00961894" w:rsidP="00732A9E">
      <w:pPr>
        <w:pStyle w:val="a5"/>
        <w:tabs>
          <w:tab w:val="left" w:pos="0"/>
        </w:tabs>
        <w:ind w:left="0" w:firstLine="426"/>
        <w:rPr>
          <w:rFonts w:ascii="Times New Roman" w:hAnsi="Times New Roman"/>
          <w:spacing w:val="-10"/>
          <w:sz w:val="16"/>
          <w:szCs w:val="16"/>
          <w:lang w:val="uk-UA" w:eastAsia="uk-UA"/>
        </w:rPr>
      </w:pPr>
    </w:p>
    <w:p w:rsidR="00961894" w:rsidRDefault="00732A9E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  <w:r w:rsidR="00961894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>Комунальне пі</w:t>
      </w: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>дприємство «</w:t>
      </w:r>
      <w:proofErr w:type="spellStart"/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>Ільїнський</w:t>
      </w:r>
      <w:proofErr w:type="spellEnd"/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ярмарок».</w:t>
      </w:r>
    </w:p>
    <w:p w:rsidR="00732A9E" w:rsidRPr="006835E4" w:rsidRDefault="00732A9E" w:rsidP="00732A9E">
      <w:pPr>
        <w:pStyle w:val="a5"/>
        <w:ind w:left="0" w:firstLine="426"/>
        <w:rPr>
          <w:rFonts w:ascii="Times New Roman" w:hAnsi="Times New Roman"/>
          <w:spacing w:val="-10"/>
          <w:sz w:val="16"/>
          <w:szCs w:val="16"/>
          <w:lang w:val="uk-UA" w:eastAsia="uk-UA"/>
        </w:rPr>
      </w:pPr>
    </w:p>
    <w:p w:rsidR="0023462D" w:rsidRPr="00282B89" w:rsidRDefault="00732A9E" w:rsidP="00732A9E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="0023462D" w:rsidRPr="00282B89">
        <w:rPr>
          <w:rFonts w:ascii="Times New Roman" w:hAnsi="Times New Roman"/>
          <w:spacing w:val="-8"/>
          <w:sz w:val="24"/>
          <w:szCs w:val="24"/>
          <w:lang w:val="uk-UA"/>
        </w:rPr>
        <w:t xml:space="preserve">Території сільських населених пунктів </w:t>
      </w:r>
      <w:r w:rsidR="00EC15E9" w:rsidRPr="00282B89">
        <w:rPr>
          <w:rFonts w:ascii="Times New Roman" w:hAnsi="Times New Roman"/>
          <w:spacing w:val="-8"/>
          <w:sz w:val="24"/>
          <w:szCs w:val="24"/>
          <w:lang w:val="uk-UA"/>
        </w:rPr>
        <w:t xml:space="preserve">із центрами в селах: </w:t>
      </w:r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Коржі, Великі Бубни,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Плавинище</w:t>
      </w:r>
      <w:proofErr w:type="spellEnd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, Бобрик,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Довгополівка</w:t>
      </w:r>
      <w:proofErr w:type="spellEnd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, Ріпки, Галка,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Заруддя</w:t>
      </w:r>
      <w:proofErr w:type="spellEnd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, Миколаївка,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Рогинці</w:t>
      </w:r>
      <w:proofErr w:type="spellEnd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, Погожа Криниця,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Біловод</w:t>
      </w:r>
      <w:proofErr w:type="spellEnd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Пустовійтівка</w:t>
      </w:r>
      <w:proofErr w:type="spellEnd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Гаврилівка</w:t>
      </w:r>
      <w:proofErr w:type="spellEnd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 xml:space="preserve">, Малі Бубни, </w:t>
      </w:r>
      <w:proofErr w:type="spellStart"/>
      <w:r w:rsidR="00EC15E9" w:rsidRPr="00282B89">
        <w:rPr>
          <w:rFonts w:ascii="Times New Roman" w:hAnsi="Times New Roman"/>
          <w:color w:val="000000"/>
          <w:sz w:val="24"/>
          <w:szCs w:val="24"/>
          <w:lang w:val="uk-UA"/>
        </w:rPr>
        <w:t>Перехрестівка</w:t>
      </w:r>
      <w:proofErr w:type="spellEnd"/>
      <w:r w:rsidR="00EC15E9" w:rsidRPr="00282B89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="0023462D" w:rsidRPr="00282B89">
        <w:rPr>
          <w:rFonts w:ascii="Times New Roman" w:hAnsi="Times New Roman"/>
          <w:spacing w:val="-8"/>
          <w:sz w:val="24"/>
          <w:szCs w:val="24"/>
          <w:lang w:val="uk-UA"/>
        </w:rPr>
        <w:t>(</w:t>
      </w:r>
      <w:r w:rsidR="00EC15E9" w:rsidRPr="00282B89">
        <w:rPr>
          <w:rFonts w:ascii="Times New Roman" w:hAnsi="Times New Roman"/>
          <w:spacing w:val="-8"/>
          <w:sz w:val="24"/>
          <w:szCs w:val="24"/>
          <w:lang w:val="uk-UA"/>
        </w:rPr>
        <w:t xml:space="preserve">об’єкти: </w:t>
      </w:r>
      <w:r w:rsidR="0023462D" w:rsidRPr="00282B89">
        <w:rPr>
          <w:rFonts w:ascii="Times New Roman" w:hAnsi="Times New Roman"/>
          <w:sz w:val="24"/>
          <w:szCs w:val="24"/>
          <w:lang w:val="uk-UA"/>
        </w:rPr>
        <w:t>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961894" w:rsidRDefault="00961894" w:rsidP="00961894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EC15E9" w:rsidRDefault="00EC15E9" w:rsidP="00961894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961894" w:rsidRDefault="00961894" w:rsidP="00961894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pacing w:val="-9"/>
          <w:sz w:val="24"/>
          <w:szCs w:val="24"/>
          <w:lang w:val="uk-UA"/>
        </w:rPr>
        <w:t>Керуючий справам</w:t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 xml:space="preserve">и виконкому </w:t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  <w:t>Наталія МОСКАЛЕНКО</w:t>
      </w: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D52076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0097" w:rsidRPr="00A7455A" w:rsidRDefault="00E00097" w:rsidP="00870DB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7455A" w:rsidRPr="00A7455A" w:rsidRDefault="00A7455A" w:rsidP="00A7455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Default="000964CA" w:rsidP="00A745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Default="000964CA" w:rsidP="0096189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0964CA" w:rsidSect="00993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F742AB"/>
    <w:multiLevelType w:val="hybridMultilevel"/>
    <w:tmpl w:val="5448A02E"/>
    <w:lvl w:ilvl="0" w:tplc="7B9C89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9F57D4"/>
    <w:multiLevelType w:val="hybridMultilevel"/>
    <w:tmpl w:val="598A707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7997934"/>
    <w:multiLevelType w:val="hybridMultilevel"/>
    <w:tmpl w:val="1F8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988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A6E"/>
    <w:multiLevelType w:val="hybridMultilevel"/>
    <w:tmpl w:val="CA2A2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4A4033"/>
    <w:multiLevelType w:val="hybridMultilevel"/>
    <w:tmpl w:val="37BA29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35A75"/>
    <w:multiLevelType w:val="hybridMultilevel"/>
    <w:tmpl w:val="E62A7F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2611C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04C57"/>
    <w:multiLevelType w:val="hybridMultilevel"/>
    <w:tmpl w:val="F31878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E39C1"/>
    <w:multiLevelType w:val="hybridMultilevel"/>
    <w:tmpl w:val="C0CCF0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4D5D73"/>
    <w:multiLevelType w:val="hybridMultilevel"/>
    <w:tmpl w:val="93FCC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541D0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4417"/>
    <w:multiLevelType w:val="hybridMultilevel"/>
    <w:tmpl w:val="E1CE2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495F32"/>
    <w:multiLevelType w:val="hybridMultilevel"/>
    <w:tmpl w:val="D4C05AE6"/>
    <w:lvl w:ilvl="0" w:tplc="C3AC4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22"/>
  </w:num>
  <w:num w:numId="5">
    <w:abstractNumId w:val="15"/>
  </w:num>
  <w:num w:numId="6">
    <w:abstractNumId w:val="5"/>
  </w:num>
  <w:num w:numId="7">
    <w:abstractNumId w:val="0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0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4"/>
  </w:num>
  <w:num w:numId="18">
    <w:abstractNumId w:val="18"/>
  </w:num>
  <w:num w:numId="19">
    <w:abstractNumId w:val="16"/>
  </w:num>
  <w:num w:numId="20">
    <w:abstractNumId w:val="1"/>
  </w:num>
  <w:num w:numId="21">
    <w:abstractNumId w:val="2"/>
  </w:num>
  <w:num w:numId="22">
    <w:abstractNumId w:val="17"/>
  </w:num>
  <w:num w:numId="23">
    <w:abstractNumId w:val="14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44A31"/>
    <w:rsid w:val="000510A4"/>
    <w:rsid w:val="000964CA"/>
    <w:rsid w:val="000C0E6A"/>
    <w:rsid w:val="000F3329"/>
    <w:rsid w:val="001276F5"/>
    <w:rsid w:val="001628A3"/>
    <w:rsid w:val="001F28F2"/>
    <w:rsid w:val="002216BB"/>
    <w:rsid w:val="00221B34"/>
    <w:rsid w:val="00230E16"/>
    <w:rsid w:val="00234585"/>
    <w:rsid w:val="0023462D"/>
    <w:rsid w:val="00281AFB"/>
    <w:rsid w:val="00282B89"/>
    <w:rsid w:val="002917CA"/>
    <w:rsid w:val="002C43EA"/>
    <w:rsid w:val="002D5C17"/>
    <w:rsid w:val="00326107"/>
    <w:rsid w:val="0034034B"/>
    <w:rsid w:val="00353A7E"/>
    <w:rsid w:val="00371AE8"/>
    <w:rsid w:val="003E13ED"/>
    <w:rsid w:val="00444DCD"/>
    <w:rsid w:val="00477C11"/>
    <w:rsid w:val="0054509C"/>
    <w:rsid w:val="0059066A"/>
    <w:rsid w:val="005D432F"/>
    <w:rsid w:val="005E1F56"/>
    <w:rsid w:val="005E69F7"/>
    <w:rsid w:val="006016BA"/>
    <w:rsid w:val="00603598"/>
    <w:rsid w:val="006109C3"/>
    <w:rsid w:val="00612D89"/>
    <w:rsid w:val="00614A5E"/>
    <w:rsid w:val="00640C55"/>
    <w:rsid w:val="006716FF"/>
    <w:rsid w:val="006835E4"/>
    <w:rsid w:val="006959E5"/>
    <w:rsid w:val="006C4C7E"/>
    <w:rsid w:val="0072458A"/>
    <w:rsid w:val="00732A9E"/>
    <w:rsid w:val="007534A9"/>
    <w:rsid w:val="007D061B"/>
    <w:rsid w:val="00833A93"/>
    <w:rsid w:val="00870DB1"/>
    <w:rsid w:val="008A7699"/>
    <w:rsid w:val="008C517B"/>
    <w:rsid w:val="008F503C"/>
    <w:rsid w:val="00930860"/>
    <w:rsid w:val="00961894"/>
    <w:rsid w:val="00966C15"/>
    <w:rsid w:val="00974F65"/>
    <w:rsid w:val="00993E77"/>
    <w:rsid w:val="009E25D3"/>
    <w:rsid w:val="009F3CE2"/>
    <w:rsid w:val="00A2548B"/>
    <w:rsid w:val="00A26E4E"/>
    <w:rsid w:val="00A7455A"/>
    <w:rsid w:val="00A842C0"/>
    <w:rsid w:val="00AA6663"/>
    <w:rsid w:val="00B16A69"/>
    <w:rsid w:val="00B51DA2"/>
    <w:rsid w:val="00B55FF7"/>
    <w:rsid w:val="00B86983"/>
    <w:rsid w:val="00B9008B"/>
    <w:rsid w:val="00BC735A"/>
    <w:rsid w:val="00C47199"/>
    <w:rsid w:val="00D00B06"/>
    <w:rsid w:val="00D22300"/>
    <w:rsid w:val="00D568DE"/>
    <w:rsid w:val="00D853B1"/>
    <w:rsid w:val="00DB08FC"/>
    <w:rsid w:val="00DF441A"/>
    <w:rsid w:val="00E00097"/>
    <w:rsid w:val="00E17F93"/>
    <w:rsid w:val="00EC15E9"/>
    <w:rsid w:val="00ED1CC1"/>
    <w:rsid w:val="00F26298"/>
    <w:rsid w:val="00F3534E"/>
    <w:rsid w:val="00F62E29"/>
    <w:rsid w:val="00FB0AF0"/>
    <w:rsid w:val="00FB2E17"/>
    <w:rsid w:val="00FC73D3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EFA1"/>
  <w15:docId w15:val="{497830B9-C509-473B-BB1A-DCE77A9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character" w:customStyle="1" w:styleId="rvts23">
    <w:name w:val="rvts23"/>
    <w:rsid w:val="0096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A91A-A507-4936-AA08-6BEBA021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8</cp:revision>
  <cp:lastPrinted>2021-02-17T13:30:00Z</cp:lastPrinted>
  <dcterms:created xsi:type="dcterms:W3CDTF">2021-02-09T14:53:00Z</dcterms:created>
  <dcterms:modified xsi:type="dcterms:W3CDTF">2021-02-17T13:31:00Z</dcterms:modified>
</cp:coreProperties>
</file>