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81" w:rsidRPr="003D0A1A" w:rsidRDefault="00575E81" w:rsidP="00575E81">
      <w:pPr>
        <w:tabs>
          <w:tab w:val="left" w:pos="180"/>
        </w:tabs>
        <w:spacing w:after="0"/>
        <w:jc w:val="center"/>
        <w:rPr>
          <w:b/>
          <w:bCs/>
          <w:lang w:eastAsia="ru-RU"/>
        </w:rPr>
      </w:pPr>
      <w:r>
        <w:rPr>
          <w:bCs/>
          <w:noProof/>
          <w:lang w:eastAsia="ru-RU"/>
        </w:rPr>
        <w:drawing>
          <wp:inline distT="0" distB="0" distL="0" distR="0">
            <wp:extent cx="5810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81" w:rsidRPr="003D0A1A" w:rsidRDefault="00575E81" w:rsidP="00575E81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РОМЕНСЬКА МІСЬКА РАДА СУМСЬКОЇ ОБЛАСТІ</w:t>
      </w:r>
    </w:p>
    <w:p w:rsidR="00575E81" w:rsidRPr="003D0A1A" w:rsidRDefault="00575E81" w:rsidP="00575E81">
      <w:pPr>
        <w:spacing w:after="16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ВОСЬМЕ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 СКЛИКАННЯ</w:t>
      </w:r>
    </w:p>
    <w:p w:rsidR="00575E81" w:rsidRPr="003D0A1A" w:rsidRDefault="00575E81" w:rsidP="00575E81">
      <w:pPr>
        <w:keepNext/>
        <w:tabs>
          <w:tab w:val="center" w:pos="4677"/>
          <w:tab w:val="left" w:pos="6960"/>
        </w:tabs>
        <w:spacing w:after="16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ДРУГА</w:t>
      </w:r>
      <w:r w:rsidRPr="003D0A1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СЕСІЯ</w:t>
      </w:r>
    </w:p>
    <w:p w:rsidR="00575E81" w:rsidRPr="003D0A1A" w:rsidRDefault="00575E81" w:rsidP="00575E81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bCs/>
          <w:sz w:val="24"/>
          <w:szCs w:val="24"/>
          <w:lang w:val="uk-UA" w:eastAsia="uk-UA"/>
        </w:rPr>
        <w:t>РІШЕННЯ</w:t>
      </w:r>
    </w:p>
    <w:p w:rsidR="00575E81" w:rsidRPr="003D0A1A" w:rsidRDefault="00575E81" w:rsidP="00575E81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575E81" w:rsidRPr="003D0A1A" w:rsidTr="003078E6">
        <w:tc>
          <w:tcPr>
            <w:tcW w:w="4361" w:type="dxa"/>
          </w:tcPr>
          <w:p w:rsidR="00575E81" w:rsidRPr="003D0A1A" w:rsidRDefault="00575E81" w:rsidP="003078E6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.2020</w:t>
            </w:r>
          </w:p>
        </w:tc>
        <w:tc>
          <w:tcPr>
            <w:tcW w:w="5140" w:type="dxa"/>
          </w:tcPr>
          <w:p w:rsidR="00575E81" w:rsidRPr="003D0A1A" w:rsidRDefault="00575E81" w:rsidP="003078E6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575E81" w:rsidRPr="003D0A1A" w:rsidRDefault="00575E81" w:rsidP="00575E81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3D0A1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затвердження Положення про старосту Виконавчого комітету Роменської міської ради у новій редакції</w:t>
      </w:r>
    </w:p>
    <w:p w:rsidR="00575E81" w:rsidRPr="001B43F4" w:rsidRDefault="00575E81" w:rsidP="00575E81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 метою організації роботи старости, визначення статусу, повноважень та відповідальності старости Виконавчого комітету</w:t>
      </w:r>
      <w:r w:rsidR="007D670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міської ради, керуючись  статтями 25,</w:t>
      </w:r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 xml:space="preserve"> 54</w:t>
      </w:r>
      <w:r w:rsidRPr="001B43F4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1</w:t>
      </w:r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>, 79</w:t>
      </w:r>
      <w:r w:rsidRPr="001B43F4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1</w:t>
      </w:r>
      <w:r w:rsidR="007D6705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 w:rsidRPr="001B43F4">
        <w:rPr>
          <w:rFonts w:ascii="Times New Roman" w:hAnsi="Times New Roman"/>
          <w:color w:val="000000"/>
          <w:sz w:val="24"/>
          <w:szCs w:val="24"/>
          <w:lang w:val="uk-UA"/>
        </w:rPr>
        <w:t xml:space="preserve">частиною 1 статті 59 Закону України «Про місцеве самоврядування в Україні», </w:t>
      </w:r>
    </w:p>
    <w:p w:rsidR="007D6705" w:rsidRDefault="00575E81" w:rsidP="007D6705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D0A1A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575E81" w:rsidRDefault="007D6705" w:rsidP="007D6705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D6705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="00575E81" w:rsidRPr="007D6705">
        <w:rPr>
          <w:rFonts w:ascii="Times New Roman" w:hAnsi="Times New Roman"/>
          <w:sz w:val="24"/>
          <w:szCs w:val="24"/>
          <w:lang w:val="uk-UA"/>
        </w:rPr>
        <w:t>Затвердити П</w:t>
      </w:r>
      <w:r>
        <w:rPr>
          <w:rFonts w:ascii="Times New Roman" w:hAnsi="Times New Roman"/>
          <w:sz w:val="24"/>
          <w:szCs w:val="24"/>
          <w:lang w:val="uk-UA"/>
        </w:rPr>
        <w:t>оложення про с</w:t>
      </w:r>
      <w:r w:rsidR="00160D0F">
        <w:rPr>
          <w:rFonts w:ascii="Times New Roman" w:hAnsi="Times New Roman"/>
          <w:sz w:val="24"/>
          <w:szCs w:val="24"/>
          <w:lang w:val="uk-UA"/>
        </w:rPr>
        <w:t>таросту В</w:t>
      </w:r>
      <w:r w:rsidR="00575E81" w:rsidRPr="007D6705">
        <w:rPr>
          <w:rFonts w:ascii="Times New Roman" w:hAnsi="Times New Roman"/>
          <w:sz w:val="24"/>
          <w:szCs w:val="24"/>
          <w:lang w:val="uk-UA"/>
        </w:rPr>
        <w:t>иконавчого комітету Роменської міської ради</w:t>
      </w:r>
      <w:r w:rsidRPr="007D6705">
        <w:rPr>
          <w:rFonts w:ascii="Times New Roman" w:hAnsi="Times New Roman"/>
          <w:sz w:val="24"/>
          <w:szCs w:val="24"/>
          <w:lang w:val="uk-UA"/>
        </w:rPr>
        <w:t xml:space="preserve"> у новій редакції</w:t>
      </w:r>
      <w:r w:rsidR="00575E81" w:rsidRPr="007D6705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575E81" w:rsidRPr="007D6705">
        <w:rPr>
          <w:rFonts w:ascii="Times New Roman" w:hAnsi="Times New Roman"/>
          <w:sz w:val="24"/>
          <w:szCs w:val="24"/>
        </w:rPr>
        <w:t>додаток</w:t>
      </w:r>
      <w:proofErr w:type="spellEnd"/>
      <w:r w:rsidR="00575E81" w:rsidRPr="007D6705">
        <w:rPr>
          <w:rFonts w:ascii="Times New Roman" w:hAnsi="Times New Roman"/>
          <w:sz w:val="24"/>
          <w:szCs w:val="24"/>
          <w:lang w:val="uk-UA"/>
        </w:rPr>
        <w:t>).</w:t>
      </w:r>
    </w:p>
    <w:p w:rsidR="00D472A3" w:rsidRPr="007D6705" w:rsidRDefault="00D472A3" w:rsidP="007D6705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 Вважати таким, що втратило чинність, рішення першої сесії восьмого скликання від 04.12.2020 «Про затвердження Положення про старосту виконавчого комітету Роменської міської ради»</w:t>
      </w:r>
    </w:p>
    <w:p w:rsidR="00575E81" w:rsidRPr="007D6705" w:rsidRDefault="00D472A3" w:rsidP="007D6705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7D670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D472A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BB0B1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BB0B1C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BB0B1C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sz w:val="24"/>
          <w:szCs w:val="24"/>
          <w:lang w:val="uk-UA" w:eastAsia="ru-RU"/>
        </w:rPr>
        <w:t xml:space="preserve">організацію його виконання доручити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заступнику</w:t>
      </w:r>
      <w:r w:rsidRPr="00A91DEF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міського голови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Оврамцю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В. Л.</w:t>
      </w:r>
      <w:r w:rsidRPr="00A91DEF">
        <w:rPr>
          <w:rFonts w:ascii="Times New Roman" w:hAnsi="Times New Roman"/>
          <w:color w:val="000000"/>
          <w:sz w:val="24"/>
          <w:szCs w:val="24"/>
          <w:lang w:val="uk-UA"/>
        </w:rPr>
        <w:t>, керуючого справами виконавчого комітету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Москаленко Н.В</w:t>
      </w:r>
      <w:r w:rsidRPr="00A91DE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75E81" w:rsidRPr="007D6705" w:rsidRDefault="00575E81" w:rsidP="00575E81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color w:val="000000"/>
          <w:lang w:val="uk-UA"/>
        </w:rPr>
      </w:pPr>
    </w:p>
    <w:p w:rsidR="00575E81" w:rsidRPr="007D6705" w:rsidRDefault="00575E81" w:rsidP="00575E81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color w:val="000000"/>
          <w:lang w:val="uk-UA"/>
        </w:rPr>
      </w:pPr>
    </w:p>
    <w:p w:rsidR="00575E81" w:rsidRPr="007D6705" w:rsidRDefault="00575E81" w:rsidP="00575E81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b/>
          <w:sz w:val="24"/>
          <w:szCs w:val="24"/>
        </w:rPr>
      </w:pP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Міський голова</w:t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7D6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Олег СТОГНІЙ</w:t>
      </w:r>
    </w:p>
    <w:p w:rsidR="00575E81" w:rsidRPr="003D0A1A" w:rsidRDefault="00575E81" w:rsidP="00575E8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575E8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D472A3" w:rsidRDefault="00D472A3" w:rsidP="00575E8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75E81" w:rsidRPr="005C6DD4" w:rsidTr="003078E6">
        <w:tc>
          <w:tcPr>
            <w:tcW w:w="4076" w:type="dxa"/>
            <w:shd w:val="clear" w:color="auto" w:fill="auto"/>
          </w:tcPr>
          <w:p w:rsidR="00575E81" w:rsidRPr="005C6DD4" w:rsidRDefault="00575E81" w:rsidP="003078E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D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Додаток </w:t>
            </w:r>
          </w:p>
          <w:p w:rsidR="00575E81" w:rsidRPr="005C6DD4" w:rsidRDefault="00575E81" w:rsidP="003078E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DD4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</w:t>
            </w:r>
            <w:r w:rsidR="00D472A3">
              <w:rPr>
                <w:rFonts w:ascii="Times New Roman" w:hAnsi="Times New Roman"/>
                <w:sz w:val="24"/>
                <w:szCs w:val="24"/>
                <w:lang w:val="uk-UA"/>
              </w:rPr>
              <w:t>и від 14</w:t>
            </w:r>
            <w:r w:rsidRPr="005C6DD4">
              <w:rPr>
                <w:rFonts w:ascii="Times New Roman" w:hAnsi="Times New Roman"/>
                <w:sz w:val="24"/>
                <w:szCs w:val="24"/>
                <w:lang w:val="uk-UA"/>
              </w:rPr>
              <w:t>.12.2020</w:t>
            </w:r>
          </w:p>
          <w:p w:rsidR="00575E81" w:rsidRPr="005C6DD4" w:rsidRDefault="00575E81" w:rsidP="003078E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Положення про старосту</w:t>
      </w:r>
      <w:r w:rsidR="00BE5CFA">
        <w:rPr>
          <w:rFonts w:ascii="Times New Roman" w:hAnsi="Times New Roman"/>
          <w:b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jc w:val="center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252121"/>
          <w:sz w:val="24"/>
          <w:szCs w:val="24"/>
          <w:lang w:val="en-US" w:eastAsia="ru-RU"/>
        </w:rPr>
        <w:t>I</w:t>
      </w:r>
      <w:r w:rsidRPr="00CB0E6B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. Загальні положення</w:t>
      </w:r>
    </w:p>
    <w:p w:rsidR="00D472A3" w:rsidRDefault="00575E81" w:rsidP="00575E81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B0E6B">
        <w:rPr>
          <w:rFonts w:ascii="Times New Roman" w:hAnsi="Times New Roman"/>
          <w:sz w:val="24"/>
          <w:szCs w:val="24"/>
          <w:lang w:val="uk-UA"/>
        </w:rPr>
        <w:t xml:space="preserve">1. Це Положення розроблено відповідно до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корупції», інших актів законодавства України, та визначає права та обов’язки старости, порядок його обрання та припинення повноважень, порядок звітності, відповідальність та інші питання, пов’язані з діяльністю старости. </w:t>
      </w:r>
    </w:p>
    <w:p w:rsidR="00575E81" w:rsidRPr="00CB0E6B" w:rsidRDefault="00D472A3" w:rsidP="00575E81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Положення затверджується виключно на пленарному засіданні Роменської міської ради.</w:t>
      </w:r>
      <w:r w:rsidR="00575E81" w:rsidRPr="00CB0E6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75E81" w:rsidRPr="00CB0E6B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B0E6B">
        <w:rPr>
          <w:rFonts w:ascii="Times New Roman" w:hAnsi="Times New Roman"/>
          <w:b/>
          <w:sz w:val="24"/>
          <w:szCs w:val="24"/>
          <w:lang w:val="uk-UA"/>
        </w:rPr>
        <w:t>. Правовий стату</w:t>
      </w: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="00D472A3">
        <w:rPr>
          <w:rFonts w:ascii="Times New Roman" w:hAnsi="Times New Roman"/>
          <w:b/>
          <w:sz w:val="24"/>
          <w:szCs w:val="24"/>
          <w:lang w:val="uk-UA"/>
        </w:rPr>
        <w:t xml:space="preserve"> с</w:t>
      </w:r>
      <w:r w:rsidRPr="00CB0E6B">
        <w:rPr>
          <w:rFonts w:ascii="Times New Roman" w:hAnsi="Times New Roman"/>
          <w:b/>
          <w:sz w:val="24"/>
          <w:szCs w:val="24"/>
          <w:lang w:val="uk-UA"/>
        </w:rPr>
        <w:t>тарости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Староста 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є посадовою особою місцевого самоврядування, яка представляє інтереси сіл, що входять до  відповідного </w:t>
      </w:r>
      <w:proofErr w:type="spellStart"/>
      <w:r w:rsidRPr="00CB0E6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CB0E6B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ради.</w:t>
      </w:r>
    </w:p>
    <w:p w:rsidR="00575E81" w:rsidRPr="00CB0E6B" w:rsidRDefault="00575E81" w:rsidP="00575E81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B0E6B">
        <w:rPr>
          <w:rFonts w:ascii="Times New Roman" w:hAnsi="Times New Roman"/>
          <w:sz w:val="24"/>
          <w:szCs w:val="24"/>
          <w:lang w:val="uk-UA"/>
        </w:rPr>
        <w:t>2. Правовою основою діяльності старости є  Конституція України, закони  України «Про місцеве самоврядування в Україні», «Про службу в орга</w:t>
      </w:r>
      <w:r>
        <w:rPr>
          <w:rFonts w:ascii="Times New Roman" w:hAnsi="Times New Roman"/>
          <w:sz w:val="24"/>
          <w:szCs w:val="24"/>
          <w:lang w:val="uk-UA"/>
        </w:rPr>
        <w:t xml:space="preserve">нах місцевого самоврядування», 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«Про запобігання корупції», інші акти законодавства України та Положення про </w:t>
      </w:r>
      <w:r w:rsidR="00D472A3">
        <w:rPr>
          <w:rFonts w:ascii="Times New Roman" w:hAnsi="Times New Roman"/>
          <w:sz w:val="24"/>
          <w:szCs w:val="24"/>
          <w:lang w:val="uk-UA"/>
        </w:rPr>
        <w:t>с</w:t>
      </w:r>
      <w:r w:rsidRPr="00CB0E6B">
        <w:rPr>
          <w:rFonts w:ascii="Times New Roman" w:hAnsi="Times New Roman"/>
          <w:sz w:val="24"/>
          <w:szCs w:val="24"/>
          <w:lang w:val="uk-UA"/>
        </w:rPr>
        <w:t>таросту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0E6B">
        <w:rPr>
          <w:rFonts w:ascii="Times New Roman" w:hAnsi="Times New Roman"/>
          <w:sz w:val="24"/>
          <w:szCs w:val="24"/>
          <w:lang w:val="uk-UA"/>
        </w:rPr>
        <w:t>(далі – Положення).</w:t>
      </w:r>
    </w:p>
    <w:p w:rsidR="00575E81" w:rsidRPr="00CB0E6B" w:rsidRDefault="00575E81" w:rsidP="00575E81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E81" w:rsidRPr="00CB0E6B" w:rsidRDefault="00575E81" w:rsidP="00575E81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B0E6B">
        <w:rPr>
          <w:rFonts w:ascii="Times New Roman" w:hAnsi="Times New Roman"/>
          <w:sz w:val="24"/>
          <w:szCs w:val="24"/>
          <w:lang w:val="uk-UA"/>
        </w:rPr>
        <w:t>3. Староста входить до складу виконавчого комітету Роменської міської ради за посадою, та виконує свої обов’язки на постійній основі, де пре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ставляє інтереси </w:t>
      </w:r>
      <w:r>
        <w:rPr>
          <w:rFonts w:ascii="Times New Roman" w:hAnsi="Times New Roman"/>
          <w:sz w:val="24"/>
          <w:szCs w:val="24"/>
          <w:lang w:val="uk-UA"/>
        </w:rPr>
        <w:t>жителів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 відповідного </w:t>
      </w:r>
      <w:proofErr w:type="spellStart"/>
      <w:r w:rsidRPr="00CB0E6B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CB0E6B">
        <w:rPr>
          <w:rFonts w:ascii="Times New Roman" w:hAnsi="Times New Roman"/>
          <w:sz w:val="24"/>
          <w:szCs w:val="24"/>
          <w:lang w:val="uk-UA"/>
        </w:rPr>
        <w:t xml:space="preserve"> округу.</w:t>
      </w:r>
    </w:p>
    <w:p w:rsidR="00575E81" w:rsidRPr="00CB0E6B" w:rsidRDefault="00575E81" w:rsidP="00575E81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E81" w:rsidRPr="00CB0E6B" w:rsidRDefault="00575E81" w:rsidP="00575E81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B0E6B">
        <w:rPr>
          <w:rFonts w:ascii="Times New Roman" w:hAnsi="Times New Roman"/>
          <w:sz w:val="24"/>
          <w:szCs w:val="24"/>
          <w:lang w:val="uk-UA"/>
        </w:rPr>
        <w:t>4. Староста не може мати інший представницький мандат, суміщати свою службову діяльність з іншою посадою, у тому числі на громадських засадах, займатися іншою оплачуваною (крім викладацької, наукової та творчої діяльності, медичної практики, інструкторської чи суддівської практики із спорту) або підприємницько</w:t>
      </w:r>
      <w:r>
        <w:rPr>
          <w:rFonts w:ascii="Times New Roman" w:hAnsi="Times New Roman"/>
          <w:sz w:val="24"/>
          <w:szCs w:val="24"/>
          <w:lang w:val="uk-UA"/>
        </w:rPr>
        <w:t>ю діяльністю.</w:t>
      </w:r>
    </w:p>
    <w:p w:rsidR="00575E81" w:rsidRPr="00CB0E6B" w:rsidRDefault="00575E81" w:rsidP="00575E81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E81" w:rsidRDefault="00575E81" w:rsidP="00575E81">
      <w:pPr>
        <w:pStyle w:val="1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sz w:val="24"/>
          <w:szCs w:val="24"/>
          <w:lang w:val="uk-UA"/>
        </w:rPr>
        <w:t xml:space="preserve">5. На старосту поширюється гарантії діяльності </w:t>
      </w:r>
      <w:r>
        <w:rPr>
          <w:rFonts w:ascii="Times New Roman" w:hAnsi="Times New Roman"/>
          <w:sz w:val="24"/>
          <w:szCs w:val="24"/>
          <w:lang w:val="uk-UA"/>
        </w:rPr>
        <w:t>посадових осіб органів місцевого самоврядування, передбачені Законом України «Про службу в органах місцевого самоврядування».</w:t>
      </w:r>
      <w:r w:rsidRPr="007D1EA7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</w:t>
      </w:r>
    </w:p>
    <w:p w:rsidR="00575E81" w:rsidRDefault="00575E81" w:rsidP="00575E81">
      <w:pPr>
        <w:pStyle w:val="1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</w:p>
    <w:p w:rsidR="00575E81" w:rsidRPr="00CB0E6B" w:rsidRDefault="00575E81" w:rsidP="00575E81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6.</w:t>
      </w:r>
      <w:r w:rsidR="00D472A3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</w:t>
      </w:r>
      <w:r w:rsidRPr="007D1EA7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На старосту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також </w:t>
      </w:r>
      <w:r w:rsidRPr="007D1EA7">
        <w:rPr>
          <w:rFonts w:ascii="Times New Roman" w:hAnsi="Times New Roman"/>
          <w:color w:val="252121"/>
          <w:sz w:val="24"/>
          <w:szCs w:val="24"/>
          <w:lang w:val="uk-UA" w:eastAsia="ru-RU"/>
        </w:rPr>
        <w:t>поширюються обмеження і заборони, пов’язані із проходженням служби в органах місцевого самоврядування, в тому числі визначені антикорупційним законодавством України.</w:t>
      </w:r>
    </w:p>
    <w:p w:rsidR="00575E81" w:rsidRPr="00CB0E6B" w:rsidRDefault="00575E81" w:rsidP="00575E81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E81" w:rsidRPr="00CB0E6B" w:rsidRDefault="00575E81" w:rsidP="00575E81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CB0E6B">
        <w:rPr>
          <w:rFonts w:ascii="Times New Roman" w:hAnsi="Times New Roman"/>
          <w:sz w:val="24"/>
          <w:szCs w:val="24"/>
          <w:lang w:val="uk-UA"/>
        </w:rPr>
        <w:t>. Порядок організації роботи старости визначений Законом України «Про місцеве самоврядування в Україні» та цим Положенням.</w:t>
      </w:r>
    </w:p>
    <w:p w:rsidR="00575E81" w:rsidRPr="00CB0E6B" w:rsidRDefault="00575E81" w:rsidP="00575E8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8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При здійсненні наданих повноважень староста є підзвітним перед жителями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 , відповідальним і підзвітним - перед Роменською міською ра</w:t>
      </w:r>
      <w:r w:rsidR="00D9074B">
        <w:rPr>
          <w:rFonts w:ascii="Times New Roman" w:hAnsi="Times New Roman"/>
          <w:color w:val="252121"/>
          <w:sz w:val="24"/>
          <w:szCs w:val="24"/>
          <w:lang w:val="uk-UA" w:eastAsia="ru-RU"/>
        </w:rPr>
        <w:t>дою та її виконавчим комітетом,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підконтрольни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м</w:t>
      </w:r>
      <w:r w:rsidR="00D9074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міському голові та </w:t>
      </w:r>
      <w:r w:rsidR="00D9074B"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підпорядковани</w:t>
      </w:r>
      <w:r w:rsidR="00D9074B">
        <w:rPr>
          <w:rFonts w:ascii="Times New Roman" w:hAnsi="Times New Roman"/>
          <w:color w:val="252121"/>
          <w:sz w:val="24"/>
          <w:szCs w:val="24"/>
          <w:lang w:val="uk-UA" w:eastAsia="ru-RU"/>
        </w:rPr>
        <w:t>м заступнику міського голови.</w:t>
      </w:r>
    </w:p>
    <w:p w:rsidR="00575E81" w:rsidRPr="00CB0E6B" w:rsidRDefault="00575E81" w:rsidP="00575E81">
      <w:pPr>
        <w:ind w:firstLine="708"/>
        <w:jc w:val="center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252121"/>
          <w:sz w:val="24"/>
          <w:szCs w:val="24"/>
          <w:lang w:val="en-US" w:eastAsia="ru-RU"/>
        </w:rPr>
        <w:t>III</w:t>
      </w:r>
      <w:r w:rsidRPr="00CB0E6B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. П</w:t>
      </w:r>
      <w:r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орядок затвердження та припинення повноважень старости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1.</w:t>
      </w:r>
      <w:r w:rsidRPr="00CB0E6B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 xml:space="preserve">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Прийняття на службу в органах місцевого самоврядування на посаду</w:t>
      </w:r>
      <w:r w:rsidRPr="00CB0E6B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 xml:space="preserve"> </w:t>
      </w:r>
      <w:r w:rsidRPr="00CB0E6B">
        <w:rPr>
          <w:rFonts w:ascii="Times New Roman" w:hAnsi="Times New Roman"/>
          <w:color w:val="333333"/>
          <w:sz w:val="24"/>
          <w:szCs w:val="24"/>
          <w:lang w:val="uk-UA" w:eastAsia="ru-RU"/>
        </w:rPr>
        <w:t>С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тарост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val="uk-UA" w:eastAsia="ru-RU"/>
        </w:rPr>
        <w:t>и здійснюється шляхом</w:t>
      </w:r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затвердж</w:t>
      </w:r>
      <w:r w:rsidRPr="00CB0E6B">
        <w:rPr>
          <w:rFonts w:ascii="Times New Roman" w:hAnsi="Times New Roman"/>
          <w:color w:val="333333"/>
          <w:sz w:val="24"/>
          <w:szCs w:val="24"/>
          <w:lang w:val="uk-UA" w:eastAsia="ru-RU"/>
        </w:rPr>
        <w:t>ення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CB0E6B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Роменською 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міською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радою на строк 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її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повноважень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пропозицією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міського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голови</w:t>
      </w:r>
      <w:proofErr w:type="spellEnd"/>
      <w:r w:rsidRPr="00CB0E6B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333333"/>
          <w:sz w:val="24"/>
          <w:szCs w:val="24"/>
          <w:lang w:val="uk-UA" w:eastAsia="ru-RU"/>
        </w:rPr>
        <w:t>2. На посад</w:t>
      </w:r>
      <w:r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у Старости може бути затверджена особа, яка є </w:t>
      </w:r>
      <w:proofErr w:type="spellStart"/>
      <w:r>
        <w:rPr>
          <w:rFonts w:ascii="Times New Roman" w:hAnsi="Times New Roman"/>
          <w:color w:val="252121"/>
          <w:sz w:val="24"/>
          <w:szCs w:val="24"/>
          <w:lang w:eastAsia="ru-RU"/>
        </w:rPr>
        <w:t>громадянин</w:t>
      </w:r>
      <w:proofErr w:type="spellEnd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ом</w:t>
      </w:r>
      <w:r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52121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проживає на території села в межах відповідного </w:t>
      </w:r>
      <w:proofErr w:type="spellStart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 та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має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право голосу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відповідно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до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статті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70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Конституції</w:t>
      </w:r>
      <w:proofErr w:type="spellEnd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України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, незалежно від раси, кольору шкіри, політичних, релігійних та інших переконань, статі, етнічного та соціально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го походження, майнового стану.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3. На посаду Старости не може бути призначена особа, щодо якої наявні обмеження, пов’язані з прийняттям на службу в органах мі</w:t>
      </w:r>
      <w:r w:rsidR="00D9074B">
        <w:rPr>
          <w:rFonts w:ascii="Times New Roman" w:hAnsi="Times New Roman"/>
          <w:color w:val="252121"/>
          <w:sz w:val="24"/>
          <w:szCs w:val="24"/>
          <w:lang w:val="uk-UA" w:eastAsia="ru-RU"/>
        </w:rPr>
        <w:t>с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цевого самоврядування та проходження служби, визначені Законами України «Про службу в орг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а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нах місцевого самоврядування» та «Про запобігання корупції».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4. 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Старостою не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може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бути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призначений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громадянин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України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який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має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судимість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за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вчинення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тяжкого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або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особливо тяжкого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злочину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злочину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проти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виборчих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прав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громадян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чи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корупційного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злочин</w:t>
      </w:r>
      <w:proofErr w:type="spellEnd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у</w:t>
      </w:r>
      <w:proofErr w:type="gram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.</w:t>
      </w:r>
      <w:proofErr w:type="gramEnd"/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5. Староста набуває повноважень посадової особи місцевого самоврядування з моменту складання ним Присяги у порядку, передбаченому Законом України «Про службу в органах місцевого самоврядування».</w:t>
      </w:r>
    </w:p>
    <w:p w:rsidR="00575E81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6.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Повноваження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старости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припиняються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одночасно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з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припиненням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повноважень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Роменської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міської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gram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ради</w:t>
      </w:r>
      <w:proofErr w:type="gram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за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виключенням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випадків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дострокового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припинення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ним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повноважень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. </w:t>
      </w:r>
    </w:p>
    <w:p w:rsidR="00575E81" w:rsidRPr="002B0C77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2B0C77">
        <w:rPr>
          <w:rFonts w:ascii="Times New Roman" w:hAnsi="Times New Roman"/>
          <w:color w:val="252121"/>
          <w:sz w:val="24"/>
          <w:szCs w:val="24"/>
          <w:lang w:val="uk-UA" w:eastAsia="ru-RU"/>
        </w:rPr>
        <w:t>7. У разі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реорганізації та створення нових </w:t>
      </w:r>
      <w:proofErr w:type="spellStart"/>
      <w:r w:rsidRPr="002B0C77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старостинських</w:t>
      </w:r>
      <w:proofErr w:type="spellEnd"/>
      <w:r w:rsidRPr="002B0C77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округів повноваження старост припиняються згідно вимог чинного законодавства.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8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. Повноваження Старости вважаються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достороково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припиненими у разі:</w:t>
      </w:r>
    </w:p>
    <w:p w:rsidR="00575E81" w:rsidRPr="00CB0E6B" w:rsidRDefault="00575E81" w:rsidP="00575E81">
      <w:pPr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1)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його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звернення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з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особистою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заявою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до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Роменської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міської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ради про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складення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ним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повноважень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старости;</w:t>
      </w:r>
    </w:p>
    <w:p w:rsidR="00575E81" w:rsidRDefault="00575E81" w:rsidP="00575E81">
      <w:pPr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2) припинення ним громадянства України або виїзд на пос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тійне місце проживання за межі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України;</w:t>
      </w:r>
    </w:p>
    <w:p w:rsidR="00575E81" w:rsidRPr="00CB0E6B" w:rsidRDefault="00575E81" w:rsidP="00575E81">
      <w:pPr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3) набуття громадянства іншої держави;</w:t>
      </w:r>
    </w:p>
    <w:p w:rsidR="00575E81" w:rsidRPr="00CB0E6B" w:rsidRDefault="00575E81" w:rsidP="00575E81">
      <w:pPr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4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) набрання законної сили обвинувальним вироком суду щодо нього;</w:t>
      </w:r>
    </w:p>
    <w:p w:rsidR="00575E81" w:rsidRPr="00CB0E6B" w:rsidRDefault="00575E81" w:rsidP="00575E8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5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) 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набрання законної сили рішенням суду про притягнення його до відповідальності за правопорушення, пов’язане з корупцією, яким накладено стягнення у виді позбавлення </w:t>
      </w:r>
      <w:r w:rsidRPr="00CB0E6B">
        <w:rPr>
          <w:rFonts w:ascii="Times New Roman" w:hAnsi="Times New Roman"/>
          <w:sz w:val="24"/>
          <w:szCs w:val="24"/>
          <w:lang w:val="uk-UA"/>
        </w:rPr>
        <w:lastRenderedPageBreak/>
        <w:t>права займати посади або займатися дія</w:t>
      </w:r>
      <w:r>
        <w:rPr>
          <w:rFonts w:ascii="Times New Roman" w:hAnsi="Times New Roman"/>
          <w:sz w:val="24"/>
          <w:szCs w:val="24"/>
          <w:lang w:val="uk-UA"/>
        </w:rPr>
        <w:t>льністю, що пов’язана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 з виконанням функцій держави або місцевого самоврядування;</w:t>
      </w:r>
    </w:p>
    <w:p w:rsidR="00575E81" w:rsidRDefault="00575E81" w:rsidP="00575E8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CB0E6B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набрання законної сили рішенням суду про визнання його активів або активів, набутих за його дорученням іншими особами або в інших передбачених статтею 290 Цивільного процесуального кодексу України випадках,необґрунтованими та їх стягнення в дохід держави;</w:t>
      </w:r>
    </w:p>
    <w:p w:rsidR="00575E81" w:rsidRPr="00CB0E6B" w:rsidRDefault="00575E81" w:rsidP="00575E8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7) за </w:t>
      </w:r>
      <w:r w:rsidRPr="00CB0E6B">
        <w:rPr>
          <w:rFonts w:ascii="Times New Roman" w:hAnsi="Times New Roman"/>
          <w:sz w:val="24"/>
          <w:szCs w:val="24"/>
          <w:lang w:val="uk-UA"/>
        </w:rPr>
        <w:t xml:space="preserve"> визнання його судом недієздатним, безвісно відсутнім або оголошення померлим;</w:t>
      </w:r>
    </w:p>
    <w:p w:rsidR="00575E81" w:rsidRPr="00DA2892" w:rsidRDefault="00575E81" w:rsidP="00575E8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CB0E6B">
        <w:rPr>
          <w:rFonts w:ascii="Times New Roman" w:hAnsi="Times New Roman"/>
          <w:sz w:val="24"/>
          <w:szCs w:val="24"/>
          <w:lang w:val="uk-UA"/>
        </w:rPr>
        <w:t>) його смерті та інших випадках, передбачених законодавством</w:t>
      </w:r>
      <w:r w:rsidR="00DA2892">
        <w:rPr>
          <w:rFonts w:ascii="Times New Roman" w:hAnsi="Times New Roman"/>
          <w:sz w:val="24"/>
          <w:szCs w:val="24"/>
          <w:lang w:val="uk-UA"/>
        </w:rPr>
        <w:t>.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9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. Повноваження старости можуть бути достроково припинені за рішенням Роменської міської ради, якщо він порушує Конституцію або закони України, права і свободи громадян, не забезпечує здійснення наданих йому повноважень.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Рішення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про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дострокове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припинення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повноважень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старости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Роменська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міська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рада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приймає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відкритим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голосуванням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більшістю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голосів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</w:t>
      </w:r>
      <w:proofErr w:type="gram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ід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її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загального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складу.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10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. Пропозиції щодо дострокового припинення повноважень старости можуть вносити на розгляд Роменської міської ради: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1) Роменський міський голова;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2) постійні комісії Роменської міської ради;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3) виконавчий комітет Роменської міської ради;</w:t>
      </w:r>
    </w:p>
    <w:p w:rsidR="00575E81" w:rsidRPr="00CB0E6B" w:rsidRDefault="00575E81" w:rsidP="00575E81">
      <w:pPr>
        <w:ind w:firstLine="708"/>
        <w:jc w:val="both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4) збори членів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jc w:val="center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252121"/>
          <w:sz w:val="24"/>
          <w:szCs w:val="24"/>
          <w:lang w:val="en-US" w:eastAsia="ru-RU"/>
        </w:rPr>
        <w:t>IV</w:t>
      </w:r>
      <w:r w:rsidRPr="00CB0E6B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. Повноваження Старости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Відповідно до Закону України «Про місцеве самоврядування в Україні» староста: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1. Представляє інтереси жителів села (сіл),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 в Роменській міській раді та її виконавчих органах.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2.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Має право бути присутнім на пленарних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засіданнях Роменської міської ради, засіданнях викон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авчого комітету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Роменської міської ради, засіданнях постійних та тимчасових комісій Роменської міської ради та її виконавчих органів.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 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3. Здійснює прийом жителів села (сіл),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 відповідно до встановленого графіка прийому, приймає заяви від жителів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округу, адресовані Роменській міській раді та її виконавчим органам, передає їх за належністю, та сприяє жителям села (сіл),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 у підготовці документів, що подаються до органів місцевого самоврядування та органів виконавчої влади.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4.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Забезпечує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виконання на території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 рішень Роменської міської ради, її виконавчого комітету, розпоряджень міського голови та здійснює контроль за їх виконанням.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lastRenderedPageBreak/>
        <w:t xml:space="preserve">5.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Бере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участь у </w:t>
      </w:r>
      <w:proofErr w:type="spellStart"/>
      <w:proofErr w:type="gram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</w:t>
      </w:r>
      <w:proofErr w:type="gram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ідготовці</w:t>
      </w:r>
      <w:proofErr w:type="spellEnd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проекту програми соціально-економічного розвитку та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проекту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бюджету в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частині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фінансування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програм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що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реалізуються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на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території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відповідного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округу.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6. Вносить пропозиції до Роменської міської ради та її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виконавчого комітету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з питань діяльності на території села (сіл)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 підприємств, установ, організацій комунальної власності та їх посадових осіб.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7. Розробляє та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бере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беспосередню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участь у підготовці проектів рішень Роменської міської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ради та її виконавчого комітету з питань діяльності відповідного </w:t>
      </w:r>
      <w:proofErr w:type="spellStart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8.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Здійснює </w:t>
      </w:r>
      <w:proofErr w:type="spellStart"/>
      <w:r>
        <w:rPr>
          <w:rFonts w:ascii="Times New Roman" w:hAnsi="Times New Roman"/>
          <w:color w:val="252121"/>
          <w:sz w:val="24"/>
          <w:szCs w:val="24"/>
          <w:lang w:eastAsia="ru-RU"/>
        </w:rPr>
        <w:t>контрол</w:t>
      </w:r>
      <w:proofErr w:type="spellEnd"/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ь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за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використанням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об’єктів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комунальної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власності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розташованих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на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території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відповідного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округу, за стано</w:t>
      </w:r>
      <w:r>
        <w:rPr>
          <w:rFonts w:ascii="Times New Roman" w:hAnsi="Times New Roman"/>
          <w:color w:val="252121"/>
          <w:sz w:val="24"/>
          <w:szCs w:val="24"/>
          <w:lang w:eastAsia="ru-RU"/>
        </w:rPr>
        <w:t xml:space="preserve">м благоустрою </w:t>
      </w:r>
      <w:proofErr w:type="spellStart"/>
      <w:r>
        <w:rPr>
          <w:rFonts w:ascii="Times New Roman" w:hAnsi="Times New Roman"/>
          <w:color w:val="252121"/>
          <w:sz w:val="24"/>
          <w:szCs w:val="24"/>
          <w:lang w:eastAsia="ru-RU"/>
        </w:rPr>
        <w:t>відповідного</w:t>
      </w:r>
      <w:proofErr w:type="spellEnd"/>
      <w:r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села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та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інформує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голову,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виконавчі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органи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Роменської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міської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ради про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результати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контролю.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9. Сприяє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відповідному селі (селах).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10. Сприяє створенню умов для розвитку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освіти,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культури, відродження осередків традиційної народної творчості, національно-культурних традицій населення, художніх промислів і ремесел; роботи з молоддю, творчих спілок, національно-культурних товариств, асоціацій, інших громадських та неприбуткових організацій, які діють у сфері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охорони здоров’я, культури, фізкультури і спорту.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 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11.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Сприяє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створенню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умов </w:t>
      </w:r>
      <w:proofErr w:type="gram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для</w:t>
      </w:r>
      <w:proofErr w:type="gram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занять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фізичною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культурою і спортом за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місцем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проживання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населення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та в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місцях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масового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відпочинку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.</w:t>
      </w:r>
    </w:p>
    <w:p w:rsidR="00575E81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12. </w:t>
      </w:r>
      <w:r w:rsidRPr="00912938">
        <w:rPr>
          <w:rFonts w:ascii="Times New Roman" w:hAnsi="Times New Roman"/>
          <w:sz w:val="24"/>
          <w:szCs w:val="24"/>
          <w:lang w:val="uk-UA"/>
        </w:rPr>
        <w:t xml:space="preserve">Вчиняє нотаріальні дії, керуючись у своїй діяльності </w:t>
      </w:r>
      <w:r w:rsidRPr="009129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1293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Законом  України "Про нотаріат" та </w:t>
      </w:r>
      <w:r w:rsidRPr="0091293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Порядком вчинення нотаріальних дій посадовими особами органів місцевого самоврядування.</w:t>
      </w:r>
    </w:p>
    <w:p w:rsidR="00765C7D" w:rsidRDefault="00765C7D" w:rsidP="00765C7D">
      <w:pPr>
        <w:shd w:val="clear" w:color="auto" w:fill="F9F9F0"/>
        <w:spacing w:after="120" w:line="342" w:lineRule="atLeast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BFBFB"/>
          <w:lang w:val="uk-UA"/>
        </w:rPr>
        <w:t xml:space="preserve">13. </w:t>
      </w:r>
      <w:r>
        <w:rPr>
          <w:rFonts w:ascii="Times New Roman" w:hAnsi="Times New Roman"/>
          <w:sz w:val="24"/>
          <w:szCs w:val="24"/>
          <w:lang w:val="uk-UA"/>
        </w:rPr>
        <w:t>Веде облік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наявних фізичних осіб, власників бджолосімей, ВРХ, свиней, птиці тощо, складання відповідних звітів.</w:t>
      </w:r>
    </w:p>
    <w:p w:rsidR="00765C7D" w:rsidRDefault="00765C7D" w:rsidP="00765C7D">
      <w:pPr>
        <w:shd w:val="clear" w:color="auto" w:fill="F9F9F0"/>
        <w:spacing w:after="120" w:line="342" w:lineRule="atLeast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14.</w:t>
      </w:r>
      <w:r w:rsidRPr="00DA28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Веде облік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військовозобов’язаних на відповідній території згідно з </w:t>
      </w:r>
      <w:r w:rsidRPr="00DA28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Порядком організації та ведення військового обліку призовників і військовозобов’язаних, затвердженого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України від 07.12.2016 № 921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65C7D" w:rsidRDefault="00765C7D" w:rsidP="00765C7D">
      <w:pPr>
        <w:shd w:val="clear" w:color="auto" w:fill="F9F9F0"/>
        <w:spacing w:after="120" w:line="342" w:lineRule="atLeast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 Веде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погосподарський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облік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в селах, розташованих на території відповідного </w:t>
      </w:r>
      <w:proofErr w:type="spellStart"/>
      <w:r w:rsidRPr="00DA2892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DA2892">
        <w:rPr>
          <w:rFonts w:ascii="Times New Roman" w:hAnsi="Times New Roman"/>
          <w:sz w:val="24"/>
          <w:szCs w:val="24"/>
          <w:lang w:val="uk-UA"/>
        </w:rPr>
        <w:t xml:space="preserve"> округу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65C7D" w:rsidRDefault="00765C7D" w:rsidP="00765C7D">
      <w:pPr>
        <w:shd w:val="clear" w:color="auto" w:fill="F9F9F0"/>
        <w:spacing w:after="120" w:line="342" w:lineRule="atLeast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16.</w:t>
      </w:r>
      <w:r w:rsidRPr="00DA28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2892">
        <w:rPr>
          <w:rFonts w:ascii="Times New Roman" w:hAnsi="Times New Roman"/>
          <w:sz w:val="24"/>
          <w:szCs w:val="24"/>
          <w:lang w:val="uk-UA"/>
        </w:rPr>
        <w:t>Здійсн</w:t>
      </w:r>
      <w:r>
        <w:rPr>
          <w:rFonts w:ascii="Times New Roman" w:hAnsi="Times New Roman"/>
          <w:sz w:val="24"/>
          <w:szCs w:val="24"/>
          <w:lang w:val="uk-UA"/>
        </w:rPr>
        <w:t>ює контроль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за дотриманням трудової дисципліни </w:t>
      </w:r>
      <w:r w:rsidR="00BE5CFA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E5CFA" w:rsidRPr="00DA2892">
        <w:rPr>
          <w:rFonts w:ascii="Times New Roman" w:hAnsi="Times New Roman"/>
          <w:sz w:val="24"/>
          <w:szCs w:val="24"/>
          <w:lang w:val="uk-UA"/>
        </w:rPr>
        <w:t xml:space="preserve">ведення табелю обліку робочого часу </w:t>
      </w:r>
      <w:r w:rsidRPr="00DA2892">
        <w:rPr>
          <w:rFonts w:ascii="Times New Roman" w:hAnsi="Times New Roman"/>
          <w:sz w:val="24"/>
          <w:szCs w:val="24"/>
          <w:lang w:val="uk-UA"/>
        </w:rPr>
        <w:t>працівниками</w:t>
      </w:r>
      <w:r w:rsidR="00BE5CFA">
        <w:rPr>
          <w:rFonts w:ascii="Times New Roman" w:hAnsi="Times New Roman"/>
          <w:sz w:val="24"/>
          <w:szCs w:val="24"/>
          <w:lang w:val="uk-UA"/>
        </w:rPr>
        <w:t xml:space="preserve"> підприємств комунальної власності, установ, організацій Роменської територіальної громади.</w:t>
      </w:r>
    </w:p>
    <w:p w:rsidR="00765C7D" w:rsidRDefault="00765C7D" w:rsidP="00765C7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17</w:t>
      </w:r>
      <w:r w:rsidRPr="00DA2892">
        <w:rPr>
          <w:rFonts w:ascii="Times New Roman" w:hAnsi="Times New Roman"/>
          <w:sz w:val="24"/>
          <w:szCs w:val="24"/>
          <w:lang w:val="uk-UA"/>
        </w:rPr>
        <w:t>. В</w:t>
      </w:r>
      <w:r w:rsidRPr="00DA28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иявлення фактів насильства та повідомляти про них не пізніше однієї доби заступника міського голови з питань діяльності виконавчих органів ради відповідно до розподілу обов’язків та відповідальну особу управління праці та соціального захисту населення Роменської міської ради.</w:t>
      </w:r>
      <w:r w:rsidRPr="00DA289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65C7D" w:rsidRDefault="00765C7D" w:rsidP="00765C7D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Староста є персонально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відповідальним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забезпечення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своєчасного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ефективного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вжиття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заходів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протидії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домашньому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насильству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насильству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ознакою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стат</w:t>
      </w:r>
      <w:proofErr w:type="gram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території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відповідного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старостинського</w:t>
      </w:r>
      <w:proofErr w:type="spellEnd"/>
      <w:r w:rsidRPr="00DA28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округу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765C7D" w:rsidRPr="00765C7D" w:rsidRDefault="00765C7D" w:rsidP="00765C7D">
      <w:pPr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18</w:t>
      </w:r>
      <w:r w:rsidRPr="00DA289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2892">
        <w:rPr>
          <w:rFonts w:ascii="Times New Roman" w:hAnsi="Times New Roman"/>
          <w:sz w:val="24"/>
          <w:szCs w:val="24"/>
          <w:lang w:val="uk-UA"/>
        </w:rPr>
        <w:t>Викон</w:t>
      </w:r>
      <w:r>
        <w:rPr>
          <w:rFonts w:ascii="Times New Roman" w:hAnsi="Times New Roman"/>
          <w:sz w:val="24"/>
          <w:szCs w:val="24"/>
          <w:lang w:val="uk-UA"/>
        </w:rPr>
        <w:t>ує завдання</w:t>
      </w:r>
      <w:r w:rsidR="00BE5CFA">
        <w:rPr>
          <w:rFonts w:ascii="Times New Roman" w:hAnsi="Times New Roman"/>
          <w:sz w:val="24"/>
          <w:szCs w:val="24"/>
          <w:lang w:val="uk-UA"/>
        </w:rPr>
        <w:t xml:space="preserve"> в межах функціональних обов’язків</w:t>
      </w:r>
      <w:r w:rsidR="00A0548E">
        <w:rPr>
          <w:rFonts w:ascii="Times New Roman" w:hAnsi="Times New Roman"/>
          <w:sz w:val="24"/>
          <w:szCs w:val="24"/>
          <w:lang w:val="uk-UA"/>
        </w:rPr>
        <w:t xml:space="preserve"> та завдання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поставлен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міським головою, </w:t>
      </w:r>
      <w:r>
        <w:rPr>
          <w:rFonts w:ascii="Times New Roman" w:hAnsi="Times New Roman"/>
          <w:sz w:val="24"/>
          <w:szCs w:val="24"/>
          <w:lang w:val="uk-UA"/>
        </w:rPr>
        <w:t>Роменською</w:t>
      </w:r>
      <w:r w:rsidRPr="00DA2892">
        <w:rPr>
          <w:rFonts w:ascii="Times New Roman" w:hAnsi="Times New Roman"/>
          <w:sz w:val="24"/>
          <w:szCs w:val="24"/>
          <w:lang w:val="uk-UA"/>
        </w:rPr>
        <w:t xml:space="preserve"> міською радою та її виконавчими органами.</w:t>
      </w:r>
    </w:p>
    <w:p w:rsidR="00575E81" w:rsidRDefault="00765C7D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19</w:t>
      </w:r>
      <w:r w:rsidR="00575E81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. </w:t>
      </w:r>
      <w:r w:rsidR="00575E81"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Здійснює інші повноваження, визначені Законом України «Про місцеве самоврядування в Україні», іншими законами та рішеннями Роменської міської ради, її виконавчого комітету.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jc w:val="center"/>
        <w:rPr>
          <w:rFonts w:ascii="Times New Roman" w:hAnsi="Times New Roman"/>
          <w:b/>
          <w:color w:val="25212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52121"/>
          <w:sz w:val="24"/>
          <w:szCs w:val="24"/>
          <w:lang w:val="en-US" w:eastAsia="ru-RU"/>
        </w:rPr>
        <w:t>V</w:t>
      </w:r>
      <w:r w:rsidRPr="00CB0E6B">
        <w:rPr>
          <w:rFonts w:ascii="Times New Roman" w:hAnsi="Times New Roman"/>
          <w:b/>
          <w:color w:val="252121"/>
          <w:sz w:val="24"/>
          <w:szCs w:val="24"/>
          <w:lang w:eastAsia="ru-RU"/>
        </w:rPr>
        <w:t xml:space="preserve">. Права </w:t>
      </w:r>
      <w:r w:rsidRPr="00CB0E6B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С</w:t>
      </w:r>
      <w:proofErr w:type="spellStart"/>
      <w:r w:rsidRPr="00CB0E6B">
        <w:rPr>
          <w:rFonts w:ascii="Times New Roman" w:hAnsi="Times New Roman"/>
          <w:b/>
          <w:color w:val="252121"/>
          <w:sz w:val="24"/>
          <w:szCs w:val="24"/>
          <w:lang w:eastAsia="ru-RU"/>
        </w:rPr>
        <w:t>тарости</w:t>
      </w:r>
      <w:proofErr w:type="spellEnd"/>
    </w:p>
    <w:p w:rsidR="00575E81" w:rsidRPr="00CB0E6B" w:rsidRDefault="00575E81" w:rsidP="00575E81">
      <w:pPr>
        <w:shd w:val="clear" w:color="auto" w:fill="F9F9F0"/>
        <w:spacing w:after="178" w:line="342" w:lineRule="atLeast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Староста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має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право: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1. 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Офіційно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представляти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громаду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населених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пунктів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округу в органах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місцевого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самоврядування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Роменської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міської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gram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ради</w:t>
      </w:r>
      <w:proofErr w:type="gram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.</w:t>
      </w:r>
    </w:p>
    <w:p w:rsidR="00575E81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2.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Бути присутнім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на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пленарних засіданнях Роменської міської ради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з правом гарантованого виступу, брати участь у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засіданнях викон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авчого комітету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Роменської міської ради, а також у засіданнях постійних та тимчасових комісій міської ради та її виконавчих органів, з питань що стосуються інтересів жителів села (сіл)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3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. Взаємодіяти з Роменською міською радою її виконавчими органами, підприємствами, установами, організаціями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різних форм власності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, що розташовані на території Роменської міської 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ради.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4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.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Одержувати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безоплатно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у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встановленому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порядку,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від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виконавчих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органів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Роменської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міської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ради, </w:t>
      </w:r>
      <w:proofErr w:type="spellStart"/>
      <w:proofErr w:type="gram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</w:t>
      </w:r>
      <w:proofErr w:type="gram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ідприємств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установ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організацій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комунальної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форми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власності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та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їх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посадових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осіб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необхідні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для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виконання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покладених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на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нього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завдань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інформацію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документи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і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матеріали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5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. Вносити пропозиції до порядку денного засідань виконавчого комітету з питань, що стосуються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округу.</w:t>
      </w:r>
    </w:p>
    <w:p w:rsidR="00575E81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6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. Погоджувати проекти рішень Роменської міської ради та виконавчого комітету з питань, що стосується відповідного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округу.</w:t>
      </w:r>
    </w:p>
    <w:p w:rsidR="00575E81" w:rsidRPr="009B4C6D" w:rsidRDefault="00575E81" w:rsidP="00575E81">
      <w:pPr>
        <w:shd w:val="clear" w:color="auto" w:fill="F9F9F0"/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7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. Від імені жителів села (сіл),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округу, звертатись до міського голови, Роменської міської ради, її виконавчого комітету, керівників організацій, підприємств та установ, які функціонують на території Роменської </w:t>
      </w:r>
      <w:r>
        <w:rPr>
          <w:rFonts w:ascii="Times New Roman" w:hAnsi="Times New Roman"/>
          <w:color w:val="252121"/>
          <w:sz w:val="24"/>
          <w:szCs w:val="24"/>
          <w:lang w:val="uk-UA" w:eastAsia="ru-RU"/>
        </w:rPr>
        <w:t>міської ради</w:t>
      </w: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, незалежно від форми власності, для вирішення проблемних </w:t>
      </w:r>
      <w:r w:rsidRPr="009B4C6D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питань </w:t>
      </w:r>
      <w:proofErr w:type="spellStart"/>
      <w:r w:rsidRPr="009B4C6D">
        <w:rPr>
          <w:rFonts w:ascii="Times New Roman" w:hAnsi="Times New Roman"/>
          <w:color w:val="252121"/>
          <w:sz w:val="24"/>
          <w:szCs w:val="24"/>
          <w:lang w:val="uk-UA" w:eastAsia="ru-RU"/>
        </w:rPr>
        <w:t>старостинського</w:t>
      </w:r>
      <w:proofErr w:type="spellEnd"/>
      <w:r w:rsidRPr="009B4C6D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 округу.</w:t>
      </w:r>
      <w:r w:rsidRPr="009B4C6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575E81" w:rsidRPr="00912938" w:rsidRDefault="00575E81" w:rsidP="00575E81">
      <w:pPr>
        <w:shd w:val="clear" w:color="auto" w:fill="F9F9F0"/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BFBFB"/>
          <w:lang w:val="uk-UA"/>
        </w:rPr>
        <w:lastRenderedPageBreak/>
        <w:t>8</w:t>
      </w:r>
      <w:r w:rsidRPr="00912938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. Виконувати  функції адміністратора, а саме:</w:t>
      </w:r>
    </w:p>
    <w:p w:rsidR="00575E81" w:rsidRPr="00912938" w:rsidRDefault="00575E81" w:rsidP="00575E81">
      <w:pPr>
        <w:shd w:val="clear" w:color="auto" w:fill="F9F9F0"/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12938">
        <w:rPr>
          <w:rFonts w:ascii="Times New Roman" w:hAnsi="Times New Roman"/>
          <w:sz w:val="24"/>
          <w:szCs w:val="24"/>
          <w:lang w:val="uk-UA"/>
        </w:rPr>
        <w:t xml:space="preserve">- здійснювати прийом та видачу результатів послуг відповідно до затвердженого переліку адміністративних послуг  </w:t>
      </w:r>
      <w:r w:rsidRPr="00912938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Центру надання адміністративних послуг міста Ромни</w:t>
      </w:r>
      <w:r w:rsidRPr="00912938">
        <w:rPr>
          <w:rFonts w:ascii="Times New Roman" w:hAnsi="Times New Roman"/>
          <w:sz w:val="24"/>
          <w:szCs w:val="24"/>
          <w:lang w:val="uk-UA"/>
        </w:rPr>
        <w:t>;</w:t>
      </w:r>
    </w:p>
    <w:p w:rsidR="00575E81" w:rsidRPr="00912938" w:rsidRDefault="00575E81" w:rsidP="00575E81">
      <w:pPr>
        <w:shd w:val="clear" w:color="auto" w:fill="F9F9F0"/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12938">
        <w:rPr>
          <w:rFonts w:ascii="Times New Roman" w:hAnsi="Times New Roman"/>
          <w:sz w:val="24"/>
          <w:szCs w:val="24"/>
          <w:lang w:val="uk-UA"/>
        </w:rPr>
        <w:t>- надавати  консультації з питань надання адміністративних послуг.</w:t>
      </w:r>
    </w:p>
    <w:p w:rsidR="00575E81" w:rsidRPr="00912938" w:rsidRDefault="00575E81" w:rsidP="00575E81">
      <w:pPr>
        <w:pStyle w:val="a3"/>
        <w:shd w:val="clear" w:color="auto" w:fill="FFFFFF"/>
        <w:tabs>
          <w:tab w:val="left" w:pos="1418"/>
        </w:tabs>
        <w:spacing w:before="0" w:beforeAutospacing="0" w:after="120" w:afterAutospacing="0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9</w:t>
      </w:r>
      <w:r w:rsidRPr="00912938">
        <w:rPr>
          <w:lang w:val="uk-UA"/>
        </w:rPr>
        <w:t xml:space="preserve">.  Здійснювати  прийом  </w:t>
      </w:r>
      <w:r>
        <w:rPr>
          <w:lang w:val="uk-UA"/>
        </w:rPr>
        <w:t xml:space="preserve">жителів села (сіл) </w:t>
      </w:r>
      <w:proofErr w:type="spellStart"/>
      <w:r w:rsidRPr="00912938">
        <w:rPr>
          <w:lang w:val="uk-UA"/>
        </w:rPr>
        <w:t>старостинського</w:t>
      </w:r>
      <w:proofErr w:type="spellEnd"/>
      <w:r w:rsidRPr="00912938">
        <w:rPr>
          <w:lang w:val="uk-UA"/>
        </w:rPr>
        <w:t xml:space="preserve"> округу з питань реєстрації/зняття з реєстрації місця проживання та підтримувати  Реєстр територіальної громади в актуальному стані. </w:t>
      </w:r>
    </w:p>
    <w:p w:rsidR="00575E81" w:rsidRDefault="00575E81" w:rsidP="00575E81">
      <w:pPr>
        <w:shd w:val="clear" w:color="auto" w:fill="F9F9F0"/>
        <w:spacing w:after="120" w:line="342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BFBFB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10</w:t>
      </w:r>
      <w:r w:rsidRPr="0091293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912938">
        <w:rPr>
          <w:rFonts w:ascii="Times New Roman" w:hAnsi="Times New Roman"/>
          <w:sz w:val="24"/>
          <w:szCs w:val="24"/>
          <w:lang w:val="uk-UA"/>
        </w:rPr>
        <w:t xml:space="preserve">Проводити державну реєстрацію </w:t>
      </w:r>
      <w:r w:rsidRPr="00912938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актів цивільного стану</w:t>
      </w:r>
      <w:r w:rsidRPr="00912938">
        <w:rPr>
          <w:rFonts w:ascii="Times New Roman" w:hAnsi="Times New Roman"/>
          <w:sz w:val="24"/>
          <w:szCs w:val="24"/>
          <w:lang w:val="uk-UA" w:eastAsia="ru-RU"/>
        </w:rPr>
        <w:t xml:space="preserve"> жителів села (сіл), </w:t>
      </w:r>
      <w:proofErr w:type="spellStart"/>
      <w:r w:rsidRPr="00912938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Pr="00912938">
        <w:rPr>
          <w:rFonts w:ascii="Times New Roman" w:hAnsi="Times New Roman"/>
          <w:sz w:val="24"/>
          <w:szCs w:val="24"/>
          <w:lang w:val="uk-UA" w:eastAsia="ru-RU"/>
        </w:rPr>
        <w:t xml:space="preserve"> округу</w:t>
      </w:r>
      <w:r w:rsidRPr="00912938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, отримувати та звітувати про використання бланків свідоцтв щодо реєстрації актів цивільного стану.</w:t>
      </w:r>
    </w:p>
    <w:p w:rsidR="00DA2892" w:rsidRPr="00DA2892" w:rsidRDefault="00DA2892" w:rsidP="00283E42">
      <w:pPr>
        <w:shd w:val="clear" w:color="auto" w:fill="F9F9F0"/>
        <w:spacing w:after="120" w:line="342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75E81" w:rsidRPr="009B4C6D" w:rsidRDefault="00575E81" w:rsidP="00575E81">
      <w:pPr>
        <w:shd w:val="clear" w:color="auto" w:fill="F9F9F0"/>
        <w:spacing w:after="178" w:line="342" w:lineRule="atLeast"/>
        <w:jc w:val="center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252121"/>
          <w:sz w:val="24"/>
          <w:szCs w:val="24"/>
          <w:lang w:val="en-US" w:eastAsia="ru-RU"/>
        </w:rPr>
        <w:t>VI</w:t>
      </w:r>
      <w:r w:rsidRPr="009B4C6D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 xml:space="preserve">. Обов’язки </w:t>
      </w:r>
      <w:r w:rsidRPr="00CB0E6B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С</w:t>
      </w:r>
      <w:r w:rsidRPr="009B4C6D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тарости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>1. Додержуватися Конституції України, законів України</w:t>
      </w:r>
      <w:r>
        <w:rPr>
          <w:color w:val="000000"/>
          <w:shd w:val="clear" w:color="auto" w:fill="FFFFFF"/>
          <w:lang w:val="uk-UA"/>
        </w:rPr>
        <w:t xml:space="preserve">, </w:t>
      </w:r>
      <w:r w:rsidRPr="00CB0E6B">
        <w:rPr>
          <w:color w:val="000000"/>
          <w:shd w:val="clear" w:color="auto" w:fill="FFFFFF"/>
          <w:lang w:val="uk-UA"/>
        </w:rPr>
        <w:t>актів Президента України, актів Кабінету Міністрів України, Статуту Роменської міської ради</w:t>
      </w:r>
      <w:r>
        <w:rPr>
          <w:color w:val="000000"/>
          <w:shd w:val="clear" w:color="auto" w:fill="FFFFFF"/>
          <w:lang w:val="uk-UA"/>
        </w:rPr>
        <w:t xml:space="preserve">, регламентів </w:t>
      </w:r>
      <w:r w:rsidRPr="00CB0E6B">
        <w:rPr>
          <w:color w:val="000000"/>
          <w:shd w:val="clear" w:color="auto" w:fill="FFFFFF"/>
          <w:lang w:val="uk-UA"/>
        </w:rPr>
        <w:t xml:space="preserve"> Роменської міської ради та її виконавчого комітету, цього Положення, інших нормативно-правових актів, що визначають порядок його діяльності та взаємовідносин з Роменською міською радою, її виконавчими органами, </w:t>
      </w:r>
      <w:proofErr w:type="spellStart"/>
      <w:r w:rsidRPr="00CB0E6B">
        <w:rPr>
          <w:color w:val="000000"/>
          <w:shd w:val="clear" w:color="auto" w:fill="FFFFFF"/>
          <w:lang w:val="uk-UA"/>
        </w:rPr>
        <w:t>старостинським</w:t>
      </w:r>
      <w:proofErr w:type="spellEnd"/>
      <w:r w:rsidRPr="00CB0E6B">
        <w:rPr>
          <w:color w:val="000000"/>
          <w:shd w:val="clear" w:color="auto" w:fill="FFFFFF"/>
          <w:lang w:val="uk-UA"/>
        </w:rPr>
        <w:t xml:space="preserve"> округом та його членами тощо.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>2. Брати участь у засіданнях виконавчого комітету Роменської міської ради</w:t>
      </w:r>
      <w:r w:rsidRPr="00CB0E6B">
        <w:rPr>
          <w:lang w:val="uk-UA"/>
        </w:rPr>
        <w:t xml:space="preserve"> 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>3. Виконувати доручення ради, її виконавчого комітету, Роменського міського голови, інформувати про їх виконання.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 xml:space="preserve">4. Брати участь в організації та проведенні зборів жителів відповідного </w:t>
      </w:r>
      <w:proofErr w:type="spellStart"/>
      <w:r w:rsidRPr="00CB0E6B">
        <w:rPr>
          <w:color w:val="000000"/>
          <w:shd w:val="clear" w:color="auto" w:fill="FFFFFF"/>
          <w:lang w:val="uk-UA"/>
        </w:rPr>
        <w:t>старостинського</w:t>
      </w:r>
      <w:proofErr w:type="spellEnd"/>
      <w:r w:rsidRPr="00CB0E6B">
        <w:rPr>
          <w:color w:val="000000"/>
          <w:shd w:val="clear" w:color="auto" w:fill="FFFFFF"/>
          <w:lang w:val="uk-UA"/>
        </w:rPr>
        <w:t xml:space="preserve"> округу, ведення їх документального супроводу тощо.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 xml:space="preserve">5. Вести прийом громадян </w:t>
      </w:r>
      <w:r>
        <w:rPr>
          <w:color w:val="000000"/>
          <w:shd w:val="clear" w:color="auto" w:fill="FFFFFF"/>
          <w:lang w:val="uk-UA"/>
        </w:rPr>
        <w:t xml:space="preserve">- </w:t>
      </w:r>
      <w:r w:rsidRPr="00CB0E6B">
        <w:rPr>
          <w:color w:val="000000"/>
          <w:shd w:val="clear" w:color="auto" w:fill="FFFFFF"/>
          <w:lang w:val="uk-UA"/>
        </w:rPr>
        <w:t xml:space="preserve">жителів </w:t>
      </w:r>
      <w:proofErr w:type="spellStart"/>
      <w:r w:rsidRPr="00CB0E6B">
        <w:rPr>
          <w:color w:val="000000"/>
          <w:shd w:val="clear" w:color="auto" w:fill="FFFFFF"/>
          <w:lang w:val="uk-UA"/>
        </w:rPr>
        <w:t>старостинського</w:t>
      </w:r>
      <w:proofErr w:type="spellEnd"/>
      <w:r w:rsidRPr="00CB0E6B">
        <w:rPr>
          <w:color w:val="000000"/>
          <w:shd w:val="clear" w:color="auto" w:fill="FFFFFF"/>
          <w:lang w:val="uk-UA"/>
        </w:rPr>
        <w:t xml:space="preserve"> округу, згідно</w:t>
      </w:r>
      <w:r>
        <w:rPr>
          <w:color w:val="000000"/>
          <w:shd w:val="clear" w:color="auto" w:fill="FFFFFF"/>
          <w:lang w:val="uk-UA"/>
        </w:rPr>
        <w:t xml:space="preserve"> з</w:t>
      </w:r>
      <w:r w:rsidRPr="00CB0E6B">
        <w:rPr>
          <w:color w:val="000000"/>
          <w:shd w:val="clear" w:color="auto" w:fill="FFFFFF"/>
          <w:lang w:val="uk-UA"/>
        </w:rPr>
        <w:t xml:space="preserve"> встановлен</w:t>
      </w:r>
      <w:r>
        <w:rPr>
          <w:color w:val="000000"/>
          <w:shd w:val="clear" w:color="auto" w:fill="FFFFFF"/>
          <w:lang w:val="uk-UA"/>
        </w:rPr>
        <w:t>им графіком.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 xml:space="preserve">6. Вести облік та узагальнювати пропозиції громадян - жителів </w:t>
      </w:r>
      <w:proofErr w:type="spellStart"/>
      <w:r w:rsidRPr="00CB0E6B">
        <w:rPr>
          <w:color w:val="000000"/>
          <w:shd w:val="clear" w:color="auto" w:fill="FFFFFF"/>
          <w:lang w:val="uk-UA"/>
        </w:rPr>
        <w:t>старостинського</w:t>
      </w:r>
      <w:proofErr w:type="spellEnd"/>
      <w:r w:rsidRPr="00CB0E6B">
        <w:rPr>
          <w:color w:val="000000"/>
          <w:shd w:val="clear" w:color="auto" w:fill="FFFFFF"/>
          <w:lang w:val="uk-UA"/>
        </w:rPr>
        <w:t xml:space="preserve"> округу щодо соціально-економічного та культурного розвитку відповідного населеного пункту, соціального, побутового та транспортного обслуговування його жителів.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>7. С</w:t>
      </w:r>
      <w:proofErr w:type="spellStart"/>
      <w:r w:rsidRPr="00CB0E6B">
        <w:t>прия</w:t>
      </w:r>
      <w:proofErr w:type="spellEnd"/>
      <w:r w:rsidRPr="00CB0E6B">
        <w:rPr>
          <w:lang w:val="uk-UA"/>
        </w:rPr>
        <w:t>ти</w:t>
      </w:r>
      <w:r w:rsidRPr="00CB0E6B">
        <w:t xml:space="preserve"> жителям </w:t>
      </w:r>
      <w:proofErr w:type="spellStart"/>
      <w:r w:rsidRPr="00CB0E6B">
        <w:t>відповідного</w:t>
      </w:r>
      <w:proofErr w:type="spellEnd"/>
      <w:r w:rsidRPr="00CB0E6B">
        <w:t xml:space="preserve"> </w:t>
      </w:r>
      <w:proofErr w:type="spellStart"/>
      <w:r w:rsidRPr="00CB0E6B">
        <w:rPr>
          <w:lang w:val="uk-UA"/>
        </w:rPr>
        <w:t>старостинського</w:t>
      </w:r>
      <w:proofErr w:type="spellEnd"/>
      <w:r w:rsidRPr="00CB0E6B">
        <w:rPr>
          <w:lang w:val="uk-UA"/>
        </w:rPr>
        <w:t xml:space="preserve"> округу</w:t>
      </w:r>
      <w:r w:rsidRPr="00CB0E6B">
        <w:t xml:space="preserve"> у </w:t>
      </w:r>
      <w:proofErr w:type="spellStart"/>
      <w:r w:rsidRPr="00CB0E6B">
        <w:t>підготовці</w:t>
      </w:r>
      <w:proofErr w:type="spellEnd"/>
      <w:r w:rsidRPr="00CB0E6B">
        <w:t xml:space="preserve"> </w:t>
      </w:r>
      <w:proofErr w:type="spellStart"/>
      <w:r w:rsidRPr="00CB0E6B">
        <w:t>документів</w:t>
      </w:r>
      <w:proofErr w:type="spellEnd"/>
      <w:r w:rsidRPr="00CB0E6B">
        <w:t xml:space="preserve">, </w:t>
      </w:r>
      <w:proofErr w:type="spellStart"/>
      <w:r w:rsidRPr="00CB0E6B">
        <w:t>що</w:t>
      </w:r>
      <w:proofErr w:type="spellEnd"/>
      <w:r w:rsidRPr="00CB0E6B">
        <w:t xml:space="preserve"> </w:t>
      </w:r>
      <w:proofErr w:type="spellStart"/>
      <w:r w:rsidRPr="00CB0E6B">
        <w:t>подаються</w:t>
      </w:r>
      <w:proofErr w:type="spellEnd"/>
      <w:r w:rsidRPr="00CB0E6B">
        <w:t xml:space="preserve"> до </w:t>
      </w:r>
      <w:proofErr w:type="spellStart"/>
      <w:r w:rsidRPr="00CB0E6B">
        <w:t>органів</w:t>
      </w:r>
      <w:proofErr w:type="spellEnd"/>
      <w:r w:rsidRPr="00CB0E6B">
        <w:t xml:space="preserve"> </w:t>
      </w:r>
      <w:proofErr w:type="spellStart"/>
      <w:r w:rsidRPr="00CB0E6B">
        <w:t>місцевого</w:t>
      </w:r>
      <w:proofErr w:type="spellEnd"/>
      <w:r w:rsidRPr="00CB0E6B">
        <w:t xml:space="preserve"> </w:t>
      </w:r>
      <w:proofErr w:type="spellStart"/>
      <w:r w:rsidRPr="00CB0E6B">
        <w:t>самоврядування</w:t>
      </w:r>
      <w:proofErr w:type="spellEnd"/>
      <w:r w:rsidRPr="00CB0E6B">
        <w:rPr>
          <w:lang w:val="uk-UA"/>
        </w:rPr>
        <w:t>, передавати їх вчасно за призначенням.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8. Здійснювати моніторинг благоустрою відповідного </w:t>
      </w:r>
      <w:proofErr w:type="spellStart"/>
      <w:r w:rsidRPr="00CB0E6B">
        <w:rPr>
          <w:lang w:val="uk-UA"/>
        </w:rPr>
        <w:t>старостинського</w:t>
      </w:r>
      <w:proofErr w:type="spellEnd"/>
      <w:r w:rsidRPr="00CB0E6B">
        <w:rPr>
          <w:lang w:val="uk-UA"/>
        </w:rPr>
        <w:t xml:space="preserve"> округу Роменської міської ради, вживати відповідних заходів щодо його підтримання в належному стані.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9. Контролювати дотримання правил використання об’єктів комунальної власності, що розташовані на території відповідного  </w:t>
      </w:r>
      <w:proofErr w:type="spellStart"/>
      <w:r w:rsidRPr="00CB0E6B">
        <w:rPr>
          <w:lang w:val="uk-UA"/>
        </w:rPr>
        <w:t>старостинського</w:t>
      </w:r>
      <w:proofErr w:type="spellEnd"/>
      <w:r w:rsidRPr="00CB0E6B">
        <w:rPr>
          <w:lang w:val="uk-UA"/>
        </w:rPr>
        <w:t xml:space="preserve"> округу Роменської міської ради.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10. Сприяти та надавати практичну допомогу органу (органам) самоорганізації населення відповідного населеного пункту </w:t>
      </w:r>
      <w:proofErr w:type="spellStart"/>
      <w:r w:rsidRPr="00CB0E6B">
        <w:rPr>
          <w:lang w:val="uk-UA"/>
        </w:rPr>
        <w:t>старостинського</w:t>
      </w:r>
      <w:proofErr w:type="spellEnd"/>
      <w:r w:rsidRPr="00CB0E6B">
        <w:rPr>
          <w:lang w:val="uk-UA"/>
        </w:rPr>
        <w:t xml:space="preserve"> округу Роменської міської ради.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lastRenderedPageBreak/>
        <w:t xml:space="preserve">11. Своєчасно надавати інформацію до відповідних відділів Роменської  міської ради щодо об’єктів комунальної власності, розташованих на території відповідного </w:t>
      </w:r>
      <w:proofErr w:type="spellStart"/>
      <w:r w:rsidRPr="00CB0E6B">
        <w:rPr>
          <w:lang w:val="uk-UA"/>
        </w:rPr>
        <w:t>старостинського</w:t>
      </w:r>
      <w:proofErr w:type="spellEnd"/>
      <w:r w:rsidRPr="00CB0E6B">
        <w:rPr>
          <w:lang w:val="uk-UA"/>
        </w:rPr>
        <w:t xml:space="preserve"> округу. 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>12. Забезпечувати зберігання документів реорганізованої відповідної сільської ради, забезпечувати доступ до них осіб, яким це право надано у встановленому законом порядку.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>13. Вести діловодство, облік і звітність, забезпечувати передачу документів до архіву.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14. Надавати довідки в межах своєї компетенції фізичним та юридичним особам, зареєстрованим на території відповідного </w:t>
      </w:r>
      <w:proofErr w:type="spellStart"/>
      <w:r w:rsidRPr="00CB0E6B">
        <w:rPr>
          <w:lang w:val="uk-UA"/>
        </w:rPr>
        <w:t>старостинського</w:t>
      </w:r>
      <w:proofErr w:type="spellEnd"/>
      <w:r w:rsidRPr="00CB0E6B">
        <w:rPr>
          <w:lang w:val="uk-UA"/>
        </w:rPr>
        <w:t xml:space="preserve"> округу.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>15. Дотримуватись правил етичної поведінки, відповідно до норм Закону України «Про запобігання корупції».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121"/>
          <w:lang w:val="uk-UA"/>
        </w:rPr>
      </w:pPr>
    </w:p>
    <w:p w:rsidR="00575E81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З метою запобігання негативним наслідками реального, потенційного конфлікту інтересів староста бере участь у розгляді, підготовці та прийнятті виконавчим комітетом </w:t>
      </w:r>
      <w:r>
        <w:rPr>
          <w:lang w:val="uk-UA"/>
        </w:rPr>
        <w:t>Роменської міської ради</w:t>
      </w:r>
      <w:r w:rsidRPr="00CB0E6B">
        <w:rPr>
          <w:lang w:val="uk-UA"/>
        </w:rPr>
        <w:t xml:space="preserve"> рішень, де може виникнути конфлікт його інтересів, за умови самостійного публічного оголошення про такий конфлікт під час засідання виконавчого комітету, на якому розглядається відповідне питання.</w:t>
      </w:r>
    </w:p>
    <w:p w:rsidR="00575E81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B0E6B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B0E6B">
        <w:rPr>
          <w:rFonts w:ascii="Times New Roman" w:hAnsi="Times New Roman"/>
          <w:b/>
          <w:sz w:val="24"/>
          <w:szCs w:val="24"/>
          <w:lang w:val="uk-UA"/>
        </w:rPr>
        <w:t>Організація роботи Старости та забезпечення його діяльності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>1. Місце та режим роботи, правила внутрішнього розпорядку, ведення діловодства та інші питання організації діяльності старости визначаються Роменсь</w:t>
      </w:r>
      <w:r>
        <w:rPr>
          <w:lang w:val="uk-UA"/>
        </w:rPr>
        <w:t>ким міським головою.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>2. Режим роботи старости відповідає режиму роботи Роменськ</w:t>
      </w:r>
      <w:r w:rsidR="00367523">
        <w:rPr>
          <w:lang w:val="uk-UA"/>
        </w:rPr>
        <w:t>о</w:t>
      </w:r>
      <w:bookmarkStart w:id="0" w:name="_GoBack"/>
      <w:bookmarkEnd w:id="0"/>
      <w:r w:rsidRPr="00CB0E6B">
        <w:rPr>
          <w:lang w:val="uk-UA"/>
        </w:rPr>
        <w:t>ї міської ради та її виконавчого комітету.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3. Графік прийому жителів старостою затверджує </w:t>
      </w:r>
      <w:r>
        <w:rPr>
          <w:lang w:val="uk-UA"/>
        </w:rPr>
        <w:t>Роменський міський голова.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4. Інформаційне, матеріально-технічне та фінансове забезпечення діяльності старости здійснюється Роменською міською радою за рахунок </w:t>
      </w:r>
      <w:r>
        <w:rPr>
          <w:lang w:val="uk-UA"/>
        </w:rPr>
        <w:t>бюджету територіальної громади.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ru-RU"/>
        </w:rPr>
      </w:pP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  <w:r w:rsidRPr="00CB0E6B">
        <w:rPr>
          <w:rFonts w:ascii="Times New Roman" w:hAnsi="Times New Roman"/>
          <w:color w:val="252121"/>
          <w:sz w:val="24"/>
          <w:szCs w:val="24"/>
          <w:lang w:val="uk-UA" w:eastAsia="ru-RU"/>
        </w:rPr>
        <w:t>5.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Староста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має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печатку та штамп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встановленого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зразка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та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використовує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їх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для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засвідчення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документів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r w:rsidR="00A0548E">
        <w:rPr>
          <w:rFonts w:ascii="Times New Roman" w:hAnsi="Times New Roman"/>
          <w:color w:val="252121"/>
          <w:sz w:val="24"/>
          <w:szCs w:val="24"/>
          <w:lang w:val="uk-UA" w:eastAsia="ru-RU"/>
        </w:rPr>
        <w:t xml:space="preserve">у </w:t>
      </w:r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межах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наданих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йому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повноважень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.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Несе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відповідальність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за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збереження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і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законність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користування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печаткою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та штампом. Печатка та штамп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зберігаються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в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умовах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,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що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забезпечують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їх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надійне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 xml:space="preserve"> </w:t>
      </w:r>
      <w:proofErr w:type="spellStart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зберігання</w:t>
      </w:r>
      <w:proofErr w:type="spellEnd"/>
      <w:r w:rsidRPr="00CB0E6B">
        <w:rPr>
          <w:rFonts w:ascii="Times New Roman" w:hAnsi="Times New Roman"/>
          <w:color w:val="252121"/>
          <w:sz w:val="24"/>
          <w:szCs w:val="24"/>
          <w:lang w:eastAsia="ru-RU"/>
        </w:rPr>
        <w:t>.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  <w:r>
        <w:rPr>
          <w:b/>
          <w:lang w:val="en-US"/>
        </w:rPr>
        <w:t>VIII</w:t>
      </w:r>
      <w:r w:rsidRPr="00CB0E6B">
        <w:rPr>
          <w:b/>
          <w:lang w:val="uk-UA"/>
        </w:rPr>
        <w:t>. Підзвітність, підконтрольність та відповідальність Старости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 xml:space="preserve">1. </w:t>
      </w:r>
      <w:r w:rsidRPr="00CB0E6B">
        <w:rPr>
          <w:color w:val="000000"/>
          <w:shd w:val="clear" w:color="auto" w:fill="FFFFFF"/>
          <w:lang w:val="uk-UA"/>
        </w:rPr>
        <w:t>При здійсненні наданих повноважень староста є підзвітним, підконтрольним і відповідальним перед жителями відповідного села</w:t>
      </w:r>
      <w:r>
        <w:rPr>
          <w:color w:val="000000"/>
          <w:shd w:val="clear" w:color="auto" w:fill="FFFFFF"/>
          <w:lang w:val="uk-UA"/>
        </w:rPr>
        <w:t xml:space="preserve"> (сіл)</w:t>
      </w:r>
      <w:r w:rsidRPr="00CB0E6B">
        <w:rPr>
          <w:color w:val="000000"/>
          <w:shd w:val="clear" w:color="auto" w:fill="FFFFFF"/>
          <w:lang w:val="uk-UA"/>
        </w:rPr>
        <w:t xml:space="preserve">, відповідальним - перед Роменською міською радою </w:t>
      </w:r>
      <w:r w:rsidRPr="00CB0E6B">
        <w:rPr>
          <w:lang w:val="uk-UA"/>
        </w:rPr>
        <w:t>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A0548E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 xml:space="preserve">2. </w:t>
      </w:r>
      <w:r w:rsidRPr="00CB0E6B">
        <w:rPr>
          <w:color w:val="000000"/>
          <w:shd w:val="clear" w:color="auto" w:fill="FFFFFF"/>
        </w:rPr>
        <w:t xml:space="preserve">Староста не </w:t>
      </w:r>
      <w:proofErr w:type="spellStart"/>
      <w:proofErr w:type="gramStart"/>
      <w:r w:rsidRPr="00CB0E6B">
        <w:rPr>
          <w:color w:val="000000"/>
          <w:shd w:val="clear" w:color="auto" w:fill="FFFFFF"/>
        </w:rPr>
        <w:t>р</w:t>
      </w:r>
      <w:proofErr w:type="gramEnd"/>
      <w:r w:rsidRPr="00CB0E6B">
        <w:rPr>
          <w:color w:val="000000"/>
          <w:shd w:val="clear" w:color="auto" w:fill="FFFFFF"/>
        </w:rPr>
        <w:t>ідше</w:t>
      </w:r>
      <w:proofErr w:type="spellEnd"/>
      <w:r w:rsidRPr="00CB0E6B">
        <w:rPr>
          <w:color w:val="000000"/>
          <w:shd w:val="clear" w:color="auto" w:fill="FFFFFF"/>
        </w:rPr>
        <w:t xml:space="preserve"> одного разу на </w:t>
      </w:r>
      <w:proofErr w:type="spellStart"/>
      <w:r w:rsidRPr="00CB0E6B">
        <w:rPr>
          <w:color w:val="000000"/>
          <w:shd w:val="clear" w:color="auto" w:fill="FFFFFF"/>
        </w:rPr>
        <w:t>рік</w:t>
      </w:r>
      <w:proofErr w:type="spellEnd"/>
      <w:r w:rsidRPr="00CB0E6B">
        <w:rPr>
          <w:color w:val="000000"/>
          <w:shd w:val="clear" w:color="auto" w:fill="FFFFFF"/>
        </w:rPr>
        <w:t xml:space="preserve"> </w:t>
      </w:r>
      <w:proofErr w:type="spellStart"/>
      <w:r w:rsidRPr="00CB0E6B">
        <w:rPr>
          <w:color w:val="000000"/>
          <w:shd w:val="clear" w:color="auto" w:fill="FFFFFF"/>
        </w:rPr>
        <w:t>звітує</w:t>
      </w:r>
      <w:proofErr w:type="spellEnd"/>
      <w:r w:rsidRPr="00CB0E6B">
        <w:rPr>
          <w:color w:val="000000"/>
          <w:shd w:val="clear" w:color="auto" w:fill="FFFFFF"/>
        </w:rPr>
        <w:t xml:space="preserve"> про свою роботу перед жителями </w:t>
      </w:r>
      <w:proofErr w:type="spellStart"/>
      <w:r w:rsidRPr="00CB0E6B">
        <w:rPr>
          <w:color w:val="000000"/>
          <w:shd w:val="clear" w:color="auto" w:fill="FFFFFF"/>
        </w:rPr>
        <w:t>відповідного</w:t>
      </w:r>
      <w:proofErr w:type="spellEnd"/>
      <w:r w:rsidRPr="00CB0E6B">
        <w:rPr>
          <w:color w:val="000000"/>
          <w:shd w:val="clear" w:color="auto" w:fill="FFFFFF"/>
        </w:rPr>
        <w:t xml:space="preserve"> </w:t>
      </w:r>
      <w:proofErr w:type="spellStart"/>
      <w:r w:rsidRPr="00CB0E6B">
        <w:rPr>
          <w:color w:val="000000"/>
          <w:shd w:val="clear" w:color="auto" w:fill="FFFFFF"/>
          <w:lang w:val="uk-UA"/>
        </w:rPr>
        <w:t>старостинського</w:t>
      </w:r>
      <w:proofErr w:type="spellEnd"/>
      <w:r w:rsidRPr="00CB0E6B">
        <w:rPr>
          <w:color w:val="000000"/>
          <w:shd w:val="clear" w:color="auto" w:fill="FFFFFF"/>
          <w:lang w:val="uk-UA"/>
        </w:rPr>
        <w:t xml:space="preserve"> округу </w:t>
      </w:r>
      <w:r w:rsidRPr="00CB0E6B">
        <w:rPr>
          <w:color w:val="000000"/>
          <w:shd w:val="clear" w:color="auto" w:fill="FFFFFF"/>
        </w:rPr>
        <w:t xml:space="preserve">на </w:t>
      </w:r>
      <w:proofErr w:type="spellStart"/>
      <w:r w:rsidRPr="00CB0E6B">
        <w:rPr>
          <w:color w:val="000000"/>
          <w:shd w:val="clear" w:color="auto" w:fill="FFFFFF"/>
        </w:rPr>
        <w:t>відкритій</w:t>
      </w:r>
      <w:proofErr w:type="spellEnd"/>
      <w:r w:rsidRPr="00CB0E6B">
        <w:rPr>
          <w:color w:val="000000"/>
          <w:shd w:val="clear" w:color="auto" w:fill="FFFFFF"/>
        </w:rPr>
        <w:t xml:space="preserve"> </w:t>
      </w:r>
      <w:proofErr w:type="spellStart"/>
      <w:r w:rsidRPr="00CB0E6B">
        <w:rPr>
          <w:color w:val="000000"/>
          <w:shd w:val="clear" w:color="auto" w:fill="FFFFFF"/>
        </w:rPr>
        <w:t>зустрічі</w:t>
      </w:r>
      <w:proofErr w:type="spellEnd"/>
      <w:r w:rsidRPr="00CB0E6B">
        <w:rPr>
          <w:color w:val="000000"/>
          <w:shd w:val="clear" w:color="auto" w:fill="FFFFFF"/>
        </w:rPr>
        <w:t xml:space="preserve"> з </w:t>
      </w:r>
      <w:proofErr w:type="spellStart"/>
      <w:r w:rsidRPr="00CB0E6B">
        <w:rPr>
          <w:color w:val="000000"/>
          <w:shd w:val="clear" w:color="auto" w:fill="FFFFFF"/>
        </w:rPr>
        <w:t>громадянами</w:t>
      </w:r>
      <w:proofErr w:type="spellEnd"/>
      <w:r w:rsidRPr="00CB0E6B">
        <w:rPr>
          <w:color w:val="000000"/>
          <w:shd w:val="clear" w:color="auto" w:fill="FFFFFF"/>
        </w:rPr>
        <w:t>.</w:t>
      </w:r>
      <w:r w:rsidR="00A0548E">
        <w:rPr>
          <w:color w:val="000000"/>
          <w:shd w:val="clear" w:color="auto" w:fill="FFFFFF"/>
          <w:lang w:val="uk-UA"/>
        </w:rPr>
        <w:t xml:space="preserve"> Староста не рідше одного разу на рік звіту</w:t>
      </w:r>
      <w:r w:rsidR="00367523">
        <w:rPr>
          <w:color w:val="000000"/>
          <w:shd w:val="clear" w:color="auto" w:fill="FFFFFF"/>
          <w:lang w:val="uk-UA"/>
        </w:rPr>
        <w:t>є про свою роботу перед радою</w:t>
      </w:r>
      <w:r w:rsidR="00A0548E">
        <w:rPr>
          <w:color w:val="000000"/>
          <w:shd w:val="clear" w:color="auto" w:fill="FFFFFF"/>
          <w:lang w:val="uk-UA"/>
        </w:rPr>
        <w:t xml:space="preserve"> на вимогу не менше третини депутатів у визначений радою термін.</w:t>
      </w:r>
      <w:r w:rsidRPr="00CB0E6B">
        <w:rPr>
          <w:color w:val="000000"/>
          <w:shd w:val="clear" w:color="auto" w:fill="FFFFFF"/>
        </w:rPr>
        <w:t xml:space="preserve"> </w:t>
      </w:r>
    </w:p>
    <w:p w:rsidR="00A0548E" w:rsidRPr="00A0548E" w:rsidRDefault="00A0548E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lang w:val="uk-UA"/>
        </w:rPr>
        <w:t>3.За наявності підстав повноваження старости можуть бути припинені достроково за рішенням Роменської міської ради, відповідно вимог даного Положення.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52121"/>
          <w:lang w:val="uk-UA"/>
        </w:rPr>
      </w:pPr>
      <w:r w:rsidRPr="00CB0E6B">
        <w:rPr>
          <w:lang w:val="uk-UA"/>
        </w:rPr>
        <w:t>4.</w:t>
      </w:r>
      <w:r w:rsidRPr="00CB0E6B">
        <w:rPr>
          <w:color w:val="252121"/>
        </w:rPr>
        <w:t xml:space="preserve"> Староста </w:t>
      </w:r>
      <w:proofErr w:type="spellStart"/>
      <w:r w:rsidRPr="00CB0E6B">
        <w:rPr>
          <w:color w:val="252121"/>
        </w:rPr>
        <w:t>може</w:t>
      </w:r>
      <w:proofErr w:type="spellEnd"/>
      <w:r w:rsidRPr="00CB0E6B">
        <w:rPr>
          <w:color w:val="252121"/>
        </w:rPr>
        <w:t xml:space="preserve"> бути </w:t>
      </w:r>
      <w:proofErr w:type="spellStart"/>
      <w:r w:rsidRPr="00CB0E6B">
        <w:rPr>
          <w:color w:val="252121"/>
        </w:rPr>
        <w:t>притягнутий</w:t>
      </w:r>
      <w:proofErr w:type="spellEnd"/>
      <w:r w:rsidRPr="00CB0E6B">
        <w:rPr>
          <w:color w:val="252121"/>
        </w:rPr>
        <w:t xml:space="preserve"> до </w:t>
      </w:r>
      <w:proofErr w:type="spellStart"/>
      <w:r w:rsidRPr="00CB0E6B">
        <w:rPr>
          <w:color w:val="252121"/>
        </w:rPr>
        <w:t>дисциплінарної</w:t>
      </w:r>
      <w:proofErr w:type="spellEnd"/>
      <w:r w:rsidRPr="00CB0E6B">
        <w:rPr>
          <w:color w:val="252121"/>
        </w:rPr>
        <w:t xml:space="preserve">, </w:t>
      </w:r>
      <w:proofErr w:type="spellStart"/>
      <w:proofErr w:type="gramStart"/>
      <w:r w:rsidRPr="00CB0E6B">
        <w:rPr>
          <w:color w:val="252121"/>
        </w:rPr>
        <w:t>адм</w:t>
      </w:r>
      <w:proofErr w:type="gramEnd"/>
      <w:r w:rsidRPr="00CB0E6B">
        <w:rPr>
          <w:color w:val="252121"/>
        </w:rPr>
        <w:t>іністративної</w:t>
      </w:r>
      <w:proofErr w:type="spellEnd"/>
      <w:r w:rsidRPr="00CB0E6B">
        <w:rPr>
          <w:color w:val="252121"/>
        </w:rPr>
        <w:t xml:space="preserve"> та </w:t>
      </w:r>
      <w:proofErr w:type="spellStart"/>
      <w:r w:rsidRPr="00CB0E6B">
        <w:rPr>
          <w:color w:val="252121"/>
        </w:rPr>
        <w:t>кримінальної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відповідальності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відповідно</w:t>
      </w:r>
      <w:proofErr w:type="spellEnd"/>
      <w:r w:rsidRPr="00CB0E6B">
        <w:rPr>
          <w:color w:val="252121"/>
        </w:rPr>
        <w:t xml:space="preserve"> до </w:t>
      </w:r>
      <w:proofErr w:type="spellStart"/>
      <w:r w:rsidRPr="00CB0E6B">
        <w:rPr>
          <w:color w:val="252121"/>
        </w:rPr>
        <w:t>законодавства</w:t>
      </w:r>
      <w:proofErr w:type="spellEnd"/>
      <w:r w:rsidRPr="00CB0E6B">
        <w:rPr>
          <w:color w:val="252121"/>
        </w:rPr>
        <w:t xml:space="preserve">. Шкода, </w:t>
      </w:r>
      <w:proofErr w:type="spellStart"/>
      <w:r w:rsidRPr="00CB0E6B">
        <w:rPr>
          <w:color w:val="252121"/>
        </w:rPr>
        <w:t>заподіяна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юридичним</w:t>
      </w:r>
      <w:proofErr w:type="spellEnd"/>
      <w:r w:rsidRPr="00CB0E6B">
        <w:rPr>
          <w:color w:val="252121"/>
        </w:rPr>
        <w:t xml:space="preserve"> і </w:t>
      </w:r>
      <w:proofErr w:type="spellStart"/>
      <w:r w:rsidRPr="00CB0E6B">
        <w:rPr>
          <w:color w:val="252121"/>
        </w:rPr>
        <w:t>фізичним</w:t>
      </w:r>
      <w:proofErr w:type="spellEnd"/>
      <w:r w:rsidRPr="00CB0E6B">
        <w:rPr>
          <w:color w:val="252121"/>
        </w:rPr>
        <w:t xml:space="preserve"> особам в </w:t>
      </w:r>
      <w:proofErr w:type="spellStart"/>
      <w:r w:rsidRPr="00CB0E6B">
        <w:rPr>
          <w:color w:val="252121"/>
        </w:rPr>
        <w:t>результаті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неправомірних</w:t>
      </w:r>
      <w:proofErr w:type="spellEnd"/>
      <w:r w:rsidRPr="00CB0E6B">
        <w:rPr>
          <w:color w:val="252121"/>
        </w:rPr>
        <w:t xml:space="preserve"> </w:t>
      </w:r>
      <w:proofErr w:type="spellStart"/>
      <w:proofErr w:type="gramStart"/>
      <w:r w:rsidRPr="00CB0E6B">
        <w:rPr>
          <w:color w:val="252121"/>
        </w:rPr>
        <w:t>р</w:t>
      </w:r>
      <w:proofErr w:type="gramEnd"/>
      <w:r w:rsidRPr="00CB0E6B">
        <w:rPr>
          <w:color w:val="252121"/>
        </w:rPr>
        <w:t>ішень</w:t>
      </w:r>
      <w:proofErr w:type="spellEnd"/>
      <w:r w:rsidRPr="00CB0E6B">
        <w:rPr>
          <w:color w:val="252121"/>
        </w:rPr>
        <w:t xml:space="preserve">, </w:t>
      </w:r>
      <w:proofErr w:type="spellStart"/>
      <w:r w:rsidRPr="00CB0E6B">
        <w:rPr>
          <w:color w:val="252121"/>
        </w:rPr>
        <w:t>дій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або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бездіяльності</w:t>
      </w:r>
      <w:proofErr w:type="spellEnd"/>
      <w:r w:rsidRPr="00CB0E6B">
        <w:rPr>
          <w:color w:val="252121"/>
        </w:rPr>
        <w:t xml:space="preserve"> старости, як </w:t>
      </w:r>
      <w:proofErr w:type="spellStart"/>
      <w:r w:rsidRPr="00CB0E6B">
        <w:rPr>
          <w:color w:val="252121"/>
        </w:rPr>
        <w:t>посадової</w:t>
      </w:r>
      <w:proofErr w:type="spellEnd"/>
      <w:r w:rsidRPr="00CB0E6B">
        <w:rPr>
          <w:color w:val="252121"/>
        </w:rPr>
        <w:t xml:space="preserve"> особи </w:t>
      </w:r>
      <w:proofErr w:type="spellStart"/>
      <w:r w:rsidRPr="00CB0E6B">
        <w:rPr>
          <w:color w:val="252121"/>
        </w:rPr>
        <w:t>місцевого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самоврядування</w:t>
      </w:r>
      <w:proofErr w:type="spellEnd"/>
      <w:r w:rsidRPr="00CB0E6B">
        <w:rPr>
          <w:color w:val="252121"/>
        </w:rPr>
        <w:t xml:space="preserve">, </w:t>
      </w:r>
      <w:proofErr w:type="spellStart"/>
      <w:r w:rsidRPr="00CB0E6B">
        <w:rPr>
          <w:color w:val="252121"/>
        </w:rPr>
        <w:t>відшкодовується</w:t>
      </w:r>
      <w:proofErr w:type="spellEnd"/>
      <w:r w:rsidRPr="00CB0E6B">
        <w:rPr>
          <w:color w:val="252121"/>
        </w:rPr>
        <w:t xml:space="preserve"> за </w:t>
      </w:r>
      <w:proofErr w:type="spellStart"/>
      <w:r w:rsidRPr="00CB0E6B">
        <w:rPr>
          <w:color w:val="252121"/>
        </w:rPr>
        <w:t>рахунок</w:t>
      </w:r>
      <w:proofErr w:type="spellEnd"/>
      <w:r w:rsidRPr="00CB0E6B">
        <w:rPr>
          <w:color w:val="252121"/>
        </w:rPr>
        <w:t xml:space="preserve"> </w:t>
      </w:r>
      <w:r w:rsidRPr="00CB0E6B">
        <w:rPr>
          <w:color w:val="252121"/>
          <w:lang w:val="uk-UA"/>
        </w:rPr>
        <w:t>його</w:t>
      </w:r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власних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коштів</w:t>
      </w:r>
      <w:proofErr w:type="spellEnd"/>
      <w:r w:rsidRPr="00CB0E6B">
        <w:rPr>
          <w:color w:val="252121"/>
        </w:rPr>
        <w:t xml:space="preserve"> у порядку, </w:t>
      </w:r>
      <w:proofErr w:type="spellStart"/>
      <w:r w:rsidRPr="00CB0E6B">
        <w:rPr>
          <w:color w:val="252121"/>
        </w:rPr>
        <w:t>встановленому</w:t>
      </w:r>
      <w:proofErr w:type="spellEnd"/>
      <w:r w:rsidRPr="00CB0E6B">
        <w:rPr>
          <w:color w:val="252121"/>
        </w:rPr>
        <w:t xml:space="preserve"> законом. Спори про </w:t>
      </w:r>
      <w:proofErr w:type="spellStart"/>
      <w:r w:rsidRPr="00CB0E6B">
        <w:rPr>
          <w:color w:val="252121"/>
        </w:rPr>
        <w:t>поновлення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порушених</w:t>
      </w:r>
      <w:proofErr w:type="spellEnd"/>
      <w:r w:rsidRPr="00CB0E6B">
        <w:rPr>
          <w:color w:val="252121"/>
        </w:rPr>
        <w:t xml:space="preserve"> прав </w:t>
      </w:r>
      <w:proofErr w:type="spellStart"/>
      <w:r w:rsidRPr="00CB0E6B">
        <w:rPr>
          <w:color w:val="252121"/>
        </w:rPr>
        <w:t>юридичних</w:t>
      </w:r>
      <w:proofErr w:type="spellEnd"/>
      <w:r w:rsidRPr="00CB0E6B">
        <w:rPr>
          <w:color w:val="252121"/>
        </w:rPr>
        <w:t xml:space="preserve"> і </w:t>
      </w:r>
      <w:proofErr w:type="spellStart"/>
      <w:r w:rsidRPr="00CB0E6B">
        <w:rPr>
          <w:color w:val="252121"/>
        </w:rPr>
        <w:t>фізичних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осіб</w:t>
      </w:r>
      <w:proofErr w:type="spellEnd"/>
      <w:r w:rsidRPr="00CB0E6B">
        <w:rPr>
          <w:color w:val="252121"/>
        </w:rPr>
        <w:t xml:space="preserve">, </w:t>
      </w:r>
      <w:proofErr w:type="spellStart"/>
      <w:r w:rsidRPr="00CB0E6B">
        <w:rPr>
          <w:color w:val="252121"/>
        </w:rPr>
        <w:t>що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виникають</w:t>
      </w:r>
      <w:proofErr w:type="spellEnd"/>
      <w:r w:rsidRPr="00CB0E6B">
        <w:rPr>
          <w:color w:val="252121"/>
        </w:rPr>
        <w:t xml:space="preserve"> в </w:t>
      </w:r>
      <w:proofErr w:type="spellStart"/>
      <w:r w:rsidRPr="00CB0E6B">
        <w:rPr>
          <w:color w:val="252121"/>
        </w:rPr>
        <w:t>результаті</w:t>
      </w:r>
      <w:proofErr w:type="spellEnd"/>
      <w:r w:rsidRPr="00CB0E6B">
        <w:rPr>
          <w:color w:val="252121"/>
        </w:rPr>
        <w:t xml:space="preserve"> </w:t>
      </w:r>
      <w:proofErr w:type="spellStart"/>
      <w:proofErr w:type="gramStart"/>
      <w:r w:rsidRPr="00CB0E6B">
        <w:rPr>
          <w:color w:val="252121"/>
        </w:rPr>
        <w:t>р</w:t>
      </w:r>
      <w:proofErr w:type="gramEnd"/>
      <w:r w:rsidRPr="00CB0E6B">
        <w:rPr>
          <w:color w:val="252121"/>
        </w:rPr>
        <w:t>ішень</w:t>
      </w:r>
      <w:proofErr w:type="spellEnd"/>
      <w:r w:rsidRPr="00CB0E6B">
        <w:rPr>
          <w:color w:val="252121"/>
        </w:rPr>
        <w:t xml:space="preserve">, </w:t>
      </w:r>
      <w:proofErr w:type="spellStart"/>
      <w:r w:rsidRPr="00CB0E6B">
        <w:rPr>
          <w:color w:val="252121"/>
        </w:rPr>
        <w:t>дій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чи</w:t>
      </w:r>
      <w:proofErr w:type="spellEnd"/>
      <w:r w:rsidRPr="00CB0E6B">
        <w:rPr>
          <w:color w:val="252121"/>
        </w:rPr>
        <w:t xml:space="preserve"> </w:t>
      </w:r>
      <w:proofErr w:type="spellStart"/>
      <w:r w:rsidRPr="00CB0E6B">
        <w:rPr>
          <w:color w:val="252121"/>
        </w:rPr>
        <w:t>бездіяльності</w:t>
      </w:r>
      <w:proofErr w:type="spellEnd"/>
      <w:r w:rsidRPr="00CB0E6B">
        <w:rPr>
          <w:color w:val="252121"/>
        </w:rPr>
        <w:t xml:space="preserve"> старости, </w:t>
      </w:r>
      <w:proofErr w:type="spellStart"/>
      <w:r w:rsidRPr="00CB0E6B">
        <w:rPr>
          <w:color w:val="252121"/>
        </w:rPr>
        <w:t>вирішуються</w:t>
      </w:r>
      <w:proofErr w:type="spellEnd"/>
      <w:r w:rsidRPr="00CB0E6B">
        <w:rPr>
          <w:color w:val="252121"/>
        </w:rPr>
        <w:t xml:space="preserve"> в судовому порядку.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  <w:r>
        <w:rPr>
          <w:b/>
          <w:color w:val="000000"/>
          <w:shd w:val="clear" w:color="auto" w:fill="FFFFFF"/>
          <w:lang w:val="en-US"/>
        </w:rPr>
        <w:t>IX</w:t>
      </w:r>
      <w:proofErr w:type="spellStart"/>
      <w:r w:rsidRPr="00CB0E6B">
        <w:rPr>
          <w:b/>
          <w:color w:val="000000"/>
          <w:shd w:val="clear" w:color="auto" w:fill="FFFFFF"/>
          <w:lang w:val="uk-UA"/>
        </w:rPr>
        <w:t>.Заключні</w:t>
      </w:r>
      <w:proofErr w:type="spellEnd"/>
      <w:r w:rsidRPr="00CB0E6B">
        <w:rPr>
          <w:b/>
          <w:color w:val="000000"/>
          <w:shd w:val="clear" w:color="auto" w:fill="FFFFFF"/>
          <w:lang w:val="uk-UA"/>
        </w:rPr>
        <w:t xml:space="preserve"> положення</w:t>
      </w: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  <w:lang w:val="uk-UA"/>
        </w:rPr>
      </w:pPr>
    </w:p>
    <w:p w:rsidR="00575E81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CB0E6B">
        <w:rPr>
          <w:color w:val="000000"/>
          <w:shd w:val="clear" w:color="auto" w:fill="FFFFFF"/>
          <w:lang w:val="uk-UA"/>
        </w:rPr>
        <w:t xml:space="preserve">1. </w:t>
      </w:r>
      <w:r w:rsidRPr="00CB0E6B">
        <w:rPr>
          <w:lang w:val="uk-UA"/>
        </w:rPr>
        <w:t>Положення та внесення змін до нього затвердж</w:t>
      </w:r>
      <w:r>
        <w:rPr>
          <w:lang w:val="uk-UA"/>
        </w:rPr>
        <w:t>ується Роменською міською радою.</w:t>
      </w:r>
    </w:p>
    <w:p w:rsidR="00575E81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CB0E6B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160D0F" w:rsidRDefault="00160D0F" w:rsidP="00160D0F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 xml:space="preserve">   В’ячеслав ГУБАРЬ</w:t>
      </w:r>
    </w:p>
    <w:p w:rsidR="00575E81" w:rsidRPr="00CB0E6B" w:rsidRDefault="00575E81" w:rsidP="00575E81">
      <w:pPr>
        <w:shd w:val="clear" w:color="auto" w:fill="F9F9F0"/>
        <w:spacing w:after="178" w:line="342" w:lineRule="atLeast"/>
        <w:ind w:firstLine="708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</w:p>
    <w:p w:rsidR="00A90A4B" w:rsidRDefault="00A90A4B"/>
    <w:sectPr w:rsidR="00A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05D"/>
    <w:multiLevelType w:val="hybridMultilevel"/>
    <w:tmpl w:val="971A6FE8"/>
    <w:lvl w:ilvl="0" w:tplc="5E401024">
      <w:start w:val="2"/>
      <w:numFmt w:val="decimal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14000AD"/>
    <w:multiLevelType w:val="multilevel"/>
    <w:tmpl w:val="6E52D9F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62"/>
    <w:rsid w:val="00092162"/>
    <w:rsid w:val="00135A1E"/>
    <w:rsid w:val="00160D0F"/>
    <w:rsid w:val="00283E42"/>
    <w:rsid w:val="00367523"/>
    <w:rsid w:val="00575E81"/>
    <w:rsid w:val="00765C7D"/>
    <w:rsid w:val="007D6705"/>
    <w:rsid w:val="00A0548E"/>
    <w:rsid w:val="00A90A4B"/>
    <w:rsid w:val="00BE5CFA"/>
    <w:rsid w:val="00D472A3"/>
    <w:rsid w:val="00D9074B"/>
    <w:rsid w:val="00D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75E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575E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5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575E81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4"/>
    <w:rsid w:val="00575E81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57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81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75E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575E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5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575E81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4"/>
    <w:rsid w:val="00575E81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57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81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2020-12-11T17:04:00Z</dcterms:created>
  <dcterms:modified xsi:type="dcterms:W3CDTF">2021-01-06T13:39:00Z</dcterms:modified>
</cp:coreProperties>
</file>