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75" w:rsidRPr="008E1975" w:rsidRDefault="008E1975" w:rsidP="008E197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E1975">
        <w:rPr>
          <w:rFonts w:ascii="Times New Roman" w:hAnsi="Times New Roman"/>
          <w:b/>
          <w:noProof/>
          <w:sz w:val="24"/>
          <w:szCs w:val="24"/>
        </w:rPr>
        <w:t>ПРОЕКТ РІШЕННЯ</w:t>
      </w:r>
    </w:p>
    <w:p w:rsidR="008E1975" w:rsidRPr="008E1975" w:rsidRDefault="008E1975" w:rsidP="008E197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E1975">
        <w:rPr>
          <w:rFonts w:ascii="Times New Roman" w:hAnsi="Times New Roman"/>
          <w:b/>
          <w:noProof/>
          <w:sz w:val="24"/>
          <w:szCs w:val="24"/>
        </w:rPr>
        <w:t>ВИКОНАВЧОГО КОМІТЕТУ РОМЕНСЬКОЇ МІСЬКОЇ РАДИ</w:t>
      </w:r>
    </w:p>
    <w:p w:rsidR="008E1975" w:rsidRPr="008E1975" w:rsidRDefault="008E1975" w:rsidP="008E1975">
      <w:pPr>
        <w:spacing w:after="0"/>
        <w:rPr>
          <w:rFonts w:ascii="Times New Roman" w:hAnsi="Times New Roman"/>
          <w:b/>
          <w:noProof/>
        </w:rPr>
      </w:pPr>
    </w:p>
    <w:p w:rsidR="008E1975" w:rsidRPr="008E1975" w:rsidRDefault="008E1975" w:rsidP="008E1975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8E1975">
        <w:rPr>
          <w:rFonts w:ascii="Times New Roman" w:hAnsi="Times New Roman"/>
          <w:b/>
          <w:noProof/>
          <w:sz w:val="24"/>
          <w:szCs w:val="24"/>
        </w:rPr>
        <w:t xml:space="preserve">Дата розгляду: </w:t>
      </w:r>
      <w:r w:rsidRPr="008E1975">
        <w:rPr>
          <w:rFonts w:ascii="Times New Roman" w:hAnsi="Times New Roman"/>
          <w:b/>
          <w:noProof/>
          <w:sz w:val="24"/>
          <w:szCs w:val="24"/>
          <w:lang w:val="uk-UA"/>
        </w:rPr>
        <w:t>16</w:t>
      </w:r>
      <w:r w:rsidRPr="008E1975">
        <w:rPr>
          <w:rFonts w:ascii="Times New Roman" w:hAnsi="Times New Roman"/>
          <w:b/>
          <w:noProof/>
          <w:sz w:val="24"/>
          <w:szCs w:val="24"/>
        </w:rPr>
        <w:t>.</w:t>
      </w:r>
      <w:r w:rsidRPr="008E1975">
        <w:rPr>
          <w:rFonts w:ascii="Times New Roman" w:hAnsi="Times New Roman"/>
          <w:b/>
          <w:noProof/>
          <w:sz w:val="24"/>
          <w:szCs w:val="24"/>
          <w:lang w:val="uk-UA"/>
        </w:rPr>
        <w:t>12</w:t>
      </w:r>
      <w:r w:rsidRPr="008E1975">
        <w:rPr>
          <w:rFonts w:ascii="Times New Roman" w:hAnsi="Times New Roman"/>
          <w:b/>
          <w:noProof/>
          <w:sz w:val="24"/>
          <w:szCs w:val="24"/>
        </w:rPr>
        <w:t xml:space="preserve">.2020 </w:t>
      </w:r>
    </w:p>
    <w:p w:rsidR="000E5456" w:rsidRDefault="008E1975" w:rsidP="008E1975">
      <w:pPr>
        <w:spacing w:after="0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8E1975">
        <w:rPr>
          <w:rFonts w:ascii="Times New Roman" w:hAnsi="Times New Roman"/>
          <w:b/>
          <w:noProof/>
          <w:sz w:val="24"/>
          <w:szCs w:val="24"/>
        </w:rPr>
        <w:t>м. Ромни</w:t>
      </w:r>
    </w:p>
    <w:p w:rsidR="008E1975" w:rsidRPr="008E1975" w:rsidRDefault="008E1975" w:rsidP="008E197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6235" w:type="dxa"/>
        <w:tblLook w:val="01E0" w:firstRow="1" w:lastRow="1" w:firstColumn="1" w:lastColumn="1" w:noHBand="0" w:noVBand="0"/>
      </w:tblPr>
      <w:tblGrid>
        <w:gridCol w:w="9039"/>
        <w:gridCol w:w="2268"/>
        <w:gridCol w:w="4928"/>
      </w:tblGrid>
      <w:tr w:rsidR="00BE5E4A" w:rsidRPr="000964CA" w:rsidTr="004A1FD7">
        <w:tc>
          <w:tcPr>
            <w:tcW w:w="9039" w:type="dxa"/>
          </w:tcPr>
          <w:p w:rsidR="00BE5E4A" w:rsidRPr="00194FDD" w:rsidRDefault="00BE5E4A" w:rsidP="004A1FD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авчого 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ітет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міської ради 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від 22.09.2020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137 «Про визнання комунального підприємства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91B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«Міськводоканал» РМР виконавцем послуг з водопостачання та водовідведення»</w:t>
            </w:r>
          </w:p>
        </w:tc>
        <w:tc>
          <w:tcPr>
            <w:tcW w:w="2268" w:type="dxa"/>
          </w:tcPr>
          <w:p w:rsidR="00BE5E4A" w:rsidRPr="009C729D" w:rsidRDefault="00BE5E4A" w:rsidP="004A1F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tcBorders>
              <w:left w:val="nil"/>
            </w:tcBorders>
          </w:tcPr>
          <w:p w:rsidR="00BE5E4A" w:rsidRPr="000964CA" w:rsidRDefault="00BE5E4A" w:rsidP="004A1F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5E4A" w:rsidRDefault="00BE5E4A" w:rsidP="00BE5E4A">
      <w:pPr>
        <w:shd w:val="clear" w:color="auto" w:fill="FFFFFF"/>
        <w:tabs>
          <w:tab w:val="left" w:pos="9639"/>
        </w:tabs>
        <w:spacing w:before="120"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91BC4">
        <w:rPr>
          <w:rFonts w:ascii="Times New Roman" w:hAnsi="Times New Roman"/>
          <w:spacing w:val="-10"/>
          <w:sz w:val="24"/>
          <w:szCs w:val="24"/>
          <w:lang w:val="uk-UA"/>
        </w:rPr>
        <w:t>Відповідно до підпункту 2 пункту "а" статті 28, статті 40 Закону України «Про місцеве самоврядування в Україні», підпункту 2 пункту 3 статті 4 Закону України «Про житлово-комунальні послуги», частини третьої статті 32 Закону України «Про питну воду та питне водопостачання»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>,</w:t>
      </w:r>
      <w:r w:rsidRPr="00791BC4">
        <w:rPr>
          <w:rFonts w:ascii="Times New Roman" w:hAnsi="Times New Roman"/>
          <w:spacing w:val="-10"/>
          <w:sz w:val="24"/>
          <w:szCs w:val="24"/>
          <w:lang w:val="uk-UA"/>
        </w:rPr>
        <w:t xml:space="preserve"> розглянувши звернення 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>комунального підприємства</w:t>
      </w:r>
      <w:r w:rsidRPr="00791BC4">
        <w:rPr>
          <w:rFonts w:ascii="Times New Roman" w:hAnsi="Times New Roman"/>
          <w:spacing w:val="-10"/>
          <w:sz w:val="24"/>
          <w:szCs w:val="24"/>
          <w:lang w:val="uk-UA"/>
        </w:rPr>
        <w:t xml:space="preserve"> «Міськводоканал» РМР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>,</w:t>
      </w:r>
    </w:p>
    <w:p w:rsidR="00BE5E4A" w:rsidRDefault="00BE5E4A" w:rsidP="00BE5E4A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BE5E4A" w:rsidRPr="00FC784E" w:rsidRDefault="00BE5E4A" w:rsidP="00BE5E4A">
      <w:pPr>
        <w:shd w:val="clear" w:color="auto" w:fill="FFFFFF"/>
        <w:tabs>
          <w:tab w:val="left" w:pos="9639"/>
        </w:tabs>
        <w:spacing w:before="12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784E">
        <w:rPr>
          <w:rFonts w:ascii="Times New Roman" w:hAnsi="Times New Roman"/>
          <w:sz w:val="24"/>
          <w:szCs w:val="24"/>
          <w:lang w:val="uk-UA"/>
        </w:rPr>
        <w:t xml:space="preserve">Внести до рішення </w:t>
      </w:r>
      <w:r w:rsidRPr="006E359A">
        <w:rPr>
          <w:rFonts w:ascii="Times New Roman" w:eastAsia="Times New Roman" w:hAnsi="Times New Roman" w:cs="Times New Roman"/>
          <w:sz w:val="24"/>
          <w:szCs w:val="24"/>
          <w:lang w:val="uk-UA"/>
        </w:rPr>
        <w:t>викон</w:t>
      </w:r>
      <w:r>
        <w:rPr>
          <w:rFonts w:ascii="Times New Roman" w:hAnsi="Times New Roman"/>
          <w:sz w:val="24"/>
          <w:szCs w:val="24"/>
          <w:lang w:val="uk-UA"/>
        </w:rPr>
        <w:t>авчого комітету міської ради</w:t>
      </w:r>
      <w:r w:rsidRPr="00FC784E">
        <w:rPr>
          <w:rFonts w:ascii="Times New Roman" w:hAnsi="Times New Roman"/>
          <w:sz w:val="24"/>
          <w:szCs w:val="24"/>
          <w:lang w:val="uk-UA"/>
        </w:rPr>
        <w:t xml:space="preserve"> від 22.09.2020 № 137  «Про визнання комунального підприємства «Міськводоканал» РМР виконавцем послуг з водопостачання та водовідведення» такі зміни</w:t>
      </w:r>
      <w:r>
        <w:rPr>
          <w:rFonts w:ascii="Times New Roman" w:hAnsi="Times New Roman"/>
          <w:sz w:val="24"/>
          <w:szCs w:val="24"/>
          <w:lang w:val="uk-UA"/>
        </w:rPr>
        <w:t xml:space="preserve"> – п</w:t>
      </w:r>
      <w:r w:rsidRPr="00FC784E">
        <w:rPr>
          <w:rFonts w:ascii="Times New Roman" w:eastAsia="Times New Roman" w:hAnsi="Times New Roman" w:cs="Times New Roman"/>
          <w:sz w:val="24"/>
          <w:szCs w:val="24"/>
          <w:lang w:val="uk-UA"/>
        </w:rPr>
        <w:t>ісля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C78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пункту 2 додати пункт 3: </w:t>
      </w:r>
    </w:p>
    <w:p w:rsidR="00BE5E4A" w:rsidRPr="005A039F" w:rsidRDefault="00BE5E4A" w:rsidP="00BE5E4A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A039F">
        <w:rPr>
          <w:rFonts w:ascii="Times New Roman" w:eastAsia="Times New Roman" w:hAnsi="Times New Roman"/>
          <w:sz w:val="24"/>
          <w:szCs w:val="24"/>
          <w:lang w:val="uk-UA"/>
        </w:rPr>
        <w:t xml:space="preserve">«Установити на період до 28.02.2021 для </w:t>
      </w:r>
      <w:r w:rsidRPr="005A039F">
        <w:rPr>
          <w:rFonts w:ascii="Times New Roman" w:hAnsi="Times New Roman"/>
          <w:sz w:val="24"/>
          <w:szCs w:val="24"/>
          <w:lang w:val="uk-UA"/>
        </w:rPr>
        <w:t>комунального підприємства</w:t>
      </w:r>
      <w:r w:rsidRPr="005A039F">
        <w:rPr>
          <w:rFonts w:ascii="Times New Roman" w:eastAsia="Times New Roman" w:hAnsi="Times New Roman"/>
          <w:sz w:val="24"/>
          <w:szCs w:val="24"/>
          <w:lang w:val="uk-UA"/>
        </w:rPr>
        <w:t xml:space="preserve"> «Міськводоканал» РМР</w:t>
      </w:r>
      <w:r w:rsidRPr="005A03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A039F">
        <w:rPr>
          <w:rFonts w:ascii="Times New Roman" w:eastAsia="Times New Roman" w:hAnsi="Times New Roman"/>
          <w:sz w:val="24"/>
          <w:szCs w:val="24"/>
          <w:lang w:val="uk-UA"/>
        </w:rPr>
        <w:t>тимчасові тарифи:</w:t>
      </w:r>
    </w:p>
    <w:p w:rsidR="00BE5E4A" w:rsidRDefault="00BE5E4A" w:rsidP="00BE5E4A">
      <w:pPr>
        <w:pStyle w:val="a3"/>
        <w:numPr>
          <w:ilvl w:val="0"/>
          <w:numId w:val="10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E359A">
        <w:rPr>
          <w:rFonts w:ascii="Times New Roman" w:hAnsi="Times New Roman"/>
          <w:sz w:val="24"/>
          <w:szCs w:val="24"/>
          <w:lang w:val="uk-UA"/>
        </w:rPr>
        <w:t xml:space="preserve">на послугу з централізованого водопостачання в розмірі 19,19 </w:t>
      </w:r>
      <w:proofErr w:type="spellStart"/>
      <w:r w:rsidRPr="006E359A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6E359A">
        <w:rPr>
          <w:rFonts w:ascii="Times New Roman" w:hAnsi="Times New Roman"/>
          <w:sz w:val="24"/>
          <w:szCs w:val="24"/>
          <w:lang w:val="uk-UA"/>
        </w:rPr>
        <w:t>/м куб (з ПДВ)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6E35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що</w:t>
      </w:r>
      <w:r w:rsidRPr="006E359A">
        <w:rPr>
          <w:rFonts w:ascii="Times New Roman" w:hAnsi="Times New Roman"/>
          <w:sz w:val="24"/>
          <w:szCs w:val="24"/>
          <w:lang w:val="uk-UA"/>
        </w:rPr>
        <w:t xml:space="preserve"> затверджен</w:t>
      </w:r>
      <w:r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6E359A">
        <w:rPr>
          <w:rFonts w:ascii="Times New Roman" w:hAnsi="Times New Roman"/>
          <w:sz w:val="24"/>
          <w:szCs w:val="24"/>
          <w:lang w:val="uk-UA"/>
        </w:rPr>
        <w:t>рішенням викон</w:t>
      </w:r>
      <w:r>
        <w:rPr>
          <w:rFonts w:ascii="Times New Roman" w:hAnsi="Times New Roman"/>
          <w:sz w:val="24"/>
          <w:szCs w:val="24"/>
          <w:lang w:val="uk-UA"/>
        </w:rPr>
        <w:t xml:space="preserve">авчого комітету міської ради </w:t>
      </w:r>
      <w:r w:rsidRPr="006E359A">
        <w:rPr>
          <w:rFonts w:ascii="Times New Roman" w:hAnsi="Times New Roman"/>
          <w:sz w:val="24"/>
          <w:szCs w:val="24"/>
          <w:lang w:val="uk-UA"/>
        </w:rPr>
        <w:t>від 19.12.2018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359A">
        <w:rPr>
          <w:rFonts w:ascii="Times New Roman" w:hAnsi="Times New Roman"/>
          <w:sz w:val="24"/>
          <w:szCs w:val="24"/>
          <w:lang w:val="uk-UA"/>
        </w:rPr>
        <w:t>154 «Про коригування тарифу на послугу з централізованого водопостачання, яку надає ДП «</w:t>
      </w:r>
      <w:proofErr w:type="spellStart"/>
      <w:r w:rsidRPr="006E359A">
        <w:rPr>
          <w:rFonts w:ascii="Times New Roman" w:hAnsi="Times New Roman"/>
          <w:sz w:val="24"/>
          <w:szCs w:val="24"/>
          <w:lang w:val="uk-UA"/>
        </w:rPr>
        <w:t>Аква-сервіс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ПП «Еліпс»»;</w:t>
      </w:r>
    </w:p>
    <w:p w:rsidR="00BE5E4A" w:rsidRPr="006E359A" w:rsidRDefault="00BE5E4A" w:rsidP="00BE5E4A">
      <w:pPr>
        <w:pStyle w:val="a3"/>
        <w:spacing w:before="120"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E5E4A" w:rsidRDefault="00BE5E4A" w:rsidP="00BE5E4A">
      <w:pPr>
        <w:pStyle w:val="a3"/>
        <w:numPr>
          <w:ilvl w:val="0"/>
          <w:numId w:val="10"/>
        </w:numPr>
        <w:spacing w:before="120" w:after="0"/>
        <w:ind w:left="0" w:right="57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E359A">
        <w:rPr>
          <w:rFonts w:ascii="Times New Roman" w:hAnsi="Times New Roman"/>
          <w:sz w:val="24"/>
          <w:szCs w:val="24"/>
          <w:lang w:val="uk-UA"/>
        </w:rPr>
        <w:t xml:space="preserve">на послугу з централізованого водовідведення у розмірі 18,18 </w:t>
      </w:r>
      <w:proofErr w:type="spellStart"/>
      <w:r w:rsidRPr="006E359A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6E359A">
        <w:rPr>
          <w:rFonts w:ascii="Times New Roman" w:hAnsi="Times New Roman"/>
          <w:sz w:val="24"/>
          <w:szCs w:val="24"/>
          <w:lang w:val="uk-UA"/>
        </w:rPr>
        <w:t xml:space="preserve">/м куб (з ПДВ),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Pr="006E359A">
        <w:rPr>
          <w:rFonts w:ascii="Times New Roman" w:hAnsi="Times New Roman"/>
          <w:sz w:val="24"/>
          <w:szCs w:val="24"/>
          <w:lang w:val="uk-UA"/>
        </w:rPr>
        <w:t>затверджено рішенням виконавчого комітету міської ради від 19.12.2018 № 155 «Про коригування тарифу на послугу з централізованого водовідведення, яку надає ДП «</w:t>
      </w:r>
      <w:proofErr w:type="spellStart"/>
      <w:r w:rsidRPr="006E359A">
        <w:rPr>
          <w:rFonts w:ascii="Times New Roman" w:hAnsi="Times New Roman"/>
          <w:sz w:val="24"/>
          <w:szCs w:val="24"/>
          <w:lang w:val="uk-UA"/>
        </w:rPr>
        <w:t>Сток-сервіс</w:t>
      </w:r>
      <w:proofErr w:type="spellEnd"/>
      <w:r w:rsidRPr="006E359A">
        <w:rPr>
          <w:rFonts w:ascii="Times New Roman" w:hAnsi="Times New Roman"/>
          <w:sz w:val="24"/>
          <w:szCs w:val="24"/>
          <w:lang w:val="uk-UA"/>
        </w:rPr>
        <w:t>» ПП «Еліпс»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BE5E4A" w:rsidRPr="005A039F" w:rsidRDefault="00BE5E4A" w:rsidP="00BE5E4A">
      <w:pPr>
        <w:spacing w:before="120" w:after="0"/>
        <w:ind w:right="57"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Pr="005A039F">
        <w:rPr>
          <w:rFonts w:ascii="Times New Roman" w:eastAsia="Times New Roman" w:hAnsi="Times New Roman"/>
          <w:sz w:val="24"/>
          <w:szCs w:val="24"/>
          <w:lang w:val="uk-UA"/>
        </w:rPr>
        <w:t xml:space="preserve"> зв’язку з </w:t>
      </w:r>
      <w:r w:rsidRPr="005A039F">
        <w:rPr>
          <w:rFonts w:ascii="Times New Roman" w:hAnsi="Times New Roman"/>
          <w:sz w:val="24"/>
          <w:szCs w:val="24"/>
          <w:lang w:val="uk-UA"/>
        </w:rPr>
        <w:t>доповненням</w:t>
      </w:r>
      <w:r w:rsidRPr="005A039F">
        <w:rPr>
          <w:rFonts w:ascii="Times New Roman" w:eastAsia="Times New Roman" w:hAnsi="Times New Roman"/>
          <w:sz w:val="24"/>
          <w:szCs w:val="24"/>
          <w:lang w:val="uk-UA"/>
        </w:rPr>
        <w:t xml:space="preserve"> вважати пункт 3 пунктом 4</w:t>
      </w:r>
      <w:r w:rsidRPr="005A039F">
        <w:rPr>
          <w:rFonts w:ascii="Times New Roman" w:hAnsi="Times New Roman"/>
          <w:sz w:val="24"/>
          <w:szCs w:val="24"/>
          <w:lang w:val="uk-UA"/>
        </w:rPr>
        <w:t>.</w:t>
      </w:r>
    </w:p>
    <w:p w:rsidR="00791BC4" w:rsidRDefault="00791BC4" w:rsidP="005523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1BC4" w:rsidRDefault="00791BC4" w:rsidP="005523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1975" w:rsidRPr="008E1975" w:rsidRDefault="008E1975" w:rsidP="008E19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975">
        <w:rPr>
          <w:rFonts w:ascii="Times New Roman" w:hAnsi="Times New Roman" w:cs="Times New Roman"/>
          <w:b/>
          <w:sz w:val="24"/>
          <w:szCs w:val="24"/>
          <w:lang w:val="uk-UA"/>
        </w:rPr>
        <w:t>Розробник проекту: управління житлово-комунального господарства</w:t>
      </w:r>
    </w:p>
    <w:p w:rsidR="008E1975" w:rsidRPr="008E1975" w:rsidRDefault="008E1975" w:rsidP="008E197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1975" w:rsidRPr="008E1975" w:rsidRDefault="008E1975" w:rsidP="008E19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1975">
        <w:rPr>
          <w:rFonts w:ascii="Times New Roman" w:hAnsi="Times New Roman" w:cs="Times New Roman"/>
          <w:b/>
          <w:sz w:val="24"/>
          <w:szCs w:val="24"/>
          <w:lang w:val="uk-UA"/>
        </w:rPr>
        <w:t>Пропозиції та зауваження до проекту рішення приймаються 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8E1975" w:rsidRDefault="008E197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E1975" w:rsidRPr="008E1975" w:rsidRDefault="008E1975" w:rsidP="008E19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8E197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lastRenderedPageBreak/>
        <w:t>ПОЯСНЮВАЛЬНА ЗАПИСКА</w:t>
      </w:r>
    </w:p>
    <w:p w:rsidR="008E1975" w:rsidRPr="008E1975" w:rsidRDefault="008E1975" w:rsidP="008E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до проекту рішення виконавчого комітету міської ради </w:t>
      </w:r>
    </w:p>
    <w:p w:rsidR="008E1975" w:rsidRDefault="008E1975" w:rsidP="008E197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BE5E4A" w:rsidRPr="00BE5E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внесення змін до рішення виконавчого комітету міської ради  від 22.09.2020 № 137 «Про визнання комунального підприємства  «Міськводоканал» РМР виконавцем послуг з водопостачання та водовідведення»</w:t>
      </w:r>
      <w:bookmarkStart w:id="0" w:name="_GoBack"/>
      <w:bookmarkEnd w:id="0"/>
      <w:r w:rsidRPr="008E19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8E1975" w:rsidRPr="008E1975" w:rsidRDefault="008E1975" w:rsidP="008E19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рішення підготовлено і вноситься на розгляд виконкому міської ради пізніше терміну, визначеного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міської ради від 21.03.2012 № 77 в зв’язку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отриманням листа від КП «Міськводоканал» РМР» про затвердження тимчасових тарифів на послугу з водопостачання та водовідведення, до подачі розрахунків для затвердження нового тарифу. </w:t>
      </w:r>
    </w:p>
    <w:p w:rsidR="008E1975" w:rsidRPr="008E1975" w:rsidRDefault="008E1975" w:rsidP="008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проект не було розміщено на офіційному веб-сайті міста в термін, установлений Законом України «Про доступ до публічної інформації» через те, що </w:t>
      </w:r>
      <w:r w:rsidRPr="008E1975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КП «Міськводоканал» РМР 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подало лист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тимчасового 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тарифу 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8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12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.2020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8E1975" w:rsidRPr="008E1975" w:rsidRDefault="008E1975" w:rsidP="008E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Неприйняття даного рішення 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>поставить під загрозу надання якісних та своєчасних послуг з водопостачання та водовідведення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 xml:space="preserve"> в місті та 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 xml:space="preserve">негативно відобразитися на фінансово-господарській діяльності </w:t>
      </w:r>
      <w:r w:rsidRPr="008E1975">
        <w:rPr>
          <w:rFonts w:ascii="Times New Roman" w:eastAsia="Times New Roman" w:hAnsi="Times New Roman" w:cs="Times New Roman"/>
          <w:sz w:val="24"/>
          <w:szCs w:val="20"/>
          <w:lang w:val="uk-UA"/>
        </w:rPr>
        <w:t>КП «Міськводоканал» РМР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».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 w:eastAsia="en-US" w:bidi="en-US"/>
        </w:rPr>
        <w:t xml:space="preserve"> </w:t>
      </w:r>
    </w:p>
    <w:p w:rsidR="008E1975" w:rsidRPr="008E1975" w:rsidRDefault="008E1975" w:rsidP="008E19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оперативно вирішити це питання, дане рішення слід розглянути на позачерговому засіданні виконкому міської ради, що планується 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грудні</w:t>
      </w:r>
      <w:r w:rsidRPr="008E1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2020 року.</w:t>
      </w:r>
    </w:p>
    <w:p w:rsidR="008E1975" w:rsidRPr="008E1975" w:rsidRDefault="008E1975" w:rsidP="008E197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975" w:rsidRPr="008E1975" w:rsidRDefault="008E1975" w:rsidP="008E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975" w:rsidRPr="008E1975" w:rsidRDefault="008E1975" w:rsidP="008E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975" w:rsidRPr="008E1975" w:rsidRDefault="008E1975" w:rsidP="008E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975" w:rsidRPr="008E1975" w:rsidRDefault="008E1975" w:rsidP="008E19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</w:t>
      </w:r>
    </w:p>
    <w:p w:rsidR="008E1975" w:rsidRPr="008E1975" w:rsidRDefault="008E1975" w:rsidP="008E19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житлово-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комунального господарства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8E19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Олександр ШЕВЧЕНКО</w:t>
      </w:r>
    </w:p>
    <w:p w:rsidR="008E1975" w:rsidRPr="008E1975" w:rsidRDefault="008E1975" w:rsidP="008E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975" w:rsidRPr="008E1975" w:rsidRDefault="008E1975" w:rsidP="008E1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:rsidR="008E1975" w:rsidRPr="008E1975" w:rsidRDefault="008E1975" w:rsidP="008E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19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Владислав СУХОДОЛЬСЬКИЙ</w:t>
      </w:r>
    </w:p>
    <w:p w:rsidR="008E1975" w:rsidRPr="008E1975" w:rsidRDefault="008E1975" w:rsidP="008E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975" w:rsidRPr="008E1975" w:rsidRDefault="008E1975" w:rsidP="008E1975">
      <w:pPr>
        <w:rPr>
          <w:rFonts w:ascii="Calibri" w:eastAsia="Times New Roman" w:hAnsi="Calibri" w:cs="Times New Roman"/>
          <w:lang w:val="uk-UA"/>
        </w:rPr>
      </w:pPr>
    </w:p>
    <w:p w:rsidR="008E1975" w:rsidRPr="008E1975" w:rsidRDefault="008E1975" w:rsidP="008E19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E1975" w:rsidRPr="008E1975" w:rsidRDefault="008E1975" w:rsidP="008E19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1173E" w:rsidRDefault="0071173E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3520" w:rsidRDefault="00BB3520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3520" w:rsidRDefault="00BB3520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3520" w:rsidRDefault="00BB3520" w:rsidP="005523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B3520" w:rsidSect="005523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8D5108"/>
    <w:multiLevelType w:val="hybridMultilevel"/>
    <w:tmpl w:val="824E6BC2"/>
    <w:lvl w:ilvl="0" w:tplc="4DF88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B2D"/>
    <w:multiLevelType w:val="hybridMultilevel"/>
    <w:tmpl w:val="866C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4E0D"/>
    <w:multiLevelType w:val="hybridMultilevel"/>
    <w:tmpl w:val="52A4F34A"/>
    <w:lvl w:ilvl="0" w:tplc="6C3241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76E7626"/>
    <w:multiLevelType w:val="hybridMultilevel"/>
    <w:tmpl w:val="AB2654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8F"/>
    <w:rsid w:val="0002262A"/>
    <w:rsid w:val="00081445"/>
    <w:rsid w:val="00096284"/>
    <w:rsid w:val="000B7232"/>
    <w:rsid w:val="000C3CE7"/>
    <w:rsid w:val="000E5456"/>
    <w:rsid w:val="001218D5"/>
    <w:rsid w:val="0012588E"/>
    <w:rsid w:val="00127C74"/>
    <w:rsid w:val="001379E0"/>
    <w:rsid w:val="00172E6D"/>
    <w:rsid w:val="00182626"/>
    <w:rsid w:val="0019424F"/>
    <w:rsid w:val="001B0BE7"/>
    <w:rsid w:val="001F3017"/>
    <w:rsid w:val="00234D78"/>
    <w:rsid w:val="00245E72"/>
    <w:rsid w:val="00257CFA"/>
    <w:rsid w:val="003627CB"/>
    <w:rsid w:val="003B30F4"/>
    <w:rsid w:val="00400604"/>
    <w:rsid w:val="00482686"/>
    <w:rsid w:val="004C55B7"/>
    <w:rsid w:val="0054302C"/>
    <w:rsid w:val="005510E6"/>
    <w:rsid w:val="0055235A"/>
    <w:rsid w:val="0057391A"/>
    <w:rsid w:val="00600F89"/>
    <w:rsid w:val="0071173E"/>
    <w:rsid w:val="0075278B"/>
    <w:rsid w:val="00772AC7"/>
    <w:rsid w:val="00791BC4"/>
    <w:rsid w:val="007A4823"/>
    <w:rsid w:val="007A6E2E"/>
    <w:rsid w:val="007B00B6"/>
    <w:rsid w:val="008277F7"/>
    <w:rsid w:val="00833739"/>
    <w:rsid w:val="00873319"/>
    <w:rsid w:val="0088615C"/>
    <w:rsid w:val="00897D2A"/>
    <w:rsid w:val="008A0531"/>
    <w:rsid w:val="008B4041"/>
    <w:rsid w:val="008C398F"/>
    <w:rsid w:val="008E1975"/>
    <w:rsid w:val="00920B02"/>
    <w:rsid w:val="00932926"/>
    <w:rsid w:val="00934E7E"/>
    <w:rsid w:val="00967D7E"/>
    <w:rsid w:val="009A4B4E"/>
    <w:rsid w:val="009C729D"/>
    <w:rsid w:val="00A32DEA"/>
    <w:rsid w:val="00A444C0"/>
    <w:rsid w:val="00AB55F7"/>
    <w:rsid w:val="00AB7BBF"/>
    <w:rsid w:val="00AE484C"/>
    <w:rsid w:val="00AE50FE"/>
    <w:rsid w:val="00AF4480"/>
    <w:rsid w:val="00B003CC"/>
    <w:rsid w:val="00B042E8"/>
    <w:rsid w:val="00B423B9"/>
    <w:rsid w:val="00B47E79"/>
    <w:rsid w:val="00B65E1E"/>
    <w:rsid w:val="00B6742A"/>
    <w:rsid w:val="00B83CDF"/>
    <w:rsid w:val="00B912F4"/>
    <w:rsid w:val="00BB3520"/>
    <w:rsid w:val="00BE5E4A"/>
    <w:rsid w:val="00C23794"/>
    <w:rsid w:val="00C411E5"/>
    <w:rsid w:val="00C4206D"/>
    <w:rsid w:val="00C94ECE"/>
    <w:rsid w:val="00CB2CD0"/>
    <w:rsid w:val="00CD198F"/>
    <w:rsid w:val="00D14775"/>
    <w:rsid w:val="00D560FB"/>
    <w:rsid w:val="00DA0519"/>
    <w:rsid w:val="00DB33BD"/>
    <w:rsid w:val="00DC12FF"/>
    <w:rsid w:val="00DC1E8F"/>
    <w:rsid w:val="00DE7451"/>
    <w:rsid w:val="00E52935"/>
    <w:rsid w:val="00E64B54"/>
    <w:rsid w:val="00E816BB"/>
    <w:rsid w:val="00E934FF"/>
    <w:rsid w:val="00ED6389"/>
    <w:rsid w:val="00F333EC"/>
    <w:rsid w:val="00F51E07"/>
    <w:rsid w:val="00F801A9"/>
    <w:rsid w:val="00F946AD"/>
    <w:rsid w:val="00FA109B"/>
    <w:rsid w:val="00FC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8F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DC1E8F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DC1E8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1E8F"/>
    <w:rPr>
      <w:rFonts w:ascii="Times New Roman" w:eastAsia="Calibri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C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8F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C1E8F"/>
    <w:rPr>
      <w:color w:val="0000FF"/>
      <w:u w:val="single"/>
    </w:rPr>
  </w:style>
  <w:style w:type="table" w:styleId="a7">
    <w:name w:val="Table Grid"/>
    <w:basedOn w:val="a1"/>
    <w:uiPriority w:val="59"/>
    <w:rsid w:val="0012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404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NormalWeb1">
    <w:name w:val="Normal (Web)1"/>
    <w:basedOn w:val="a"/>
    <w:rsid w:val="00897D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8F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DC1E8F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DC1E8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1E8F"/>
    <w:rPr>
      <w:rFonts w:ascii="Times New Roman" w:eastAsia="Calibri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C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8F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C1E8F"/>
    <w:rPr>
      <w:color w:val="0000FF"/>
      <w:u w:val="single"/>
    </w:rPr>
  </w:style>
  <w:style w:type="table" w:styleId="a7">
    <w:name w:val="Table Grid"/>
    <w:basedOn w:val="a1"/>
    <w:uiPriority w:val="59"/>
    <w:rsid w:val="0012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B404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NormalWeb1">
    <w:name w:val="Normal (Web)1"/>
    <w:basedOn w:val="a"/>
    <w:rsid w:val="00897D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8615-EA6F-4CE8-96E4-AB8672B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2020-09-10T08:29:00Z</cp:lastPrinted>
  <dcterms:created xsi:type="dcterms:W3CDTF">2020-12-10T08:01:00Z</dcterms:created>
  <dcterms:modified xsi:type="dcterms:W3CDTF">2020-12-10T09:39:00Z</dcterms:modified>
</cp:coreProperties>
</file>