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A" w:rsidRDefault="00022B0A" w:rsidP="00022B0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022B0A" w:rsidRDefault="00022B0A" w:rsidP="00022B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022B0A" w:rsidRDefault="00022B0A" w:rsidP="00022B0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022B0A" w:rsidRDefault="00022B0A" w:rsidP="00022B0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23.12.20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022B0A" w:rsidRDefault="00022B0A" w:rsidP="00022B0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</w:p>
    <w:p w:rsidR="00022B0A" w:rsidRDefault="00022B0A" w:rsidP="00022B0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022B0A" w:rsidRDefault="00022B0A" w:rsidP="00022B0A">
      <w:pPr>
        <w:pStyle w:val="a3"/>
        <w:ind w:left="284" w:hanging="284"/>
        <w:rPr>
          <w:b/>
          <w:bCs/>
          <w:sz w:val="16"/>
          <w:szCs w:val="16"/>
        </w:rPr>
      </w:pPr>
    </w:p>
    <w:p w:rsidR="00022B0A" w:rsidRDefault="00022B0A" w:rsidP="00022B0A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022B0A" w:rsidRDefault="00022B0A" w:rsidP="00022B0A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022B0A" w:rsidRDefault="00022B0A" w:rsidP="00022B0A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1.   Включити потенційний об’єкт оренди – нежитлове  приміщення загальною площею 104,9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розташованого за адресою: м. Ромни, вул. Полтавська, 119, до Переліку об’єктів, щодо яких прийнято рішення про передачу в оренду на аукціоні (Перелік першого типу).</w:t>
      </w:r>
    </w:p>
    <w:p w:rsidR="00022B0A" w:rsidRDefault="00022B0A" w:rsidP="00022B0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1.1. Оголосити аукціон про передачу в оренду нежитлового приміщення площею 104,9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7B0F0A">
        <w:rPr>
          <w:szCs w:val="24"/>
          <w:lang w:val="uk-UA"/>
        </w:rPr>
        <w:t xml:space="preserve"> за </w:t>
      </w:r>
      <w:r w:rsidRPr="007B0F0A">
        <w:rPr>
          <w:rFonts w:ascii="Times New Roman" w:hAnsi="Times New Roman"/>
          <w:szCs w:val="24"/>
          <w:lang w:val="uk-UA"/>
        </w:rPr>
        <w:t>адресою: м. Ромни, вул. Полтавська, 119</w:t>
      </w:r>
      <w:r>
        <w:rPr>
          <w:rFonts w:ascii="Times New Roman" w:hAnsi="Times New Roman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1.2.   Затвердити такі умови аукціону: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вартості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об’</w:t>
      </w:r>
      <w:r w:rsidRPr="007B0F0A">
        <w:rPr>
          <w:rFonts w:ascii="Times New Roman" w:hAnsi="Times New Roman"/>
          <w:sz w:val="24"/>
          <w:szCs w:val="24"/>
        </w:rPr>
        <w:t>єкта</w:t>
      </w:r>
      <w:proofErr w:type="spellEnd"/>
      <w:r w:rsidRPr="007B0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0A">
        <w:rPr>
          <w:rFonts w:ascii="Times New Roman" w:hAnsi="Times New Roman"/>
          <w:sz w:val="24"/>
          <w:szCs w:val="24"/>
        </w:rPr>
        <w:t>орен</w:t>
      </w:r>
      <w:r>
        <w:rPr>
          <w:rFonts w:ascii="Times New Roman" w:hAnsi="Times New Roman"/>
          <w:sz w:val="24"/>
          <w:szCs w:val="24"/>
          <w:lang w:val="uk-UA"/>
        </w:rPr>
        <w:t>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визначеної на рівні його залишкової  балансової вартості, і становить 4676 грн. 97 коп. в місяць;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10 років;</w:t>
      </w:r>
    </w:p>
    <w:p w:rsidR="00022B0A" w:rsidRPr="007B0F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022B0A" w:rsidRDefault="00022B0A" w:rsidP="00022B0A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2.   Включити потенційний об’єкт оренди – нежитлове  приміщення загальною площею 50,5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розташованого за адресою: м. Ромни, вул. Гетьмана Мазепи, 43/23, до Переліку об’єктів, щодо яких прийнято рішення про передачу в оренду на аукціоні (Перелік першого типу).</w:t>
      </w:r>
    </w:p>
    <w:p w:rsidR="00022B0A" w:rsidRDefault="00022B0A" w:rsidP="00022B0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2.1. Оголосити аукціон про передачу в оренду нежитлового приміщення площею 50,5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7B0F0A">
        <w:rPr>
          <w:szCs w:val="24"/>
          <w:lang w:val="uk-UA"/>
        </w:rPr>
        <w:t xml:space="preserve"> за </w:t>
      </w:r>
      <w:r w:rsidRPr="007B0F0A">
        <w:rPr>
          <w:rFonts w:ascii="Times New Roman" w:hAnsi="Times New Roman"/>
          <w:szCs w:val="24"/>
          <w:lang w:val="uk-UA"/>
        </w:rPr>
        <w:t xml:space="preserve">адресою: м. Ромни, вул. </w:t>
      </w:r>
      <w:r>
        <w:rPr>
          <w:rFonts w:ascii="Times New Roman" w:hAnsi="Times New Roman"/>
          <w:szCs w:val="24"/>
          <w:lang w:val="uk-UA"/>
        </w:rPr>
        <w:t>Гетьмана Мазепи</w:t>
      </w:r>
      <w:r w:rsidRPr="007B0F0A">
        <w:rPr>
          <w:rFonts w:ascii="Times New Roman" w:hAnsi="Times New Roman"/>
          <w:szCs w:val="24"/>
          <w:lang w:val="uk-UA"/>
        </w:rPr>
        <w:t xml:space="preserve">, </w:t>
      </w:r>
      <w:r>
        <w:rPr>
          <w:rFonts w:ascii="Times New Roman" w:hAnsi="Times New Roman"/>
          <w:szCs w:val="24"/>
          <w:lang w:val="uk-UA"/>
        </w:rPr>
        <w:t>43/23.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2.2.   Затвердити такі умови аукціону: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1% вартості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об’</w:t>
      </w:r>
      <w:r w:rsidRPr="007B0F0A">
        <w:rPr>
          <w:rFonts w:ascii="Times New Roman" w:hAnsi="Times New Roman"/>
          <w:sz w:val="24"/>
          <w:szCs w:val="24"/>
        </w:rPr>
        <w:t>єкта</w:t>
      </w:r>
      <w:proofErr w:type="spellEnd"/>
      <w:r w:rsidRPr="007B0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0F0A">
        <w:rPr>
          <w:rFonts w:ascii="Times New Roman" w:hAnsi="Times New Roman"/>
          <w:sz w:val="24"/>
          <w:szCs w:val="24"/>
        </w:rPr>
        <w:t>орен</w:t>
      </w:r>
      <w:r>
        <w:rPr>
          <w:rFonts w:ascii="Times New Roman" w:hAnsi="Times New Roman"/>
          <w:sz w:val="24"/>
          <w:szCs w:val="24"/>
          <w:lang w:val="uk-UA"/>
        </w:rPr>
        <w:t>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визначеної на рівні його залишкової  балансової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вартост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і становить 1918  грн. 45 коп. в місяць;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10 років;</w:t>
      </w:r>
    </w:p>
    <w:p w:rsidR="00022B0A" w:rsidRPr="007B0F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022B0A" w:rsidRDefault="00022B0A" w:rsidP="00644339">
      <w:pPr>
        <w:pStyle w:val="a6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96A7D">
        <w:rPr>
          <w:rFonts w:ascii="Times New Roman" w:hAnsi="Times New Roman"/>
          <w:sz w:val="24"/>
          <w:szCs w:val="24"/>
          <w:lang w:val="uk-UA"/>
        </w:rPr>
        <w:lastRenderedPageBreak/>
        <w:t>Затвердити незалежну оцінку вартості об’єкта оренди – нежитлових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ь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>45,0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 у сумі</w:t>
      </w:r>
      <w:r>
        <w:rPr>
          <w:rFonts w:ascii="Times New Roman" w:hAnsi="Times New Roman"/>
          <w:sz w:val="24"/>
          <w:szCs w:val="24"/>
          <w:lang w:val="uk-UA"/>
        </w:rPr>
        <w:t xml:space="preserve">   () гривень. </w:t>
      </w:r>
    </w:p>
    <w:p w:rsidR="00022B0A" w:rsidRDefault="00022B0A" w:rsidP="00022B0A">
      <w:pPr>
        <w:pStyle w:val="a6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включеного до   Переліку другого типу:</w:t>
      </w:r>
    </w:p>
    <w:p w:rsidR="00022B0A" w:rsidRDefault="00022B0A" w:rsidP="00022B0A">
      <w:pPr>
        <w:pStyle w:val="a6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рік;</w:t>
      </w:r>
    </w:p>
    <w:p w:rsidR="00022B0A" w:rsidRDefault="00022B0A" w:rsidP="00022B0A">
      <w:pPr>
        <w:pStyle w:val="a6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022B0A" w:rsidRDefault="00022B0A" w:rsidP="00022B0A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3.2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022B0A" w:rsidRDefault="00022B0A" w:rsidP="00022B0A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Орендарю відшкодувати витрати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пов’</w:t>
      </w:r>
      <w:r w:rsidRPr="009F47B2">
        <w:rPr>
          <w:rFonts w:ascii="Times New Roman" w:hAnsi="Times New Roman"/>
          <w:sz w:val="24"/>
          <w:szCs w:val="24"/>
        </w:rPr>
        <w:t>язані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з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виготовленням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незалежної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оцінки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вартості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9F47B2">
        <w:rPr>
          <w:rFonts w:ascii="Times New Roman" w:hAnsi="Times New Roman"/>
          <w:sz w:val="24"/>
          <w:szCs w:val="24"/>
        </w:rPr>
        <w:t>комун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9F47B2">
        <w:rPr>
          <w:rFonts w:ascii="Times New Roman" w:hAnsi="Times New Roman"/>
          <w:sz w:val="24"/>
          <w:szCs w:val="24"/>
        </w:rPr>
        <w:t>льної</w:t>
      </w:r>
      <w:proofErr w:type="spellEnd"/>
      <w:r w:rsidRPr="009F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7B2">
        <w:rPr>
          <w:rFonts w:ascii="Times New Roman" w:hAnsi="Times New Roman"/>
          <w:sz w:val="24"/>
          <w:szCs w:val="24"/>
        </w:rPr>
        <w:t>вла</w:t>
      </w:r>
      <w:r>
        <w:rPr>
          <w:rFonts w:ascii="Times New Roman" w:hAnsi="Times New Roman"/>
          <w:sz w:val="24"/>
          <w:szCs w:val="24"/>
          <w:lang w:val="uk-UA"/>
        </w:rPr>
        <w:t>сності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Управлінню житлово-комунального господарства Роменської міської ради.</w:t>
      </w:r>
    </w:p>
    <w:p w:rsidR="00022B0A" w:rsidRPr="00C96A7D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Затвердити незалежну оцінку вартості майна комунальної власності на нежитлові приміщення загальною площею 56,45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що розташовані за адресою: м. Ромни, </w:t>
      </w:r>
      <w:r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Московський, 24 у сумі 238 100 (двісті тридцять вісім тисяч сто гривень) 00 копійок. 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4.1. Продовжити з 02.03.2021 дію договору оренди з Комунальним некомерційним підприємством «Центр первинної медико-санітарної допомоги» Роменської районної ради Сумської області терміном на 2 (два) роки 11 місяців в зв’язку з закінченням строку, на який його було укладено та встановити орендну плату - 1 (одна) гривня в рік. </w:t>
      </w:r>
    </w:p>
    <w:p w:rsidR="00022B0A" w:rsidRDefault="00022B0A" w:rsidP="00022B0A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«Центр первинної медико-санітарної допомоги» Роменської районної ради Сумської області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022B0A" w:rsidRDefault="00022B0A" w:rsidP="00022B0A">
      <w:pPr>
        <w:pStyle w:val="a6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Внести зміни до пункту 5 рішення Роменської міської ради від 25.11.2020 «Про оренду нерухомого майна, що перебуває у комунальній власності», виклавши його у наступній редакції: </w:t>
      </w:r>
    </w:p>
    <w:p w:rsidR="00022B0A" w:rsidRDefault="00022B0A" w:rsidP="00022B0A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«5. Затвердити незалежну оцінку вартості майна комунальної власності на частину нежитлового приміщення загальною площею 1,0 кв. м, розташованого за адресою: </w:t>
      </w:r>
      <w:r>
        <w:rPr>
          <w:szCs w:val="24"/>
        </w:rPr>
        <w:br/>
        <w:t>м. Ромни, вул. Соборна, 13/71, у сумі 5 000  (п’ять  тисяч)  гривень.</w:t>
      </w:r>
    </w:p>
    <w:p w:rsidR="00022B0A" w:rsidRDefault="00022B0A" w:rsidP="00022B0A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>5.1. Продовжити з 02.02.2021 дію договору оренди з ПУБЛІЧНИМ АКЦІОНЕРНИМ ТОВАРИСТВОМ АКЦІОНЕРНИЙ БАНК «УКРГАЗБАНК» (АБ «УКРГАЗБАНК») терміном на 2 (два) роки 11 місяців в зв’</w:t>
      </w:r>
      <w:r w:rsidRPr="00E8462F">
        <w:rPr>
          <w:szCs w:val="24"/>
        </w:rPr>
        <w:t>язку з закінченням строку, на який йог</w:t>
      </w:r>
      <w:r>
        <w:rPr>
          <w:szCs w:val="24"/>
        </w:rPr>
        <w:t>о</w:t>
      </w:r>
      <w:r w:rsidRPr="00E8462F">
        <w:rPr>
          <w:szCs w:val="24"/>
        </w:rPr>
        <w:t xml:space="preserve"> було</w:t>
      </w:r>
      <w:r>
        <w:rPr>
          <w:szCs w:val="24"/>
        </w:rPr>
        <w:t xml:space="preserve"> укладено і встановити орендну плату у розмірі останньої місячної орендної плати, встановленої договором, що продовжується, і становить 238 (двісті тридцять вісім) грн. 04 коп. в місяць.  </w:t>
      </w:r>
      <w:r w:rsidRPr="00E8462F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022B0A" w:rsidRDefault="00022B0A" w:rsidP="00022B0A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5.2.Доручити управлінню економічного розвитку Роменської міської ради в особі начальника управління Янчук Ю.О. привести  договір  оренди з </w:t>
      </w:r>
      <w:r w:rsidRPr="00B678A5">
        <w:rPr>
          <w:rFonts w:ascii="Times New Roman" w:hAnsi="Times New Roman"/>
          <w:szCs w:val="24"/>
          <w:lang w:val="uk-UA"/>
        </w:rPr>
        <w:t>ПУБЛІЧНИМ АКЦІОНЕРНИМ ТОВАРИСТВОМ АКЦІОНЕРНИЙ БАНК «УКРГАЗБАНК» (АБ «УКРГАЗБАНК»)</w:t>
      </w:r>
      <w:r w:rsidRPr="00B678A5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України». </w:t>
      </w:r>
    </w:p>
    <w:p w:rsidR="00022B0A" w:rsidRDefault="00022B0A" w:rsidP="00022B0A">
      <w:pPr>
        <w:pStyle w:val="a6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6. Внести зміни до пункту 4 рішення Роменської міської ради від 25.11.2020 «Про оренду нерухомого майна, що перебуває у комунальній власності», виклавши його у наступній редакції: </w:t>
      </w:r>
    </w:p>
    <w:p w:rsidR="00022B0A" w:rsidRDefault="00022B0A" w:rsidP="00022B0A">
      <w:pPr>
        <w:pStyle w:val="a3"/>
        <w:spacing w:line="276" w:lineRule="auto"/>
        <w:ind w:left="284"/>
        <w:rPr>
          <w:szCs w:val="24"/>
        </w:rPr>
      </w:pPr>
      <w:r>
        <w:rPr>
          <w:szCs w:val="24"/>
        </w:rPr>
        <w:t xml:space="preserve">«4. Затвердити незалежну оцінку вартості майна комунальної власності на частину нежитлового приміщення загальною площею 1,0 кв. м, розташованого за адресою: </w:t>
      </w:r>
      <w:r>
        <w:rPr>
          <w:szCs w:val="24"/>
        </w:rPr>
        <w:br/>
        <w:t xml:space="preserve">м. Ромни,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>. Шевченка, 4, у сумі 5 070  (п’ять  тисяч сімдесят)  гривень.</w:t>
      </w:r>
    </w:p>
    <w:p w:rsidR="00022B0A" w:rsidRDefault="00022B0A" w:rsidP="00022B0A">
      <w:pPr>
        <w:pStyle w:val="a3"/>
        <w:spacing w:line="276" w:lineRule="auto"/>
        <w:ind w:left="360"/>
        <w:rPr>
          <w:szCs w:val="24"/>
        </w:rPr>
      </w:pPr>
      <w:r>
        <w:rPr>
          <w:szCs w:val="24"/>
        </w:rPr>
        <w:t xml:space="preserve">4.1. Продовжити з 02.02.2021 дію договору оренди з ТОВ «МАРКЕТ-В» терміном на </w:t>
      </w:r>
      <w:r>
        <w:rPr>
          <w:szCs w:val="24"/>
        </w:rPr>
        <w:br/>
        <w:t>2 (два) роки 11 місяців в зв’</w:t>
      </w:r>
      <w:r w:rsidRPr="00E8462F">
        <w:rPr>
          <w:szCs w:val="24"/>
        </w:rPr>
        <w:t>язку з закінченням строку, на який йог</w:t>
      </w:r>
      <w:r>
        <w:rPr>
          <w:szCs w:val="24"/>
        </w:rPr>
        <w:t>о</w:t>
      </w:r>
      <w:r w:rsidRPr="00E8462F">
        <w:rPr>
          <w:szCs w:val="24"/>
        </w:rPr>
        <w:t xml:space="preserve"> було</w:t>
      </w:r>
      <w:r>
        <w:rPr>
          <w:szCs w:val="24"/>
        </w:rPr>
        <w:t xml:space="preserve"> укладено і встановити орендну плату у розмірі останньої місячної орендної плати, встановленої договором, що продовжується, і становить 70 (сімдесят) грн. 84 коп. в місяць.  </w:t>
      </w:r>
      <w:r w:rsidRPr="00E8462F"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022B0A" w:rsidRDefault="00022B0A" w:rsidP="00022B0A">
      <w:pPr>
        <w:pStyle w:val="a6"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привести  договір  оренди з</w:t>
      </w:r>
      <w:r w:rsidRPr="00B26883">
        <w:rPr>
          <w:szCs w:val="24"/>
        </w:rPr>
        <w:t xml:space="preserve"> </w:t>
      </w:r>
      <w:r w:rsidRPr="00B26883">
        <w:rPr>
          <w:rFonts w:ascii="Times New Roman" w:hAnsi="Times New Roman"/>
          <w:szCs w:val="24"/>
        </w:rPr>
        <w:t>ТОВ «МАРКЕТ-В»</w:t>
      </w:r>
      <w:r>
        <w:rPr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України». </w:t>
      </w:r>
    </w:p>
    <w:p w:rsidR="00022B0A" w:rsidRDefault="00022B0A" w:rsidP="00022B0A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2B0A" w:rsidRDefault="00022B0A" w:rsidP="00022B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022B0A" w:rsidRDefault="00022B0A" w:rsidP="00022B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22B0A" w:rsidRPr="0054450F" w:rsidRDefault="00022B0A" w:rsidP="00022B0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18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12</w:t>
      </w:r>
      <w:r w:rsidRPr="00A310E4">
        <w:rPr>
          <w:b w:val="0"/>
          <w:szCs w:val="24"/>
          <w:lang w:val="uk-UA"/>
        </w:rPr>
        <w:t>.20</w:t>
      </w:r>
      <w:r>
        <w:rPr>
          <w:b w:val="0"/>
          <w:szCs w:val="24"/>
          <w:lang w:val="uk-UA"/>
        </w:rPr>
        <w:t>20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022B0A" w:rsidRDefault="00022B0A" w:rsidP="00022B0A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2B0A" w:rsidRDefault="00022B0A" w:rsidP="00022B0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2B0A" w:rsidRDefault="00022B0A" w:rsidP="00022B0A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2B0A" w:rsidRDefault="00022B0A" w:rsidP="00022B0A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2B0A" w:rsidRDefault="00022B0A" w:rsidP="00022B0A">
      <w:pPr>
        <w:pStyle w:val="a5"/>
        <w:tabs>
          <w:tab w:val="left" w:pos="0"/>
          <w:tab w:val="left" w:pos="851"/>
        </w:tabs>
        <w:spacing w:after="160" w:line="276" w:lineRule="auto"/>
        <w:ind w:left="1080"/>
        <w:jc w:val="both"/>
        <w:rPr>
          <w:b w:val="0"/>
          <w:szCs w:val="24"/>
          <w:lang w:val="uk-UA"/>
        </w:rPr>
      </w:pPr>
    </w:p>
    <w:sectPr w:rsidR="00022B0A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270"/>
    <w:multiLevelType w:val="hybridMultilevel"/>
    <w:tmpl w:val="C83AD72A"/>
    <w:lvl w:ilvl="0" w:tplc="05200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F66C3B"/>
    <w:multiLevelType w:val="multilevel"/>
    <w:tmpl w:val="20F6E41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885"/>
      </w:pPr>
    </w:lvl>
    <w:lvl w:ilvl="3">
      <w:start w:val="1"/>
      <w:numFmt w:val="decimal"/>
      <w:isLgl/>
      <w:lvlText w:val="%1.%2.%3.%4."/>
      <w:lvlJc w:val="left"/>
      <w:pPr>
        <w:ind w:left="1430" w:hanging="885"/>
      </w:pPr>
    </w:lvl>
    <w:lvl w:ilvl="4">
      <w:start w:val="1"/>
      <w:numFmt w:val="decimal"/>
      <w:isLgl/>
      <w:lvlText w:val="%1.%2.%3.%4.%5."/>
      <w:lvlJc w:val="left"/>
      <w:pPr>
        <w:ind w:left="1625" w:hanging="1080"/>
      </w:pPr>
    </w:lvl>
    <w:lvl w:ilvl="5">
      <w:start w:val="1"/>
      <w:numFmt w:val="decimal"/>
      <w:isLgl/>
      <w:lvlText w:val="%1.%2.%3.%4.%5.%6."/>
      <w:lvlJc w:val="left"/>
      <w:pPr>
        <w:ind w:left="1625" w:hanging="1080"/>
      </w:pPr>
    </w:lvl>
    <w:lvl w:ilvl="6">
      <w:start w:val="1"/>
      <w:numFmt w:val="decimal"/>
      <w:isLgl/>
      <w:lvlText w:val="%1.%2.%3.%4.%5.%6.%7."/>
      <w:lvlJc w:val="left"/>
      <w:pPr>
        <w:ind w:left="1985" w:hanging="1440"/>
      </w:p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</w:lvl>
  </w:abstractNum>
  <w:abstractNum w:abstractNumId="2">
    <w:nsid w:val="53825B44"/>
    <w:multiLevelType w:val="hybridMultilevel"/>
    <w:tmpl w:val="87CC2B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131" w:hanging="705"/>
        </w:pPr>
        <w:rPr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885" w:hanging="885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1430" w:hanging="885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1430" w:hanging="885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1625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1625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1985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1985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2345" w:hanging="1800"/>
        </w:p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2B0A"/>
    <w:rsid w:val="00022B0A"/>
    <w:rsid w:val="0047728C"/>
    <w:rsid w:val="00644339"/>
    <w:rsid w:val="00E5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022B0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022B0A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B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022B0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022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22B0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022B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4364</Words>
  <Characters>2488</Characters>
  <Application>Microsoft Office Word</Application>
  <DocSecurity>0</DocSecurity>
  <Lines>20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2020-12-02T07:15:00Z</dcterms:created>
  <dcterms:modified xsi:type="dcterms:W3CDTF">2020-12-02T07:22:00Z</dcterms:modified>
</cp:coreProperties>
</file>