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D6B" w:rsidRPr="004234BC" w:rsidRDefault="00722D6B" w:rsidP="00722D6B">
      <w:pPr>
        <w:spacing w:line="276" w:lineRule="auto"/>
        <w:jc w:val="center"/>
        <w:rPr>
          <w:b/>
        </w:rPr>
      </w:pPr>
      <w:r w:rsidRPr="000F4797">
        <w:rPr>
          <w:noProof/>
          <w:lang w:val="ru-RU"/>
        </w:rPr>
        <w:drawing>
          <wp:inline distT="0" distB="0" distL="0" distR="0">
            <wp:extent cx="485775" cy="6477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p w:rsidR="00722D6B" w:rsidRPr="004234BC" w:rsidRDefault="00722D6B" w:rsidP="00722D6B">
      <w:pPr>
        <w:spacing w:line="276" w:lineRule="auto"/>
        <w:jc w:val="center"/>
        <w:rPr>
          <w:b/>
          <w:bCs/>
        </w:rPr>
      </w:pPr>
      <w:r w:rsidRPr="004234BC">
        <w:rPr>
          <w:b/>
          <w:bCs/>
        </w:rPr>
        <w:t>РОМЕНСЬКА МІСЬКА РАДА СУМСЬКОЇ ОБЛАСТІ</w:t>
      </w:r>
    </w:p>
    <w:p w:rsidR="00722D6B" w:rsidRPr="00722D6B" w:rsidRDefault="00722D6B" w:rsidP="00722D6B">
      <w:pPr>
        <w:pStyle w:val="1"/>
        <w:spacing w:line="276" w:lineRule="auto"/>
        <w:rPr>
          <w:sz w:val="24"/>
        </w:rPr>
      </w:pPr>
      <w:r w:rsidRPr="00722D6B">
        <w:rPr>
          <w:sz w:val="24"/>
        </w:rPr>
        <w:t>ВИКОНАВЧИЙ КОМІТЕТ</w:t>
      </w:r>
    </w:p>
    <w:p w:rsidR="00722D6B" w:rsidRPr="004234BC" w:rsidRDefault="00722D6B" w:rsidP="00722D6B">
      <w:pPr>
        <w:spacing w:line="276" w:lineRule="auto"/>
        <w:rPr>
          <w:sz w:val="16"/>
          <w:szCs w:val="16"/>
          <w:lang w:eastAsia="uk-UA"/>
        </w:rPr>
      </w:pPr>
    </w:p>
    <w:p w:rsidR="00722D6B" w:rsidRPr="004234BC" w:rsidRDefault="00722D6B" w:rsidP="00722D6B">
      <w:pPr>
        <w:spacing w:line="276" w:lineRule="auto"/>
        <w:jc w:val="center"/>
        <w:rPr>
          <w:b/>
          <w:lang w:eastAsia="uk-UA"/>
        </w:rPr>
      </w:pPr>
      <w:r w:rsidRPr="004234BC">
        <w:rPr>
          <w:b/>
          <w:lang w:eastAsia="uk-UA"/>
        </w:rPr>
        <w:t>РОЗПОРЯДЖЕННЯ МІСЬКОГО ГОЛОВИ</w:t>
      </w:r>
    </w:p>
    <w:p w:rsidR="00722D6B" w:rsidRPr="004234BC" w:rsidRDefault="00722D6B" w:rsidP="00722D6B">
      <w:pPr>
        <w:spacing w:line="276" w:lineRule="auto"/>
        <w:jc w:val="both"/>
        <w:rPr>
          <w:b/>
          <w:sz w:val="16"/>
          <w:szCs w:val="16"/>
          <w:lang w:eastAsia="uk-UA"/>
        </w:rPr>
      </w:pPr>
    </w:p>
    <w:tbl>
      <w:tblPr>
        <w:tblW w:w="9889" w:type="dxa"/>
        <w:tblLook w:val="04A0" w:firstRow="1" w:lastRow="0" w:firstColumn="1" w:lastColumn="0" w:noHBand="0" w:noVBand="1"/>
      </w:tblPr>
      <w:tblGrid>
        <w:gridCol w:w="3510"/>
        <w:gridCol w:w="2552"/>
        <w:gridCol w:w="3827"/>
      </w:tblGrid>
      <w:tr w:rsidR="00935112" w:rsidRPr="00FD2B9F" w:rsidTr="004D0E7F">
        <w:tc>
          <w:tcPr>
            <w:tcW w:w="3510" w:type="dxa"/>
          </w:tcPr>
          <w:p w:rsidR="0071243E" w:rsidRPr="00FD2B9F" w:rsidRDefault="00136DB9" w:rsidP="00695957">
            <w:pPr>
              <w:spacing w:line="276" w:lineRule="auto"/>
              <w:jc w:val="both"/>
              <w:rPr>
                <w:b/>
                <w:color w:val="000000" w:themeColor="text1"/>
                <w:lang w:val="ru-RU" w:eastAsia="uk-UA"/>
              </w:rPr>
            </w:pPr>
            <w:r>
              <w:rPr>
                <w:b/>
                <w:color w:val="000000" w:themeColor="text1"/>
                <w:lang w:val="ru-RU" w:eastAsia="uk-UA"/>
              </w:rPr>
              <w:t>29</w:t>
            </w:r>
            <w:r w:rsidR="005D0BA0">
              <w:rPr>
                <w:b/>
                <w:color w:val="000000" w:themeColor="text1"/>
                <w:lang w:val="ru-RU" w:eastAsia="uk-UA"/>
              </w:rPr>
              <w:t>.12</w:t>
            </w:r>
            <w:r w:rsidR="0071243E" w:rsidRPr="00FD2B9F">
              <w:rPr>
                <w:b/>
                <w:color w:val="000000" w:themeColor="text1"/>
                <w:lang w:eastAsia="uk-UA"/>
              </w:rPr>
              <w:t>.20</w:t>
            </w:r>
            <w:r w:rsidR="008175FC" w:rsidRPr="00FD2B9F">
              <w:rPr>
                <w:b/>
                <w:color w:val="000000" w:themeColor="text1"/>
                <w:lang w:eastAsia="uk-UA"/>
              </w:rPr>
              <w:t>20</w:t>
            </w:r>
          </w:p>
        </w:tc>
        <w:tc>
          <w:tcPr>
            <w:tcW w:w="2552" w:type="dxa"/>
          </w:tcPr>
          <w:p w:rsidR="0071243E" w:rsidRPr="00FD2B9F" w:rsidRDefault="0071243E" w:rsidP="004D0E7F">
            <w:pPr>
              <w:spacing w:line="276" w:lineRule="auto"/>
              <w:jc w:val="center"/>
              <w:rPr>
                <w:b/>
                <w:color w:val="000000" w:themeColor="text1"/>
                <w:lang w:eastAsia="uk-UA"/>
              </w:rPr>
            </w:pPr>
            <w:r w:rsidRPr="00FD2B9F">
              <w:rPr>
                <w:b/>
                <w:color w:val="000000" w:themeColor="text1"/>
                <w:lang w:eastAsia="uk-UA"/>
              </w:rPr>
              <w:t>Ромни</w:t>
            </w:r>
          </w:p>
        </w:tc>
        <w:tc>
          <w:tcPr>
            <w:tcW w:w="3827" w:type="dxa"/>
          </w:tcPr>
          <w:p w:rsidR="0071243E" w:rsidRPr="00FD2B9F" w:rsidRDefault="0071243E" w:rsidP="00136DB9">
            <w:pPr>
              <w:spacing w:line="276" w:lineRule="auto"/>
              <w:jc w:val="right"/>
              <w:rPr>
                <w:b/>
                <w:color w:val="000000" w:themeColor="text1"/>
                <w:lang w:eastAsia="uk-UA"/>
              </w:rPr>
            </w:pPr>
            <w:r w:rsidRPr="00FD2B9F">
              <w:rPr>
                <w:b/>
                <w:color w:val="000000" w:themeColor="text1"/>
                <w:lang w:eastAsia="uk-UA"/>
              </w:rPr>
              <w:t xml:space="preserve">№ </w:t>
            </w:r>
            <w:r w:rsidR="00136DB9">
              <w:rPr>
                <w:b/>
                <w:color w:val="000000" w:themeColor="text1"/>
                <w:lang w:eastAsia="uk-UA"/>
              </w:rPr>
              <w:t>171-</w:t>
            </w:r>
            <w:r w:rsidRPr="00FD2B9F">
              <w:rPr>
                <w:b/>
                <w:color w:val="000000" w:themeColor="text1"/>
                <w:lang w:eastAsia="uk-UA"/>
              </w:rPr>
              <w:t>ОД</w:t>
            </w:r>
          </w:p>
        </w:tc>
      </w:tr>
    </w:tbl>
    <w:p w:rsidR="0071243E" w:rsidRPr="00FD2B9F" w:rsidRDefault="0071243E" w:rsidP="0071243E">
      <w:pPr>
        <w:spacing w:line="276" w:lineRule="auto"/>
        <w:jc w:val="both"/>
        <w:rPr>
          <w:b/>
          <w:color w:val="000000" w:themeColor="text1"/>
          <w:sz w:val="16"/>
          <w:szCs w:val="16"/>
          <w:lang w:eastAsia="uk-UA"/>
        </w:rPr>
      </w:pPr>
    </w:p>
    <w:tbl>
      <w:tblPr>
        <w:tblW w:w="0" w:type="auto"/>
        <w:tblLook w:val="04A0" w:firstRow="1" w:lastRow="0" w:firstColumn="1" w:lastColumn="0" w:noHBand="0" w:noVBand="1"/>
      </w:tblPr>
      <w:tblGrid>
        <w:gridCol w:w="7088"/>
        <w:gridCol w:w="2550"/>
      </w:tblGrid>
      <w:tr w:rsidR="0071243E" w:rsidRPr="00FD2B9F" w:rsidTr="00803D79">
        <w:tc>
          <w:tcPr>
            <w:tcW w:w="7088" w:type="dxa"/>
          </w:tcPr>
          <w:p w:rsidR="0071243E" w:rsidRPr="00FD2B9F" w:rsidRDefault="0071243E" w:rsidP="00323572">
            <w:pPr>
              <w:spacing w:line="276" w:lineRule="auto"/>
              <w:ind w:left="34"/>
              <w:jc w:val="both"/>
              <w:rPr>
                <w:b/>
                <w:color w:val="000000" w:themeColor="text1"/>
              </w:rPr>
            </w:pPr>
            <w:r w:rsidRPr="00FD2B9F">
              <w:rPr>
                <w:b/>
                <w:color w:val="000000" w:themeColor="text1"/>
              </w:rPr>
              <w:t>Про</w:t>
            </w:r>
            <w:r w:rsidR="007E23C1">
              <w:rPr>
                <w:b/>
                <w:color w:val="000000" w:themeColor="text1"/>
              </w:rPr>
              <w:t xml:space="preserve"> </w:t>
            </w:r>
            <w:r w:rsidRPr="00FD2B9F">
              <w:rPr>
                <w:b/>
                <w:color w:val="000000" w:themeColor="text1"/>
              </w:rPr>
              <w:t xml:space="preserve">затвердження </w:t>
            </w:r>
            <w:r w:rsidR="007E23C1">
              <w:rPr>
                <w:b/>
                <w:color w:val="000000" w:themeColor="text1"/>
              </w:rPr>
              <w:t xml:space="preserve">в новій редакції </w:t>
            </w:r>
            <w:r w:rsidRPr="00FD2B9F">
              <w:rPr>
                <w:b/>
                <w:color w:val="000000" w:themeColor="text1"/>
              </w:rPr>
              <w:t>паспорт</w:t>
            </w:r>
            <w:r w:rsidR="00323572">
              <w:rPr>
                <w:b/>
                <w:color w:val="000000" w:themeColor="text1"/>
              </w:rPr>
              <w:t>а</w:t>
            </w:r>
            <w:r w:rsidRPr="00FD2B9F">
              <w:rPr>
                <w:b/>
                <w:color w:val="000000" w:themeColor="text1"/>
              </w:rPr>
              <w:t xml:space="preserve"> бюджетн</w:t>
            </w:r>
            <w:r w:rsidR="005D0BA0">
              <w:rPr>
                <w:b/>
                <w:color w:val="000000" w:themeColor="text1"/>
              </w:rPr>
              <w:t>ої</w:t>
            </w:r>
            <w:r w:rsidRPr="00FD2B9F">
              <w:rPr>
                <w:b/>
                <w:color w:val="000000" w:themeColor="text1"/>
              </w:rPr>
              <w:t xml:space="preserve"> програм</w:t>
            </w:r>
            <w:r w:rsidR="005D0BA0">
              <w:rPr>
                <w:b/>
                <w:color w:val="000000" w:themeColor="text1"/>
              </w:rPr>
              <w:t>и</w:t>
            </w:r>
            <w:r w:rsidRPr="00FD2B9F">
              <w:rPr>
                <w:b/>
                <w:color w:val="000000" w:themeColor="text1"/>
              </w:rPr>
              <w:t xml:space="preserve"> Виконавчого комітету Роменської міської ради на</w:t>
            </w:r>
            <w:r w:rsidR="00803D79">
              <w:rPr>
                <w:b/>
                <w:color w:val="000000" w:themeColor="text1"/>
              </w:rPr>
              <w:t xml:space="preserve"> </w:t>
            </w:r>
            <w:r w:rsidRPr="00FD2B9F">
              <w:rPr>
                <w:b/>
                <w:color w:val="000000" w:themeColor="text1"/>
              </w:rPr>
              <w:t>20</w:t>
            </w:r>
            <w:r w:rsidR="008175FC" w:rsidRPr="00FD2B9F">
              <w:rPr>
                <w:b/>
                <w:color w:val="000000" w:themeColor="text1"/>
              </w:rPr>
              <w:t>20</w:t>
            </w:r>
            <w:r w:rsidRPr="00FD2B9F">
              <w:rPr>
                <w:b/>
                <w:color w:val="000000" w:themeColor="text1"/>
              </w:rPr>
              <w:t xml:space="preserve"> рік </w:t>
            </w:r>
            <w:r w:rsidR="007E23C1">
              <w:rPr>
                <w:b/>
                <w:color w:val="000000" w:themeColor="text1"/>
              </w:rPr>
              <w:t>за КПКВК 0217350</w:t>
            </w:r>
          </w:p>
        </w:tc>
        <w:tc>
          <w:tcPr>
            <w:tcW w:w="2550" w:type="dxa"/>
          </w:tcPr>
          <w:p w:rsidR="0071243E" w:rsidRPr="00FD2B9F" w:rsidRDefault="0071243E" w:rsidP="004D0E7F">
            <w:pPr>
              <w:spacing w:line="276" w:lineRule="auto"/>
              <w:jc w:val="both"/>
              <w:rPr>
                <w:b/>
                <w:color w:val="000000" w:themeColor="text1"/>
                <w:lang w:eastAsia="uk-UA"/>
              </w:rPr>
            </w:pPr>
          </w:p>
        </w:tc>
      </w:tr>
    </w:tbl>
    <w:p w:rsidR="0071243E" w:rsidRPr="00103C4A" w:rsidRDefault="0071243E" w:rsidP="0071243E">
      <w:pPr>
        <w:spacing w:line="276" w:lineRule="auto"/>
        <w:rPr>
          <w:sz w:val="16"/>
          <w:szCs w:val="16"/>
        </w:rPr>
      </w:pPr>
    </w:p>
    <w:p w:rsidR="0071243E" w:rsidRPr="002D6D7E" w:rsidRDefault="0071243E" w:rsidP="0071243E">
      <w:pPr>
        <w:spacing w:line="276" w:lineRule="auto"/>
        <w:ind w:firstLine="426"/>
        <w:jc w:val="both"/>
        <w:rPr>
          <w:color w:val="000000"/>
        </w:rPr>
      </w:pPr>
      <w:r w:rsidRPr="0082698D">
        <w:t xml:space="preserve">Відповідно </w:t>
      </w:r>
      <w:r w:rsidRPr="0082698D">
        <w:rPr>
          <w:bCs/>
          <w:color w:val="000000"/>
        </w:rPr>
        <w:t xml:space="preserve">до пункту </w:t>
      </w:r>
      <w:r>
        <w:rPr>
          <w:bCs/>
          <w:color w:val="000000"/>
        </w:rPr>
        <w:t>20 частини 4</w:t>
      </w:r>
      <w:r w:rsidRPr="0082698D">
        <w:rPr>
          <w:bCs/>
          <w:color w:val="000000"/>
        </w:rPr>
        <w:t xml:space="preserve"> статті 42 Закону України «Про місцеве самоврядування в Україні»,</w:t>
      </w:r>
      <w:r>
        <w:rPr>
          <w:bCs/>
          <w:color w:val="000000"/>
        </w:rPr>
        <w:t xml:space="preserve"> </w:t>
      </w:r>
      <w:r w:rsidR="00935112" w:rsidRPr="00D440FF">
        <w:rPr>
          <w:color w:val="000000"/>
        </w:rPr>
        <w:t xml:space="preserve">Правил складання паспортів бюджетних програм місцевих бюджетів та звітів про їх виконання, здійснення моніторингу та аналізу виконання бюджетних програм, оцінки ефективності бюджетних програм, затверджених наказом Міністерства фінансів України від 26 серпня 2014 року № 836 «Про деякі питання запровадження програмно-цільового методу складання та виконання місцевих бюджетів» </w:t>
      </w:r>
      <w:r w:rsidR="00935112" w:rsidRPr="00D440FF">
        <w:t>у редакції наказу Міністерства фінансів України від 29 грудня 2018 року N 1209</w:t>
      </w:r>
      <w:r w:rsidR="00BC4143">
        <w:t xml:space="preserve"> зі</w:t>
      </w:r>
      <w:r w:rsidR="00935112">
        <w:t xml:space="preserve"> змінами, внесеними </w:t>
      </w:r>
      <w:r w:rsidR="00BC4143">
        <w:t>відповідно до</w:t>
      </w:r>
      <w:r w:rsidR="00935112">
        <w:t xml:space="preserve"> наказ</w:t>
      </w:r>
      <w:r w:rsidR="00BC4143">
        <w:t>у</w:t>
      </w:r>
      <w:r w:rsidR="00935112">
        <w:t xml:space="preserve"> Міністерства фінансів </w:t>
      </w:r>
      <w:r w:rsidR="00935112" w:rsidRPr="00D440FF">
        <w:t>України</w:t>
      </w:r>
      <w:r w:rsidR="00935112">
        <w:t xml:space="preserve"> від 07.08.2019 №</w:t>
      </w:r>
      <w:r w:rsidR="00BC4143">
        <w:t xml:space="preserve"> </w:t>
      </w:r>
      <w:r w:rsidR="00935112">
        <w:t xml:space="preserve">336, </w:t>
      </w:r>
      <w:r w:rsidR="005D0BA0" w:rsidRPr="004B4E63">
        <w:t xml:space="preserve">рішення </w:t>
      </w:r>
      <w:r w:rsidR="005D0BA0">
        <w:t xml:space="preserve">Роменської </w:t>
      </w:r>
      <w:r w:rsidR="005D0BA0" w:rsidRPr="004B4E63">
        <w:t xml:space="preserve">міської ради від </w:t>
      </w:r>
      <w:r w:rsidR="005D0BA0">
        <w:t>2</w:t>
      </w:r>
      <w:r w:rsidR="005D0BA0" w:rsidRPr="008636FA">
        <w:t>3</w:t>
      </w:r>
      <w:r w:rsidR="005D0BA0" w:rsidRPr="004B4E63">
        <w:t>.</w:t>
      </w:r>
      <w:r w:rsidR="005D0BA0">
        <w:t>1</w:t>
      </w:r>
      <w:r w:rsidR="005D0BA0" w:rsidRPr="008636FA">
        <w:t>2</w:t>
      </w:r>
      <w:r w:rsidR="005D0BA0" w:rsidRPr="004B4E63">
        <w:t xml:space="preserve">.2020 "Про внесення змін до рішення міської ради сьомого скликання від </w:t>
      </w:r>
      <w:r w:rsidR="005D0BA0">
        <w:t>17.12.2019</w:t>
      </w:r>
      <w:r w:rsidR="005D0BA0" w:rsidRPr="004B4E63">
        <w:t xml:space="preserve"> "Про бюджет міста Ромен на 2020 рік":</w:t>
      </w:r>
    </w:p>
    <w:p w:rsidR="009C773F" w:rsidRPr="001B35EF" w:rsidRDefault="0071243E" w:rsidP="005D0BA0">
      <w:pPr>
        <w:spacing w:before="120" w:line="276" w:lineRule="auto"/>
        <w:ind w:firstLine="426"/>
        <w:jc w:val="both"/>
        <w:rPr>
          <w:color w:val="000000"/>
        </w:rPr>
      </w:pPr>
      <w:r w:rsidRPr="00A57421">
        <w:rPr>
          <w:color w:val="000000"/>
        </w:rPr>
        <w:t xml:space="preserve">Затвердити </w:t>
      </w:r>
      <w:r>
        <w:rPr>
          <w:color w:val="000000"/>
        </w:rPr>
        <w:t>паспорт бюджетн</w:t>
      </w:r>
      <w:r w:rsidR="005D0BA0">
        <w:rPr>
          <w:color w:val="000000"/>
        </w:rPr>
        <w:t>ої</w:t>
      </w:r>
      <w:r w:rsidRPr="00A57421">
        <w:rPr>
          <w:color w:val="000000"/>
        </w:rPr>
        <w:t xml:space="preserve"> програм</w:t>
      </w:r>
      <w:r w:rsidR="005D0BA0">
        <w:rPr>
          <w:color w:val="000000"/>
        </w:rPr>
        <w:t>и</w:t>
      </w:r>
      <w:r w:rsidRPr="00A57421">
        <w:rPr>
          <w:color w:val="000000"/>
        </w:rPr>
        <w:t xml:space="preserve"> </w:t>
      </w:r>
      <w:r>
        <w:rPr>
          <w:color w:val="000000"/>
        </w:rPr>
        <w:t>В</w:t>
      </w:r>
      <w:r w:rsidRPr="00A57421">
        <w:rPr>
          <w:color w:val="000000"/>
        </w:rPr>
        <w:t>иконавчого комітету Роменської міської ради на 20</w:t>
      </w:r>
      <w:r w:rsidR="008175FC">
        <w:rPr>
          <w:color w:val="000000"/>
        </w:rPr>
        <w:t>20</w:t>
      </w:r>
      <w:r w:rsidRPr="00A57421">
        <w:rPr>
          <w:color w:val="000000"/>
        </w:rPr>
        <w:t xml:space="preserve"> рік</w:t>
      </w:r>
      <w:r>
        <w:rPr>
          <w:color w:val="000000"/>
        </w:rPr>
        <w:t xml:space="preserve"> за </w:t>
      </w:r>
      <w:r w:rsidRPr="002D6D7E">
        <w:rPr>
          <w:color w:val="000000"/>
        </w:rPr>
        <w:t>КПКВК</w:t>
      </w:r>
      <w:r w:rsidR="005D0BA0">
        <w:rPr>
          <w:color w:val="000000"/>
        </w:rPr>
        <w:t xml:space="preserve"> </w:t>
      </w:r>
      <w:r w:rsidR="001B35EF" w:rsidRPr="001B35EF">
        <w:rPr>
          <w:color w:val="000000"/>
        </w:rPr>
        <w:t>0217350 «Розроблення схем планування та забудови територ</w:t>
      </w:r>
      <w:r w:rsidR="00444C1A">
        <w:rPr>
          <w:color w:val="000000"/>
        </w:rPr>
        <w:t>і</w:t>
      </w:r>
      <w:r w:rsidR="001B35EF" w:rsidRPr="001B35EF">
        <w:rPr>
          <w:color w:val="000000"/>
        </w:rPr>
        <w:t xml:space="preserve">й (містобудівної документації) </w:t>
      </w:r>
      <w:r w:rsidR="001B35EF">
        <w:rPr>
          <w:color w:val="000000"/>
        </w:rPr>
        <w:t>(</w:t>
      </w:r>
      <w:r w:rsidR="001B35EF" w:rsidRPr="001B35EF">
        <w:rPr>
          <w:color w:val="000000"/>
        </w:rPr>
        <w:t xml:space="preserve">додаток </w:t>
      </w:r>
      <w:r w:rsidR="005D0BA0">
        <w:rPr>
          <w:color w:val="000000"/>
        </w:rPr>
        <w:t>).</w:t>
      </w:r>
    </w:p>
    <w:p w:rsidR="00803D79" w:rsidRPr="00803D79" w:rsidRDefault="00803D79" w:rsidP="00CC0A88">
      <w:pPr>
        <w:pStyle w:val="ad"/>
        <w:tabs>
          <w:tab w:val="left" w:pos="851"/>
        </w:tabs>
        <w:spacing w:line="276" w:lineRule="auto"/>
        <w:ind w:left="426"/>
        <w:jc w:val="both"/>
        <w:rPr>
          <w:b/>
          <w:bCs/>
        </w:rPr>
      </w:pPr>
    </w:p>
    <w:p w:rsidR="00803D79" w:rsidRPr="00803D79" w:rsidRDefault="00803D79" w:rsidP="00CC0A88">
      <w:pPr>
        <w:tabs>
          <w:tab w:val="left" w:pos="851"/>
        </w:tabs>
        <w:spacing w:line="276" w:lineRule="auto"/>
        <w:jc w:val="both"/>
        <w:rPr>
          <w:b/>
          <w:bCs/>
          <w:sz w:val="20"/>
          <w:szCs w:val="20"/>
        </w:rPr>
      </w:pPr>
    </w:p>
    <w:p w:rsidR="00695957" w:rsidRDefault="005D0BA0" w:rsidP="005D0BA0">
      <w:pPr>
        <w:jc w:val="both"/>
      </w:pPr>
      <w:r>
        <w:rPr>
          <w:b/>
          <w:bCs/>
        </w:rPr>
        <w:t>Міський голова</w:t>
      </w:r>
      <w:r w:rsidR="00926CD6">
        <w:rPr>
          <w:b/>
          <w:color w:val="000000"/>
        </w:rPr>
        <w:t xml:space="preserve"> </w:t>
      </w:r>
      <w:r w:rsidR="00926CD6">
        <w:rPr>
          <w:b/>
          <w:color w:val="000000"/>
        </w:rPr>
        <w:tab/>
      </w:r>
      <w:r w:rsidR="00926CD6">
        <w:rPr>
          <w:b/>
          <w:color w:val="000000"/>
        </w:rPr>
        <w:tab/>
      </w:r>
      <w:r w:rsidR="00926CD6">
        <w:rPr>
          <w:b/>
          <w:color w:val="000000"/>
        </w:rPr>
        <w:tab/>
      </w:r>
      <w:r w:rsidR="00926CD6">
        <w:rPr>
          <w:b/>
          <w:color w:val="000000"/>
        </w:rPr>
        <w:tab/>
      </w:r>
      <w:r w:rsidR="00926CD6">
        <w:rPr>
          <w:b/>
          <w:color w:val="000000"/>
        </w:rPr>
        <w:tab/>
      </w:r>
      <w:r w:rsidR="00926CD6">
        <w:rPr>
          <w:b/>
          <w:color w:val="000000"/>
        </w:rPr>
        <w:tab/>
      </w:r>
      <w:r>
        <w:rPr>
          <w:b/>
          <w:bCs/>
        </w:rPr>
        <w:t>Олег СТОГНІЙ</w:t>
      </w:r>
    </w:p>
    <w:p w:rsidR="00B52458" w:rsidRPr="00695957" w:rsidRDefault="00B52458" w:rsidP="00695957">
      <w:pPr>
        <w:sectPr w:rsidR="00B52458" w:rsidRPr="00695957" w:rsidSect="008175FC">
          <w:pgSz w:w="11906" w:h="16838"/>
          <w:pgMar w:top="1134" w:right="567" w:bottom="1134" w:left="1701" w:header="709" w:footer="709" w:gutter="0"/>
          <w:cols w:space="708"/>
          <w:docGrid w:linePitch="360"/>
        </w:sectPr>
      </w:pPr>
    </w:p>
    <w:p w:rsidR="0049044C" w:rsidRPr="00B81917" w:rsidRDefault="0049044C" w:rsidP="0049044C">
      <w:pPr>
        <w:spacing w:line="276" w:lineRule="auto"/>
        <w:ind w:left="10490"/>
        <w:rPr>
          <w:b/>
          <w:color w:val="000000" w:themeColor="text1"/>
        </w:rPr>
      </w:pPr>
      <w:r w:rsidRPr="0049044C">
        <w:rPr>
          <w:b/>
          <w:color w:val="000000" w:themeColor="text1"/>
        </w:rPr>
        <w:lastRenderedPageBreak/>
        <w:t xml:space="preserve">Додаток </w:t>
      </w:r>
    </w:p>
    <w:p w:rsidR="0049044C" w:rsidRPr="0049044C" w:rsidRDefault="0049044C" w:rsidP="0049044C">
      <w:pPr>
        <w:spacing w:line="276" w:lineRule="auto"/>
        <w:ind w:left="10490"/>
        <w:rPr>
          <w:b/>
          <w:color w:val="000000" w:themeColor="text1"/>
        </w:rPr>
      </w:pPr>
      <w:r w:rsidRPr="0049044C">
        <w:rPr>
          <w:b/>
          <w:color w:val="000000" w:themeColor="text1"/>
        </w:rPr>
        <w:t>до розпорядження міського голови</w:t>
      </w:r>
    </w:p>
    <w:p w:rsidR="0049044C" w:rsidRPr="0049044C" w:rsidRDefault="00323572" w:rsidP="0049044C">
      <w:pPr>
        <w:spacing w:line="276" w:lineRule="auto"/>
        <w:ind w:left="10490"/>
        <w:rPr>
          <w:b/>
          <w:color w:val="000000" w:themeColor="text1"/>
        </w:rPr>
      </w:pPr>
      <w:r>
        <w:rPr>
          <w:b/>
          <w:color w:val="000000" w:themeColor="text1"/>
        </w:rPr>
        <w:t>29</w:t>
      </w:r>
      <w:r w:rsidR="005D0BA0">
        <w:rPr>
          <w:b/>
          <w:color w:val="000000" w:themeColor="text1"/>
        </w:rPr>
        <w:t>.12</w:t>
      </w:r>
      <w:r w:rsidR="0049044C" w:rsidRPr="0049044C">
        <w:rPr>
          <w:b/>
          <w:color w:val="000000" w:themeColor="text1"/>
        </w:rPr>
        <w:t xml:space="preserve">.2020 № </w:t>
      </w:r>
      <w:r>
        <w:rPr>
          <w:b/>
          <w:color w:val="000000" w:themeColor="text1"/>
        </w:rPr>
        <w:t>171</w:t>
      </w:r>
      <w:r w:rsidR="0049044C" w:rsidRPr="0049044C">
        <w:rPr>
          <w:b/>
          <w:color w:val="000000" w:themeColor="text1"/>
        </w:rPr>
        <w:t>-ОД</w:t>
      </w:r>
    </w:p>
    <w:p w:rsidR="0049044C" w:rsidRPr="0049044C" w:rsidRDefault="0049044C" w:rsidP="0049044C">
      <w:pPr>
        <w:spacing w:line="276" w:lineRule="auto"/>
        <w:jc w:val="center"/>
        <w:rPr>
          <w:b/>
          <w:color w:val="000000" w:themeColor="text1"/>
        </w:rPr>
      </w:pPr>
      <w:r w:rsidRPr="0049044C">
        <w:rPr>
          <w:b/>
          <w:color w:val="000000" w:themeColor="text1"/>
        </w:rPr>
        <w:t>ПАСПОРТ</w:t>
      </w:r>
    </w:p>
    <w:p w:rsidR="0049044C" w:rsidRPr="0049044C" w:rsidRDefault="0049044C" w:rsidP="0049044C">
      <w:pPr>
        <w:spacing w:line="276" w:lineRule="auto"/>
        <w:jc w:val="center"/>
        <w:rPr>
          <w:b/>
          <w:bCs/>
          <w:color w:val="000000" w:themeColor="text1"/>
        </w:rPr>
      </w:pPr>
      <w:r w:rsidRPr="0049044C">
        <w:rPr>
          <w:b/>
          <w:bCs/>
          <w:color w:val="000000" w:themeColor="text1"/>
        </w:rPr>
        <w:t>бюджетної програми місцевого бюджету на 2020 рік</w:t>
      </w:r>
    </w:p>
    <w:p w:rsidR="0049044C" w:rsidRPr="0049044C" w:rsidRDefault="0049044C" w:rsidP="0049044C">
      <w:pPr>
        <w:spacing w:line="276" w:lineRule="auto"/>
        <w:jc w:val="center"/>
        <w:rPr>
          <w:b/>
          <w:bCs/>
          <w:color w:val="000000" w:themeColor="text1"/>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2132"/>
        <w:gridCol w:w="2268"/>
        <w:gridCol w:w="2263"/>
        <w:gridCol w:w="7335"/>
      </w:tblGrid>
      <w:tr w:rsidR="0049044C" w:rsidRPr="0049044C" w:rsidTr="0049044C">
        <w:tc>
          <w:tcPr>
            <w:tcW w:w="562" w:type="dxa"/>
          </w:tcPr>
          <w:p w:rsidR="0049044C" w:rsidRPr="0049044C" w:rsidRDefault="0049044C" w:rsidP="0049044C">
            <w:pPr>
              <w:spacing w:line="276" w:lineRule="auto"/>
              <w:rPr>
                <w:bCs/>
                <w:color w:val="000000" w:themeColor="text1"/>
              </w:rPr>
            </w:pPr>
            <w:r w:rsidRPr="0049044C">
              <w:rPr>
                <w:bCs/>
                <w:color w:val="000000" w:themeColor="text1"/>
              </w:rPr>
              <w:t>1.</w:t>
            </w:r>
          </w:p>
        </w:tc>
        <w:tc>
          <w:tcPr>
            <w:tcW w:w="6663" w:type="dxa"/>
            <w:gridSpan w:val="3"/>
          </w:tcPr>
          <w:p w:rsidR="0049044C" w:rsidRPr="0049044C" w:rsidRDefault="0049044C" w:rsidP="0049044C">
            <w:pPr>
              <w:spacing w:line="276" w:lineRule="auto"/>
              <w:jc w:val="center"/>
              <w:rPr>
                <w:rStyle w:val="st82"/>
                <w:color w:val="000000" w:themeColor="text1"/>
                <w:sz w:val="24"/>
                <w:szCs w:val="24"/>
                <w:u w:val="single"/>
              </w:rPr>
            </w:pPr>
            <w:r w:rsidRPr="0049044C">
              <w:rPr>
                <w:rStyle w:val="st82"/>
                <w:color w:val="000000" w:themeColor="text1"/>
                <w:sz w:val="24"/>
                <w:szCs w:val="24"/>
                <w:u w:val="single"/>
              </w:rPr>
              <w:t>0210000</w:t>
            </w:r>
          </w:p>
          <w:p w:rsidR="0049044C" w:rsidRPr="0049044C" w:rsidRDefault="0049044C" w:rsidP="0049044C">
            <w:pPr>
              <w:spacing w:line="276" w:lineRule="auto"/>
              <w:jc w:val="center"/>
              <w:rPr>
                <w:bCs/>
                <w:color w:val="000000" w:themeColor="text1"/>
              </w:rPr>
            </w:pPr>
            <w:r w:rsidRPr="0049044C">
              <w:rPr>
                <w:rStyle w:val="st82"/>
                <w:color w:val="000000" w:themeColor="text1"/>
              </w:rPr>
              <w:t>(код Програмної класифікації видатків та кредитування</w:t>
            </w:r>
            <w:r w:rsidRPr="0049044C">
              <w:rPr>
                <w:rStyle w:val="st82"/>
                <w:color w:val="000000" w:themeColor="text1"/>
              </w:rPr>
              <w:br/>
              <w:t>місцевого бюджету)</w:t>
            </w:r>
          </w:p>
        </w:tc>
        <w:tc>
          <w:tcPr>
            <w:tcW w:w="7335" w:type="dxa"/>
          </w:tcPr>
          <w:p w:rsidR="0049044C" w:rsidRPr="0049044C" w:rsidRDefault="0049044C" w:rsidP="0049044C">
            <w:pPr>
              <w:spacing w:line="276" w:lineRule="auto"/>
              <w:rPr>
                <w:bCs/>
                <w:color w:val="000000" w:themeColor="text1"/>
              </w:rPr>
            </w:pPr>
            <w:r w:rsidRPr="0049044C">
              <w:rPr>
                <w:bCs/>
                <w:color w:val="000000" w:themeColor="text1"/>
                <w:u w:val="single"/>
              </w:rPr>
              <w:t xml:space="preserve">Виконавчий комітет Роменської міської </w:t>
            </w:r>
            <w:r w:rsidRPr="00B81917">
              <w:rPr>
                <w:bCs/>
                <w:color w:val="000000" w:themeColor="text1"/>
                <w:u w:val="single"/>
              </w:rPr>
              <w:t>ради</w:t>
            </w:r>
            <w:r w:rsidRPr="00B81917">
              <w:rPr>
                <w:bCs/>
                <w:color w:val="000000" w:themeColor="text1"/>
                <w:u w:val="single"/>
                <w:lang w:val="ru-RU"/>
              </w:rPr>
              <w:t xml:space="preserve">  </w:t>
            </w:r>
            <w:r w:rsidRPr="00B81917">
              <w:rPr>
                <w:bCs/>
                <w:color w:val="000000" w:themeColor="text1"/>
                <w:lang w:val="ru-RU"/>
              </w:rPr>
              <w:t xml:space="preserve">            </w:t>
            </w:r>
            <w:r w:rsidRPr="00B81917">
              <w:rPr>
                <w:bCs/>
                <w:color w:val="000000" w:themeColor="text1"/>
                <w:u w:val="single"/>
                <w:lang w:val="ru-RU"/>
              </w:rPr>
              <w:t xml:space="preserve"> </w:t>
            </w:r>
            <w:r w:rsidRPr="00B81917">
              <w:rPr>
                <w:bCs/>
                <w:color w:val="000000" w:themeColor="text1"/>
                <w:u w:val="single"/>
              </w:rPr>
              <w:t>04057988</w:t>
            </w:r>
            <w:r w:rsidRPr="0049044C">
              <w:rPr>
                <w:rStyle w:val="st82"/>
                <w:color w:val="000000" w:themeColor="text1"/>
                <w:sz w:val="22"/>
                <w:szCs w:val="22"/>
                <w:u w:val="single"/>
              </w:rPr>
              <w:br/>
            </w:r>
            <w:r w:rsidRPr="0049044C">
              <w:rPr>
                <w:rStyle w:val="st82"/>
                <w:color w:val="000000" w:themeColor="text1"/>
              </w:rPr>
              <w:t>(найменування головного розпорядника</w:t>
            </w:r>
            <w:r w:rsidRPr="0049044C">
              <w:rPr>
                <w:rStyle w:val="st82"/>
                <w:color w:val="000000" w:themeColor="text1"/>
                <w:lang w:val="ru-RU"/>
              </w:rPr>
              <w:t xml:space="preserve">                                   </w:t>
            </w:r>
            <w:r w:rsidRPr="00B81917">
              <w:rPr>
                <w:rStyle w:val="st82"/>
                <w:color w:val="000000" w:themeColor="text1"/>
              </w:rPr>
              <w:t>(код за ЄДРПОУ)</w:t>
            </w:r>
            <w:r w:rsidRPr="0049044C">
              <w:rPr>
                <w:bCs/>
                <w:color w:val="000000" w:themeColor="text1"/>
                <w:u w:val="single"/>
                <w:lang w:val="ru-RU"/>
              </w:rPr>
              <w:t xml:space="preserve">   </w:t>
            </w:r>
            <w:r w:rsidRPr="0049044C">
              <w:rPr>
                <w:rStyle w:val="st82"/>
                <w:color w:val="000000" w:themeColor="text1"/>
              </w:rPr>
              <w:br/>
              <w:t>коштів місцевого бюджету)</w:t>
            </w:r>
          </w:p>
        </w:tc>
      </w:tr>
      <w:tr w:rsidR="0049044C" w:rsidRPr="0049044C" w:rsidTr="0049044C">
        <w:tc>
          <w:tcPr>
            <w:tcW w:w="562" w:type="dxa"/>
          </w:tcPr>
          <w:p w:rsidR="0049044C" w:rsidRPr="0049044C" w:rsidRDefault="0049044C" w:rsidP="0049044C">
            <w:pPr>
              <w:spacing w:line="276" w:lineRule="auto"/>
              <w:rPr>
                <w:bCs/>
                <w:color w:val="000000" w:themeColor="text1"/>
              </w:rPr>
            </w:pPr>
            <w:r w:rsidRPr="0049044C">
              <w:rPr>
                <w:bCs/>
                <w:color w:val="000000" w:themeColor="text1"/>
              </w:rPr>
              <w:t xml:space="preserve">2. </w:t>
            </w:r>
          </w:p>
        </w:tc>
        <w:tc>
          <w:tcPr>
            <w:tcW w:w="6663" w:type="dxa"/>
            <w:gridSpan w:val="3"/>
          </w:tcPr>
          <w:p w:rsidR="0049044C" w:rsidRPr="0049044C" w:rsidRDefault="0049044C" w:rsidP="0049044C">
            <w:pPr>
              <w:spacing w:line="276" w:lineRule="auto"/>
              <w:jc w:val="center"/>
              <w:rPr>
                <w:rStyle w:val="st82"/>
                <w:color w:val="000000" w:themeColor="text1"/>
                <w:sz w:val="24"/>
                <w:szCs w:val="24"/>
                <w:u w:val="single"/>
              </w:rPr>
            </w:pPr>
            <w:r w:rsidRPr="0049044C">
              <w:rPr>
                <w:rStyle w:val="st82"/>
                <w:color w:val="000000" w:themeColor="text1"/>
                <w:sz w:val="24"/>
                <w:szCs w:val="24"/>
                <w:u w:val="single"/>
              </w:rPr>
              <w:t>0210000</w:t>
            </w:r>
          </w:p>
          <w:p w:rsidR="0049044C" w:rsidRPr="0049044C" w:rsidRDefault="0049044C" w:rsidP="0049044C">
            <w:pPr>
              <w:spacing w:line="276" w:lineRule="auto"/>
              <w:jc w:val="center"/>
              <w:rPr>
                <w:rStyle w:val="st82"/>
                <w:color w:val="000000" w:themeColor="text1"/>
                <w:sz w:val="24"/>
                <w:szCs w:val="24"/>
                <w:u w:val="single"/>
              </w:rPr>
            </w:pPr>
            <w:r w:rsidRPr="0049044C">
              <w:rPr>
                <w:rStyle w:val="st82"/>
                <w:color w:val="000000" w:themeColor="text1"/>
              </w:rPr>
              <w:t>(код Програмної класифікації видатків та кредитування</w:t>
            </w:r>
            <w:r w:rsidRPr="0049044C">
              <w:rPr>
                <w:rStyle w:val="st82"/>
                <w:color w:val="000000" w:themeColor="text1"/>
              </w:rPr>
              <w:br/>
              <w:t>місцевого бюджету)</w:t>
            </w:r>
          </w:p>
        </w:tc>
        <w:tc>
          <w:tcPr>
            <w:tcW w:w="7335" w:type="dxa"/>
          </w:tcPr>
          <w:p w:rsidR="0049044C" w:rsidRPr="0049044C" w:rsidRDefault="0049044C" w:rsidP="0049044C">
            <w:pPr>
              <w:spacing w:line="276" w:lineRule="auto"/>
              <w:rPr>
                <w:bCs/>
                <w:color w:val="000000" w:themeColor="text1"/>
                <w:u w:val="single"/>
              </w:rPr>
            </w:pPr>
            <w:r w:rsidRPr="0049044C">
              <w:rPr>
                <w:bCs/>
                <w:color w:val="000000" w:themeColor="text1"/>
                <w:u w:val="single"/>
              </w:rPr>
              <w:t xml:space="preserve">Виконавчий комітет Роменської міської </w:t>
            </w:r>
            <w:r w:rsidRPr="00B81917">
              <w:rPr>
                <w:bCs/>
                <w:color w:val="000000" w:themeColor="text1"/>
                <w:u w:val="single"/>
              </w:rPr>
              <w:t>ради</w:t>
            </w:r>
            <w:r w:rsidRPr="00B81917">
              <w:rPr>
                <w:bCs/>
                <w:color w:val="000000" w:themeColor="text1"/>
                <w:u w:val="single"/>
                <w:lang w:val="ru-RU"/>
              </w:rPr>
              <w:t xml:space="preserve">  </w:t>
            </w:r>
            <w:r w:rsidRPr="00B81917">
              <w:rPr>
                <w:bCs/>
                <w:color w:val="000000" w:themeColor="text1"/>
                <w:lang w:val="ru-RU"/>
              </w:rPr>
              <w:t xml:space="preserve">            </w:t>
            </w:r>
            <w:r w:rsidRPr="00B81917">
              <w:rPr>
                <w:bCs/>
                <w:color w:val="000000" w:themeColor="text1"/>
                <w:u w:val="single"/>
                <w:lang w:val="ru-RU"/>
              </w:rPr>
              <w:t xml:space="preserve"> </w:t>
            </w:r>
            <w:r w:rsidRPr="00B81917">
              <w:rPr>
                <w:bCs/>
                <w:color w:val="000000" w:themeColor="text1"/>
                <w:u w:val="single"/>
              </w:rPr>
              <w:t>04057988</w:t>
            </w:r>
            <w:r w:rsidRPr="0049044C">
              <w:rPr>
                <w:rStyle w:val="st82"/>
                <w:color w:val="000000" w:themeColor="text1"/>
              </w:rPr>
              <w:t xml:space="preserve"> (найменування відповідального виконавця)</w:t>
            </w:r>
            <w:r w:rsidRPr="0049044C">
              <w:rPr>
                <w:rStyle w:val="st82"/>
                <w:color w:val="000000" w:themeColor="text1"/>
                <w:lang w:val="ru-RU"/>
              </w:rPr>
              <w:t xml:space="preserve">                               </w:t>
            </w:r>
            <w:r w:rsidRPr="00B81917">
              <w:rPr>
                <w:rStyle w:val="st82"/>
                <w:color w:val="000000" w:themeColor="text1"/>
              </w:rPr>
              <w:t>(код за ЄДРПОУ)</w:t>
            </w:r>
            <w:r w:rsidRPr="0049044C">
              <w:rPr>
                <w:bCs/>
                <w:color w:val="000000" w:themeColor="text1"/>
                <w:u w:val="single"/>
                <w:lang w:val="ru-RU"/>
              </w:rPr>
              <w:t xml:space="preserve">   </w:t>
            </w:r>
            <w:r w:rsidRPr="0049044C">
              <w:rPr>
                <w:rStyle w:val="st82"/>
                <w:color w:val="000000" w:themeColor="text1"/>
              </w:rPr>
              <w:br/>
            </w:r>
          </w:p>
        </w:tc>
      </w:tr>
      <w:tr w:rsidR="0049044C" w:rsidRPr="00E57EFD" w:rsidTr="00B81917">
        <w:tc>
          <w:tcPr>
            <w:tcW w:w="562" w:type="dxa"/>
          </w:tcPr>
          <w:p w:rsidR="0049044C" w:rsidRPr="00E57EFD" w:rsidRDefault="0049044C" w:rsidP="0049044C">
            <w:pPr>
              <w:spacing w:line="276" w:lineRule="auto"/>
              <w:jc w:val="both"/>
              <w:rPr>
                <w:color w:val="000000" w:themeColor="text1"/>
              </w:rPr>
            </w:pPr>
            <w:r w:rsidRPr="00E57EFD">
              <w:rPr>
                <w:color w:val="000000" w:themeColor="text1"/>
              </w:rPr>
              <w:t>3.</w:t>
            </w:r>
          </w:p>
        </w:tc>
        <w:tc>
          <w:tcPr>
            <w:tcW w:w="2132" w:type="dxa"/>
          </w:tcPr>
          <w:p w:rsidR="0049044C" w:rsidRPr="00E57EFD" w:rsidRDefault="0049044C" w:rsidP="0049044C">
            <w:pPr>
              <w:spacing w:line="276" w:lineRule="auto"/>
              <w:jc w:val="center"/>
              <w:rPr>
                <w:color w:val="000000" w:themeColor="text1"/>
                <w:u w:val="single"/>
                <w:lang w:val="ru-RU"/>
              </w:rPr>
            </w:pPr>
            <w:r w:rsidRPr="00E57EFD">
              <w:rPr>
                <w:color w:val="000000" w:themeColor="text1"/>
                <w:u w:val="single"/>
              </w:rPr>
              <w:t>021</w:t>
            </w:r>
            <w:r w:rsidRPr="00E57EFD">
              <w:rPr>
                <w:color w:val="000000" w:themeColor="text1"/>
                <w:u w:val="single"/>
                <w:lang w:val="ru-RU"/>
              </w:rPr>
              <w:t>7350</w:t>
            </w:r>
          </w:p>
          <w:p w:rsidR="0049044C" w:rsidRPr="00E57EFD" w:rsidRDefault="0049044C" w:rsidP="0049044C">
            <w:pPr>
              <w:spacing w:line="276" w:lineRule="auto"/>
              <w:jc w:val="center"/>
              <w:rPr>
                <w:color w:val="000000" w:themeColor="text1"/>
                <w:sz w:val="16"/>
                <w:szCs w:val="16"/>
              </w:rPr>
            </w:pPr>
            <w:r w:rsidRPr="00E57EFD">
              <w:rPr>
                <w:color w:val="000000" w:themeColor="text1"/>
                <w:sz w:val="20"/>
                <w:szCs w:val="20"/>
              </w:rPr>
              <w:t>(код Програмної класифікації видатків та кредитування місцевого бюджету)</w:t>
            </w:r>
          </w:p>
        </w:tc>
        <w:tc>
          <w:tcPr>
            <w:tcW w:w="2268" w:type="dxa"/>
          </w:tcPr>
          <w:p w:rsidR="0049044C" w:rsidRPr="00E57EFD" w:rsidRDefault="0049044C" w:rsidP="0049044C">
            <w:pPr>
              <w:spacing w:line="276" w:lineRule="auto"/>
              <w:jc w:val="center"/>
              <w:rPr>
                <w:color w:val="000000" w:themeColor="text1"/>
                <w:u w:val="single"/>
                <w:lang w:val="ru-RU"/>
              </w:rPr>
            </w:pPr>
            <w:r w:rsidRPr="00E57EFD">
              <w:rPr>
                <w:color w:val="000000" w:themeColor="text1"/>
                <w:u w:val="single"/>
                <w:lang w:val="ru-RU"/>
              </w:rPr>
              <w:t>7350</w:t>
            </w:r>
          </w:p>
          <w:p w:rsidR="0049044C" w:rsidRPr="00E57EFD" w:rsidRDefault="0049044C" w:rsidP="0049044C">
            <w:pPr>
              <w:spacing w:line="276" w:lineRule="auto"/>
              <w:jc w:val="center"/>
              <w:rPr>
                <w:color w:val="000000" w:themeColor="text1"/>
                <w:sz w:val="20"/>
                <w:szCs w:val="20"/>
              </w:rPr>
            </w:pPr>
            <w:r w:rsidRPr="00E57EFD">
              <w:rPr>
                <w:color w:val="000000" w:themeColor="text1"/>
                <w:sz w:val="20"/>
                <w:szCs w:val="20"/>
              </w:rPr>
              <w:t>(код Типової програмної класифікації видатків місцевого бюджету)</w:t>
            </w:r>
          </w:p>
        </w:tc>
        <w:tc>
          <w:tcPr>
            <w:tcW w:w="2263" w:type="dxa"/>
          </w:tcPr>
          <w:p w:rsidR="0049044C" w:rsidRPr="00E57EFD" w:rsidRDefault="0049044C" w:rsidP="0049044C">
            <w:pPr>
              <w:spacing w:line="276" w:lineRule="auto"/>
              <w:jc w:val="center"/>
              <w:rPr>
                <w:color w:val="000000" w:themeColor="text1"/>
                <w:u w:val="single"/>
                <w:lang w:val="ru-RU"/>
              </w:rPr>
            </w:pPr>
            <w:r w:rsidRPr="00E57EFD">
              <w:rPr>
                <w:color w:val="000000" w:themeColor="text1"/>
                <w:u w:val="single"/>
                <w:lang w:val="ru-RU"/>
              </w:rPr>
              <w:t>0443</w:t>
            </w:r>
          </w:p>
          <w:p w:rsidR="0049044C" w:rsidRPr="00E57EFD" w:rsidRDefault="0049044C" w:rsidP="0049044C">
            <w:pPr>
              <w:spacing w:line="276" w:lineRule="auto"/>
              <w:jc w:val="center"/>
              <w:rPr>
                <w:color w:val="000000" w:themeColor="text1"/>
                <w:sz w:val="20"/>
                <w:szCs w:val="20"/>
              </w:rPr>
            </w:pPr>
            <w:r w:rsidRPr="00E57EFD">
              <w:rPr>
                <w:color w:val="000000" w:themeColor="text1"/>
                <w:sz w:val="20"/>
                <w:szCs w:val="20"/>
              </w:rPr>
              <w:t>(код Функціональної класифікації видатків та кредитування бюджету)</w:t>
            </w:r>
          </w:p>
        </w:tc>
        <w:tc>
          <w:tcPr>
            <w:tcW w:w="7335" w:type="dxa"/>
          </w:tcPr>
          <w:p w:rsidR="0049044C" w:rsidRPr="00E57EFD" w:rsidRDefault="0049044C" w:rsidP="0049044C">
            <w:pPr>
              <w:spacing w:line="276" w:lineRule="auto"/>
              <w:jc w:val="both"/>
              <w:rPr>
                <w:color w:val="000000" w:themeColor="text1"/>
              </w:rPr>
            </w:pPr>
            <w:r w:rsidRPr="00B81917">
              <w:rPr>
                <w:color w:val="000000" w:themeColor="text1"/>
                <w:u w:val="single"/>
              </w:rPr>
              <w:t>Розроблення схем планування</w:t>
            </w:r>
            <w:r w:rsidR="00B81917" w:rsidRPr="00B81917">
              <w:rPr>
                <w:color w:val="000000" w:themeColor="text1"/>
                <w:u w:val="single"/>
              </w:rPr>
              <w:t xml:space="preserve"> та забудови територій</w:t>
            </w:r>
            <w:r w:rsidRPr="00E57EFD">
              <w:rPr>
                <w:color w:val="000000" w:themeColor="text1"/>
              </w:rPr>
              <w:t xml:space="preserve">  </w:t>
            </w:r>
            <w:r w:rsidRPr="00E57EFD">
              <w:rPr>
                <w:color w:val="000000" w:themeColor="text1"/>
                <w:u w:val="single"/>
                <w:lang w:val="ru-RU"/>
              </w:rPr>
              <w:t>18206100000</w:t>
            </w:r>
          </w:p>
          <w:p w:rsidR="0049044C" w:rsidRPr="00053F21" w:rsidRDefault="0049044C" w:rsidP="0049044C">
            <w:pPr>
              <w:spacing w:line="276" w:lineRule="auto"/>
              <w:jc w:val="both"/>
              <w:rPr>
                <w:color w:val="000000" w:themeColor="text1"/>
                <w:u w:val="single"/>
              </w:rPr>
            </w:pPr>
            <w:r w:rsidRPr="00B81917">
              <w:rPr>
                <w:color w:val="000000" w:themeColor="text1"/>
                <w:u w:val="single"/>
              </w:rPr>
              <w:t>(містобудівної документації</w:t>
            </w:r>
            <w:r w:rsidR="00B81917" w:rsidRPr="00B81917">
              <w:rPr>
                <w:color w:val="000000" w:themeColor="text1"/>
                <w:u w:val="single"/>
              </w:rPr>
              <w:t xml:space="preserve"> </w:t>
            </w:r>
            <w:r w:rsidR="00356136">
              <w:rPr>
                <w:color w:val="000000" w:themeColor="text1"/>
                <w:u w:val="single"/>
              </w:rPr>
              <w:t>)</w:t>
            </w:r>
            <w:r w:rsidRPr="00B81917">
              <w:rPr>
                <w:color w:val="000000" w:themeColor="text1"/>
                <w:u w:val="single"/>
              </w:rPr>
              <w:t xml:space="preserve"> </w:t>
            </w:r>
            <w:r w:rsidR="00356136">
              <w:rPr>
                <w:color w:val="000000" w:themeColor="text1"/>
                <w:u w:val="single"/>
              </w:rPr>
              <w:t xml:space="preserve">                            </w:t>
            </w:r>
            <w:r w:rsidR="00B81917" w:rsidRPr="00B81917">
              <w:rPr>
                <w:color w:val="000000" w:themeColor="text1"/>
              </w:rPr>
              <w:t xml:space="preserve">                </w:t>
            </w:r>
            <w:r w:rsidR="00B81917" w:rsidRPr="000C02AB">
              <w:rPr>
                <w:color w:val="000000" w:themeColor="text1"/>
                <w:sz w:val="20"/>
                <w:szCs w:val="20"/>
                <w:lang w:val="ru-RU"/>
              </w:rPr>
              <w:t>(код бюджету)</w:t>
            </w:r>
            <w:r w:rsidRPr="00053F21">
              <w:rPr>
                <w:color w:val="000000" w:themeColor="text1"/>
                <w:u w:val="single"/>
              </w:rPr>
              <w:t xml:space="preserve"> </w:t>
            </w:r>
            <w:r w:rsidRPr="00053F21">
              <w:rPr>
                <w:color w:val="000000" w:themeColor="text1"/>
              </w:rPr>
              <w:t xml:space="preserve">  </w:t>
            </w:r>
            <w:r w:rsidRPr="00E57EFD">
              <w:rPr>
                <w:color w:val="000000" w:themeColor="text1"/>
              </w:rPr>
              <w:t xml:space="preserve">  </w:t>
            </w:r>
            <w:r w:rsidRPr="00053F21">
              <w:rPr>
                <w:color w:val="000000" w:themeColor="text1"/>
              </w:rPr>
              <w:t xml:space="preserve">          </w:t>
            </w:r>
          </w:p>
          <w:p w:rsidR="00B81917" w:rsidRDefault="0049044C" w:rsidP="00B81917">
            <w:pPr>
              <w:spacing w:line="276" w:lineRule="auto"/>
              <w:jc w:val="both"/>
              <w:rPr>
                <w:color w:val="000000" w:themeColor="text1"/>
                <w:sz w:val="20"/>
                <w:szCs w:val="20"/>
              </w:rPr>
            </w:pPr>
            <w:r w:rsidRPr="00E57EFD">
              <w:rPr>
                <w:color w:val="000000" w:themeColor="text1"/>
                <w:sz w:val="20"/>
                <w:szCs w:val="20"/>
              </w:rPr>
              <w:t xml:space="preserve"> (найменування бюджетної програми згідно з Типовою</w:t>
            </w:r>
          </w:p>
          <w:p w:rsidR="0049044C" w:rsidRPr="00E57EFD" w:rsidRDefault="0049044C" w:rsidP="00B81917">
            <w:pPr>
              <w:spacing w:line="276" w:lineRule="auto"/>
              <w:jc w:val="both"/>
              <w:rPr>
                <w:color w:val="000000" w:themeColor="text1"/>
                <w:sz w:val="20"/>
                <w:szCs w:val="20"/>
              </w:rPr>
            </w:pPr>
            <w:r w:rsidRPr="00E57EFD">
              <w:rPr>
                <w:color w:val="000000" w:themeColor="text1"/>
                <w:sz w:val="20"/>
                <w:szCs w:val="20"/>
              </w:rPr>
              <w:t>програмною класифікацією видатків кредитування та місцевого бюджету)</w:t>
            </w:r>
          </w:p>
        </w:tc>
      </w:tr>
    </w:tbl>
    <w:p w:rsidR="0049044C" w:rsidRPr="00B81917" w:rsidRDefault="0049044C" w:rsidP="00B81917">
      <w:pPr>
        <w:spacing w:before="120" w:line="276" w:lineRule="auto"/>
        <w:jc w:val="both"/>
        <w:rPr>
          <w:color w:val="000000" w:themeColor="text1"/>
        </w:rPr>
      </w:pPr>
      <w:r w:rsidRPr="00B81917">
        <w:rPr>
          <w:color w:val="000000" w:themeColor="text1"/>
        </w:rPr>
        <w:t xml:space="preserve">4. Обсяг бюджетних призначень / бюджетних асигнувань – </w:t>
      </w:r>
      <w:r w:rsidR="005D0BA0" w:rsidRPr="005D0BA0">
        <w:rPr>
          <w:color w:val="000000" w:themeColor="text1"/>
        </w:rPr>
        <w:t>318684</w:t>
      </w:r>
      <w:r w:rsidR="005D0BA0">
        <w:rPr>
          <w:color w:val="000000" w:themeColor="text1"/>
        </w:rPr>
        <w:t xml:space="preserve"> </w:t>
      </w:r>
      <w:r w:rsidRPr="00B81917">
        <w:rPr>
          <w:color w:val="000000" w:themeColor="text1"/>
        </w:rPr>
        <w:t xml:space="preserve">гривень, у тому числі загального фонду – </w:t>
      </w:r>
      <w:r w:rsidR="005D0BA0" w:rsidRPr="005D0BA0">
        <w:rPr>
          <w:color w:val="000000" w:themeColor="text1"/>
        </w:rPr>
        <w:t>318684</w:t>
      </w:r>
      <w:r w:rsidR="005D0BA0">
        <w:rPr>
          <w:color w:val="000000" w:themeColor="text1"/>
        </w:rPr>
        <w:t xml:space="preserve"> </w:t>
      </w:r>
      <w:r w:rsidRPr="00B81917">
        <w:rPr>
          <w:color w:val="000000" w:themeColor="text1"/>
        </w:rPr>
        <w:t>гривень та спеціального фонду – гривень</w:t>
      </w:r>
    </w:p>
    <w:p w:rsidR="0049044C" w:rsidRPr="00B81917" w:rsidRDefault="0049044C" w:rsidP="005D0BA0">
      <w:pPr>
        <w:spacing w:line="276" w:lineRule="auto"/>
        <w:jc w:val="both"/>
        <w:rPr>
          <w:color w:val="000000" w:themeColor="text1"/>
        </w:rPr>
      </w:pPr>
      <w:r w:rsidRPr="00B81917">
        <w:rPr>
          <w:color w:val="000000" w:themeColor="text1"/>
        </w:rPr>
        <w:t>5. Підстави для виконання бюджетної програми: Закон України «Про землеустрій», Програма містобудівного розвитку м.</w:t>
      </w:r>
      <w:r w:rsidR="00B81917">
        <w:rPr>
          <w:color w:val="000000" w:themeColor="text1"/>
        </w:rPr>
        <w:t xml:space="preserve"> </w:t>
      </w:r>
      <w:r w:rsidRPr="00B81917">
        <w:rPr>
          <w:color w:val="000000" w:themeColor="text1"/>
        </w:rPr>
        <w:t>Ромни на 2020-2023 роки від 21.11.2019р., Правила складання паспортів бюджетних програм місцевих бюджетів та звітів про їх виконання, здійснення моніторингу та аналізу виконання бюджетних програм, оцінки ефективності бюджетних програм, затверджених наказом Міністерства фінансів України від 26 серпня 2014 року № 836 «Про деякі питання запровадження програмно-цільового методу складання та виконання місцевих бюджетів» у редакції наказу Міністерства фінансів України від 29 грудня 2018 року N 1209</w:t>
      </w:r>
      <w:r w:rsidR="00B81917">
        <w:rPr>
          <w:color w:val="000000" w:themeColor="text1"/>
        </w:rPr>
        <w:t xml:space="preserve"> зі</w:t>
      </w:r>
      <w:r w:rsidRPr="00B81917">
        <w:rPr>
          <w:color w:val="000000" w:themeColor="text1"/>
        </w:rPr>
        <w:t xml:space="preserve"> змінами, внесеними згідно з наказом Міністерства фінансів України від 07.08.2019 №</w:t>
      </w:r>
      <w:r w:rsidR="00926CD6">
        <w:rPr>
          <w:color w:val="000000" w:themeColor="text1"/>
        </w:rPr>
        <w:t xml:space="preserve"> </w:t>
      </w:r>
      <w:r w:rsidRPr="00B81917">
        <w:rPr>
          <w:color w:val="000000" w:themeColor="text1"/>
        </w:rPr>
        <w:t xml:space="preserve">336, </w:t>
      </w:r>
      <w:r w:rsidR="005D0BA0" w:rsidRPr="004B4E63">
        <w:t xml:space="preserve">рішення </w:t>
      </w:r>
      <w:r w:rsidR="005D0BA0">
        <w:t xml:space="preserve">Роменської </w:t>
      </w:r>
      <w:r w:rsidR="005D0BA0" w:rsidRPr="004B4E63">
        <w:t xml:space="preserve">міської ради від </w:t>
      </w:r>
      <w:r w:rsidR="005D0BA0">
        <w:t>2</w:t>
      </w:r>
      <w:r w:rsidR="005D0BA0" w:rsidRPr="008636FA">
        <w:t>3</w:t>
      </w:r>
      <w:r w:rsidR="005D0BA0" w:rsidRPr="004B4E63">
        <w:t>.</w:t>
      </w:r>
      <w:r w:rsidR="005D0BA0">
        <w:t>1</w:t>
      </w:r>
      <w:r w:rsidR="005D0BA0" w:rsidRPr="008636FA">
        <w:t>2</w:t>
      </w:r>
      <w:r w:rsidR="005D0BA0" w:rsidRPr="004B4E63">
        <w:t xml:space="preserve">.2020 "Про внесення змін до рішення міської ради сьомого скликання від </w:t>
      </w:r>
      <w:r w:rsidR="005D0BA0">
        <w:t>17.12.2019</w:t>
      </w:r>
      <w:r w:rsidR="005D0BA0" w:rsidRPr="004B4E63">
        <w:t xml:space="preserve"> "Про бюджет міста Ромен на 2020 рік":</w:t>
      </w:r>
      <w:r w:rsidRPr="00B81917">
        <w:rPr>
          <w:color w:val="000000" w:themeColor="text1"/>
        </w:rPr>
        <w:t>6. Цілі державної політики, на досягнення яких спрямована реалізація бюджетної програми:</w:t>
      </w:r>
    </w:p>
    <w:p w:rsidR="0049044C" w:rsidRPr="00E57EFD" w:rsidRDefault="0049044C" w:rsidP="00B81917">
      <w:pPr>
        <w:spacing w:line="276" w:lineRule="auto"/>
        <w:rPr>
          <w:color w:val="000000" w:themeColor="text1"/>
          <w:sz w:val="16"/>
          <w:szCs w:val="16"/>
        </w:rPr>
      </w:pPr>
    </w:p>
    <w:tbl>
      <w:tblPr>
        <w:tblStyle w:val="ab"/>
        <w:tblW w:w="0" w:type="auto"/>
        <w:tblLook w:val="04A0" w:firstRow="1" w:lastRow="0" w:firstColumn="1" w:lastColumn="0" w:noHBand="0" w:noVBand="1"/>
      </w:tblPr>
      <w:tblGrid>
        <w:gridCol w:w="988"/>
        <w:gridCol w:w="13572"/>
      </w:tblGrid>
      <w:tr w:rsidR="0049044C" w:rsidRPr="00E57EFD" w:rsidTr="0049044C">
        <w:tc>
          <w:tcPr>
            <w:tcW w:w="988" w:type="dxa"/>
          </w:tcPr>
          <w:p w:rsidR="0049044C" w:rsidRPr="00E57EFD" w:rsidRDefault="0049044C" w:rsidP="00B81917">
            <w:pPr>
              <w:spacing w:line="276" w:lineRule="auto"/>
              <w:jc w:val="center"/>
              <w:rPr>
                <w:color w:val="000000" w:themeColor="text1"/>
              </w:rPr>
            </w:pPr>
            <w:r w:rsidRPr="00E57EFD">
              <w:rPr>
                <w:color w:val="000000" w:themeColor="text1"/>
              </w:rPr>
              <w:t>№ зп</w:t>
            </w:r>
          </w:p>
        </w:tc>
        <w:tc>
          <w:tcPr>
            <w:tcW w:w="13572" w:type="dxa"/>
          </w:tcPr>
          <w:p w:rsidR="0049044C" w:rsidRPr="00E57EFD" w:rsidRDefault="0049044C" w:rsidP="00B81917">
            <w:pPr>
              <w:spacing w:line="276" w:lineRule="auto"/>
              <w:jc w:val="center"/>
              <w:rPr>
                <w:color w:val="000000" w:themeColor="text1"/>
              </w:rPr>
            </w:pPr>
            <w:r w:rsidRPr="00E57EFD">
              <w:rPr>
                <w:color w:val="000000" w:themeColor="text1"/>
              </w:rPr>
              <w:t>Ціль державної політики</w:t>
            </w:r>
          </w:p>
        </w:tc>
      </w:tr>
      <w:tr w:rsidR="0049044C" w:rsidRPr="00E57EFD" w:rsidTr="0049044C">
        <w:tc>
          <w:tcPr>
            <w:tcW w:w="988" w:type="dxa"/>
          </w:tcPr>
          <w:p w:rsidR="0049044C" w:rsidRPr="00E57EFD" w:rsidRDefault="0049044C" w:rsidP="00B81917">
            <w:pPr>
              <w:spacing w:line="276" w:lineRule="auto"/>
              <w:jc w:val="center"/>
              <w:rPr>
                <w:color w:val="000000" w:themeColor="text1"/>
              </w:rPr>
            </w:pPr>
            <w:r w:rsidRPr="00E57EFD">
              <w:rPr>
                <w:color w:val="000000" w:themeColor="text1"/>
              </w:rPr>
              <w:t>1.</w:t>
            </w:r>
          </w:p>
        </w:tc>
        <w:tc>
          <w:tcPr>
            <w:tcW w:w="13572" w:type="dxa"/>
          </w:tcPr>
          <w:p w:rsidR="0049044C" w:rsidRPr="00E57EFD" w:rsidRDefault="00E57EFD" w:rsidP="00B81917">
            <w:pPr>
              <w:spacing w:line="276" w:lineRule="auto"/>
              <w:jc w:val="both"/>
              <w:rPr>
                <w:color w:val="000000" w:themeColor="text1"/>
              </w:rPr>
            </w:pPr>
            <w:r w:rsidRPr="00E57EFD">
              <w:rPr>
                <w:color w:val="000000" w:themeColor="text1"/>
              </w:rPr>
              <w:t>Розробка містобудівної документації</w:t>
            </w:r>
          </w:p>
        </w:tc>
      </w:tr>
    </w:tbl>
    <w:p w:rsidR="00323572" w:rsidRDefault="00323572" w:rsidP="0049044C">
      <w:pPr>
        <w:spacing w:before="120" w:line="276" w:lineRule="auto"/>
        <w:jc w:val="right"/>
        <w:rPr>
          <w:b/>
          <w:color w:val="000000" w:themeColor="text1"/>
        </w:rPr>
      </w:pPr>
    </w:p>
    <w:p w:rsidR="0049044C" w:rsidRPr="005D44F2" w:rsidRDefault="0049044C" w:rsidP="0049044C">
      <w:pPr>
        <w:spacing w:before="120" w:line="276" w:lineRule="auto"/>
        <w:jc w:val="right"/>
        <w:rPr>
          <w:color w:val="000000" w:themeColor="text1"/>
        </w:rPr>
      </w:pPr>
      <w:r w:rsidRPr="005D44F2">
        <w:rPr>
          <w:b/>
          <w:color w:val="000000" w:themeColor="text1"/>
        </w:rPr>
        <w:lastRenderedPageBreak/>
        <w:t xml:space="preserve">Продовження додатка </w:t>
      </w:r>
    </w:p>
    <w:p w:rsidR="00AD2A5C" w:rsidRDefault="00AD2A5C" w:rsidP="00AD2A5C">
      <w:pPr>
        <w:spacing w:after="120"/>
        <w:ind w:firstLine="363"/>
        <w:jc w:val="both"/>
        <w:rPr>
          <w:color w:val="000000" w:themeColor="text1"/>
        </w:rPr>
      </w:pPr>
      <w:r w:rsidRPr="008B6FE8">
        <w:rPr>
          <w:color w:val="000000"/>
        </w:rPr>
        <w:t xml:space="preserve">7. </w:t>
      </w:r>
      <w:r w:rsidRPr="001C5039">
        <w:rPr>
          <w:color w:val="000000" w:themeColor="text1"/>
        </w:rPr>
        <w:t xml:space="preserve">Мета бюджетної програми: </w:t>
      </w:r>
      <w:r w:rsidR="00CD40A6">
        <w:rPr>
          <w:color w:val="000000" w:themeColor="text1"/>
        </w:rPr>
        <w:t>з</w:t>
      </w:r>
      <w:r w:rsidRPr="0049044C">
        <w:rPr>
          <w:color w:val="000000" w:themeColor="text1"/>
        </w:rPr>
        <w:t>абезпечення розвитку території населеного пункту</w:t>
      </w:r>
    </w:p>
    <w:p w:rsidR="00AD2A5C" w:rsidRPr="00BB1B27" w:rsidRDefault="00AD2A5C" w:rsidP="00AD2A5C">
      <w:pPr>
        <w:spacing w:after="120"/>
        <w:ind w:firstLine="363"/>
        <w:jc w:val="both"/>
        <w:rPr>
          <w:color w:val="000000"/>
          <w:sz w:val="16"/>
          <w:szCs w:val="16"/>
        </w:rPr>
      </w:pPr>
      <w:r>
        <w:t xml:space="preserve">8. </w:t>
      </w:r>
      <w:r w:rsidRPr="00BC4143">
        <w:rPr>
          <w:color w:val="000000"/>
        </w:rPr>
        <w:t>Завдання бюджетної програми</w:t>
      </w:r>
      <w:r>
        <w:rPr>
          <w:color w:val="000000"/>
        </w:rPr>
        <w:t>:</w:t>
      </w:r>
    </w:p>
    <w:tbl>
      <w:tblPr>
        <w:tblStyle w:val="ab"/>
        <w:tblW w:w="14850" w:type="dxa"/>
        <w:tblLook w:val="04A0" w:firstRow="1" w:lastRow="0" w:firstColumn="1" w:lastColumn="0" w:noHBand="0" w:noVBand="1"/>
      </w:tblPr>
      <w:tblGrid>
        <w:gridCol w:w="988"/>
        <w:gridCol w:w="13862"/>
      </w:tblGrid>
      <w:tr w:rsidR="00AD2A5C" w:rsidTr="00356136">
        <w:tc>
          <w:tcPr>
            <w:tcW w:w="988" w:type="dxa"/>
          </w:tcPr>
          <w:p w:rsidR="00AD2A5C" w:rsidRDefault="00AD2A5C" w:rsidP="00B81917">
            <w:pPr>
              <w:spacing w:line="276" w:lineRule="auto"/>
              <w:jc w:val="center"/>
              <w:rPr>
                <w:color w:val="000000"/>
              </w:rPr>
            </w:pPr>
            <w:r>
              <w:rPr>
                <w:color w:val="000000"/>
              </w:rPr>
              <w:t>№ зп</w:t>
            </w:r>
          </w:p>
        </w:tc>
        <w:tc>
          <w:tcPr>
            <w:tcW w:w="13862" w:type="dxa"/>
          </w:tcPr>
          <w:p w:rsidR="00AD2A5C" w:rsidRDefault="00AD2A5C" w:rsidP="00B81917">
            <w:pPr>
              <w:spacing w:line="276" w:lineRule="auto"/>
              <w:jc w:val="center"/>
              <w:rPr>
                <w:color w:val="000000"/>
              </w:rPr>
            </w:pPr>
            <w:r w:rsidRPr="00BC4143">
              <w:rPr>
                <w:color w:val="000000"/>
              </w:rPr>
              <w:t>Завдання</w:t>
            </w:r>
          </w:p>
        </w:tc>
      </w:tr>
      <w:tr w:rsidR="00AD2A5C" w:rsidTr="00356136">
        <w:tc>
          <w:tcPr>
            <w:tcW w:w="988" w:type="dxa"/>
          </w:tcPr>
          <w:p w:rsidR="00AD2A5C" w:rsidRDefault="00AD2A5C" w:rsidP="00B81917">
            <w:pPr>
              <w:spacing w:line="276" w:lineRule="auto"/>
              <w:jc w:val="center"/>
              <w:rPr>
                <w:color w:val="000000"/>
              </w:rPr>
            </w:pPr>
            <w:r>
              <w:rPr>
                <w:color w:val="000000"/>
              </w:rPr>
              <w:t>1.</w:t>
            </w:r>
          </w:p>
        </w:tc>
        <w:tc>
          <w:tcPr>
            <w:tcW w:w="13862" w:type="dxa"/>
          </w:tcPr>
          <w:p w:rsidR="00AD2A5C" w:rsidRDefault="00AD2A5C" w:rsidP="00B81917">
            <w:pPr>
              <w:spacing w:line="276" w:lineRule="auto"/>
              <w:jc w:val="both"/>
              <w:rPr>
                <w:color w:val="000000"/>
              </w:rPr>
            </w:pPr>
            <w:r w:rsidRPr="0049044C">
              <w:t>Розробка містобудівної документації</w:t>
            </w:r>
          </w:p>
        </w:tc>
      </w:tr>
    </w:tbl>
    <w:p w:rsidR="00AD2A5C" w:rsidRDefault="00AD2A5C" w:rsidP="00B81917">
      <w:pPr>
        <w:spacing w:before="120" w:line="276" w:lineRule="auto"/>
        <w:jc w:val="both"/>
        <w:rPr>
          <w:color w:val="000000"/>
        </w:rPr>
      </w:pPr>
      <w:r>
        <w:t xml:space="preserve">9. </w:t>
      </w:r>
      <w:r w:rsidRPr="00BC4143">
        <w:rPr>
          <w:color w:val="000000"/>
        </w:rPr>
        <w:t>Напрям</w:t>
      </w:r>
      <w:r>
        <w:rPr>
          <w:color w:val="000000"/>
        </w:rPr>
        <w:t>к</w:t>
      </w:r>
      <w:r w:rsidRPr="00BC4143">
        <w:rPr>
          <w:color w:val="000000"/>
        </w:rPr>
        <w:t>и використання бюджетних коштів</w:t>
      </w:r>
      <w:r>
        <w:rPr>
          <w:color w:val="000000"/>
        </w:rPr>
        <w:t>:</w:t>
      </w:r>
    </w:p>
    <w:p w:rsidR="00AD2A5C" w:rsidRDefault="00AD2A5C" w:rsidP="00B81917">
      <w:pPr>
        <w:spacing w:line="276" w:lineRule="auto"/>
        <w:jc w:val="right"/>
        <w:rPr>
          <w:color w:val="000000"/>
        </w:rPr>
      </w:pPr>
      <w:r>
        <w:rPr>
          <w:color w:val="000000"/>
        </w:rPr>
        <w:t>(гривень)</w:t>
      </w:r>
    </w:p>
    <w:tbl>
      <w:tblPr>
        <w:tblStyle w:val="ab"/>
        <w:tblW w:w="14850" w:type="dxa"/>
        <w:tblLook w:val="04A0" w:firstRow="1" w:lastRow="0" w:firstColumn="1" w:lastColumn="0" w:noHBand="0" w:noVBand="1"/>
      </w:tblPr>
      <w:tblGrid>
        <w:gridCol w:w="988"/>
        <w:gridCol w:w="8079"/>
        <w:gridCol w:w="1985"/>
        <w:gridCol w:w="1843"/>
        <w:gridCol w:w="1955"/>
      </w:tblGrid>
      <w:tr w:rsidR="00AD2A5C" w:rsidRPr="005D44F2" w:rsidTr="00356136">
        <w:tc>
          <w:tcPr>
            <w:tcW w:w="988" w:type="dxa"/>
          </w:tcPr>
          <w:p w:rsidR="00AD2A5C" w:rsidRPr="005D44F2" w:rsidRDefault="00AD2A5C" w:rsidP="00B81917">
            <w:pPr>
              <w:spacing w:line="276" w:lineRule="auto"/>
              <w:jc w:val="center"/>
            </w:pPr>
            <w:r w:rsidRPr="005D44F2">
              <w:rPr>
                <w:color w:val="000000"/>
              </w:rPr>
              <w:t>№ зп</w:t>
            </w:r>
          </w:p>
        </w:tc>
        <w:tc>
          <w:tcPr>
            <w:tcW w:w="8079" w:type="dxa"/>
          </w:tcPr>
          <w:p w:rsidR="00AD2A5C" w:rsidRPr="005D44F2" w:rsidRDefault="00AD2A5C" w:rsidP="00B81917">
            <w:pPr>
              <w:spacing w:line="276" w:lineRule="auto"/>
              <w:jc w:val="center"/>
              <w:rPr>
                <w:color w:val="000000"/>
              </w:rPr>
            </w:pPr>
            <w:r w:rsidRPr="005D44F2">
              <w:rPr>
                <w:color w:val="000000"/>
              </w:rPr>
              <w:t>Напрямки використання бюджетних коштів</w:t>
            </w:r>
          </w:p>
        </w:tc>
        <w:tc>
          <w:tcPr>
            <w:tcW w:w="1985" w:type="dxa"/>
          </w:tcPr>
          <w:p w:rsidR="00AD2A5C" w:rsidRPr="005D44F2" w:rsidRDefault="00AD2A5C" w:rsidP="00B81917">
            <w:pPr>
              <w:spacing w:line="276" w:lineRule="auto"/>
              <w:jc w:val="center"/>
              <w:rPr>
                <w:color w:val="000000"/>
              </w:rPr>
            </w:pPr>
            <w:r w:rsidRPr="005D44F2">
              <w:rPr>
                <w:color w:val="000000"/>
              </w:rPr>
              <w:t>Загальний фонд</w:t>
            </w:r>
          </w:p>
        </w:tc>
        <w:tc>
          <w:tcPr>
            <w:tcW w:w="1843" w:type="dxa"/>
          </w:tcPr>
          <w:p w:rsidR="00AD2A5C" w:rsidRPr="005D44F2" w:rsidRDefault="00AD2A5C" w:rsidP="00B81917">
            <w:pPr>
              <w:spacing w:line="276" w:lineRule="auto"/>
              <w:jc w:val="center"/>
              <w:rPr>
                <w:color w:val="000000"/>
              </w:rPr>
            </w:pPr>
            <w:r w:rsidRPr="005D44F2">
              <w:rPr>
                <w:color w:val="000000"/>
              </w:rPr>
              <w:t>Спеціальний фонд</w:t>
            </w:r>
          </w:p>
        </w:tc>
        <w:tc>
          <w:tcPr>
            <w:tcW w:w="1955" w:type="dxa"/>
          </w:tcPr>
          <w:p w:rsidR="00AD2A5C" w:rsidRPr="005D44F2" w:rsidRDefault="00AD2A5C" w:rsidP="00B81917">
            <w:pPr>
              <w:spacing w:line="276" w:lineRule="auto"/>
              <w:jc w:val="center"/>
              <w:rPr>
                <w:color w:val="000000"/>
              </w:rPr>
            </w:pPr>
            <w:r w:rsidRPr="005D44F2">
              <w:rPr>
                <w:color w:val="000000"/>
              </w:rPr>
              <w:t>Усього</w:t>
            </w:r>
          </w:p>
        </w:tc>
      </w:tr>
      <w:tr w:rsidR="00AD2A5C" w:rsidRPr="005D44F2" w:rsidTr="00356136">
        <w:tc>
          <w:tcPr>
            <w:tcW w:w="988" w:type="dxa"/>
          </w:tcPr>
          <w:p w:rsidR="00AD2A5C" w:rsidRPr="005D44F2" w:rsidRDefault="00AD2A5C" w:rsidP="00B81917">
            <w:pPr>
              <w:spacing w:line="276" w:lineRule="auto"/>
              <w:jc w:val="both"/>
            </w:pPr>
            <w:r w:rsidRPr="005D44F2">
              <w:t>1.</w:t>
            </w:r>
          </w:p>
        </w:tc>
        <w:tc>
          <w:tcPr>
            <w:tcW w:w="8079" w:type="dxa"/>
            <w:vAlign w:val="center"/>
          </w:tcPr>
          <w:p w:rsidR="00AD2A5C" w:rsidRPr="005D44F2" w:rsidRDefault="00AD2A5C" w:rsidP="00323572">
            <w:pPr>
              <w:spacing w:line="276" w:lineRule="auto"/>
              <w:jc w:val="both"/>
              <w:rPr>
                <w:color w:val="000000"/>
                <w:lang w:val="ru-RU"/>
              </w:rPr>
            </w:pPr>
            <w:r w:rsidRPr="005D44F2">
              <w:rPr>
                <w:color w:val="000000"/>
              </w:rPr>
              <w:t>Стратегічна екологічна оцінка виготовлених проекту детального планування території</w:t>
            </w:r>
            <w:r w:rsidR="00B81917">
              <w:rPr>
                <w:color w:val="000000"/>
              </w:rPr>
              <w:t xml:space="preserve"> </w:t>
            </w:r>
            <w:r w:rsidRPr="005D44F2">
              <w:rPr>
                <w:color w:val="000000"/>
              </w:rPr>
              <w:t>колишнього консервного заводу по вул. Прокопенка, 43 в м.</w:t>
            </w:r>
            <w:r w:rsidR="00B81917">
              <w:rPr>
                <w:color w:val="000000"/>
              </w:rPr>
              <w:t xml:space="preserve"> </w:t>
            </w:r>
            <w:r w:rsidRPr="005D44F2">
              <w:rPr>
                <w:color w:val="000000"/>
              </w:rPr>
              <w:t>Ромни</w:t>
            </w:r>
          </w:p>
        </w:tc>
        <w:tc>
          <w:tcPr>
            <w:tcW w:w="1985" w:type="dxa"/>
            <w:vAlign w:val="center"/>
          </w:tcPr>
          <w:p w:rsidR="00AD2A5C" w:rsidRPr="005D44F2" w:rsidRDefault="00356136" w:rsidP="00B81917">
            <w:pPr>
              <w:spacing w:line="276" w:lineRule="auto"/>
              <w:jc w:val="both"/>
              <w:rPr>
                <w:color w:val="000000"/>
                <w:lang w:val="ru-RU"/>
              </w:rPr>
            </w:pPr>
            <w:r>
              <w:rPr>
                <w:color w:val="000000"/>
              </w:rPr>
              <w:t>35 684</w:t>
            </w:r>
          </w:p>
        </w:tc>
        <w:tc>
          <w:tcPr>
            <w:tcW w:w="1843" w:type="dxa"/>
          </w:tcPr>
          <w:p w:rsidR="00AD2A5C" w:rsidRPr="005D44F2" w:rsidRDefault="00AD2A5C" w:rsidP="00B81917">
            <w:pPr>
              <w:spacing w:line="276" w:lineRule="auto"/>
              <w:jc w:val="both"/>
              <w:rPr>
                <w:color w:val="000000"/>
              </w:rPr>
            </w:pPr>
            <w:r w:rsidRPr="005D44F2">
              <w:rPr>
                <w:color w:val="000000"/>
              </w:rPr>
              <w:t>-</w:t>
            </w:r>
          </w:p>
        </w:tc>
        <w:tc>
          <w:tcPr>
            <w:tcW w:w="1955" w:type="dxa"/>
            <w:vAlign w:val="center"/>
          </w:tcPr>
          <w:p w:rsidR="00AD2A5C" w:rsidRPr="005D44F2" w:rsidRDefault="00356136" w:rsidP="00B81917">
            <w:pPr>
              <w:spacing w:line="276" w:lineRule="auto"/>
              <w:jc w:val="both"/>
              <w:rPr>
                <w:color w:val="000000"/>
                <w:lang w:val="ru-RU"/>
              </w:rPr>
            </w:pPr>
            <w:r>
              <w:rPr>
                <w:color w:val="000000"/>
              </w:rPr>
              <w:t>35 684</w:t>
            </w:r>
          </w:p>
        </w:tc>
      </w:tr>
      <w:tr w:rsidR="00AD2A5C" w:rsidRPr="005D44F2" w:rsidTr="00356136">
        <w:tc>
          <w:tcPr>
            <w:tcW w:w="988" w:type="dxa"/>
          </w:tcPr>
          <w:p w:rsidR="00AD2A5C" w:rsidRPr="005D44F2" w:rsidRDefault="00AD2A5C" w:rsidP="00B81917">
            <w:pPr>
              <w:spacing w:line="276" w:lineRule="auto"/>
              <w:jc w:val="both"/>
            </w:pPr>
            <w:r w:rsidRPr="005D44F2">
              <w:t>2</w:t>
            </w:r>
          </w:p>
        </w:tc>
        <w:tc>
          <w:tcPr>
            <w:tcW w:w="8079" w:type="dxa"/>
            <w:vAlign w:val="center"/>
          </w:tcPr>
          <w:p w:rsidR="00AD2A5C" w:rsidRPr="005D44F2" w:rsidRDefault="00AD2A5C" w:rsidP="00B81917">
            <w:pPr>
              <w:spacing w:line="276" w:lineRule="auto"/>
              <w:jc w:val="both"/>
              <w:rPr>
                <w:color w:val="000000"/>
              </w:rPr>
            </w:pPr>
            <w:r w:rsidRPr="005D44F2">
              <w:rPr>
                <w:color w:val="000000"/>
              </w:rPr>
              <w:t>Стратегічна екологічна оцінка виготовлених проекту детального планування території</w:t>
            </w:r>
            <w:r w:rsidR="00B81917">
              <w:rPr>
                <w:color w:val="000000"/>
              </w:rPr>
              <w:t xml:space="preserve"> </w:t>
            </w:r>
            <w:r w:rsidRPr="005D44F2">
              <w:rPr>
                <w:color w:val="000000"/>
              </w:rPr>
              <w:t>житлового кварталу по вул. Оболонській в м.</w:t>
            </w:r>
            <w:r w:rsidR="00B81917">
              <w:rPr>
                <w:color w:val="000000"/>
              </w:rPr>
              <w:t xml:space="preserve"> </w:t>
            </w:r>
            <w:r w:rsidRPr="005D44F2">
              <w:rPr>
                <w:color w:val="000000"/>
              </w:rPr>
              <w:t xml:space="preserve">Ромни </w:t>
            </w:r>
          </w:p>
        </w:tc>
        <w:tc>
          <w:tcPr>
            <w:tcW w:w="1985" w:type="dxa"/>
            <w:vAlign w:val="center"/>
          </w:tcPr>
          <w:p w:rsidR="00AD2A5C" w:rsidRPr="005D44F2" w:rsidRDefault="00AD2A5C" w:rsidP="00B81917">
            <w:pPr>
              <w:spacing w:line="276" w:lineRule="auto"/>
              <w:jc w:val="both"/>
              <w:rPr>
                <w:color w:val="000000"/>
              </w:rPr>
            </w:pPr>
            <w:r w:rsidRPr="005D44F2">
              <w:rPr>
                <w:color w:val="000000"/>
              </w:rPr>
              <w:t>25 000</w:t>
            </w:r>
          </w:p>
        </w:tc>
        <w:tc>
          <w:tcPr>
            <w:tcW w:w="1843" w:type="dxa"/>
          </w:tcPr>
          <w:p w:rsidR="00AD2A5C" w:rsidRPr="005D44F2" w:rsidRDefault="00AD2A5C" w:rsidP="00B81917">
            <w:pPr>
              <w:spacing w:line="276" w:lineRule="auto"/>
              <w:jc w:val="both"/>
              <w:rPr>
                <w:color w:val="000000"/>
              </w:rPr>
            </w:pPr>
          </w:p>
        </w:tc>
        <w:tc>
          <w:tcPr>
            <w:tcW w:w="1955" w:type="dxa"/>
            <w:vAlign w:val="center"/>
          </w:tcPr>
          <w:p w:rsidR="00AD2A5C" w:rsidRPr="005D44F2" w:rsidRDefault="00AD2A5C" w:rsidP="00B81917">
            <w:pPr>
              <w:spacing w:line="276" w:lineRule="auto"/>
              <w:jc w:val="both"/>
              <w:rPr>
                <w:color w:val="000000"/>
              </w:rPr>
            </w:pPr>
            <w:r w:rsidRPr="005D44F2">
              <w:rPr>
                <w:color w:val="000000"/>
              </w:rPr>
              <w:t>25 000</w:t>
            </w:r>
          </w:p>
        </w:tc>
      </w:tr>
      <w:tr w:rsidR="00AD2A5C" w:rsidRPr="005D44F2" w:rsidTr="00356136">
        <w:tc>
          <w:tcPr>
            <w:tcW w:w="988" w:type="dxa"/>
          </w:tcPr>
          <w:p w:rsidR="00AD2A5C" w:rsidRPr="005D44F2" w:rsidRDefault="00AD2A5C" w:rsidP="00B81917">
            <w:pPr>
              <w:spacing w:line="276" w:lineRule="auto"/>
              <w:jc w:val="both"/>
            </w:pPr>
            <w:r w:rsidRPr="005D44F2">
              <w:t>3</w:t>
            </w:r>
          </w:p>
        </w:tc>
        <w:tc>
          <w:tcPr>
            <w:tcW w:w="8079" w:type="dxa"/>
            <w:vAlign w:val="center"/>
          </w:tcPr>
          <w:p w:rsidR="00AD2A5C" w:rsidRPr="005D44F2" w:rsidRDefault="00AD2A5C" w:rsidP="00B81917">
            <w:pPr>
              <w:spacing w:line="276" w:lineRule="auto"/>
              <w:jc w:val="both"/>
              <w:rPr>
                <w:color w:val="000000"/>
              </w:rPr>
            </w:pPr>
            <w:r w:rsidRPr="005D44F2">
              <w:rPr>
                <w:color w:val="000000"/>
              </w:rPr>
              <w:t>Виготовлення топогеодезичної зйомки с. Колісники</w:t>
            </w:r>
          </w:p>
        </w:tc>
        <w:tc>
          <w:tcPr>
            <w:tcW w:w="1985" w:type="dxa"/>
            <w:vAlign w:val="center"/>
          </w:tcPr>
          <w:p w:rsidR="00AD2A5C" w:rsidRPr="005D44F2" w:rsidRDefault="00AD2A5C" w:rsidP="00B81917">
            <w:pPr>
              <w:spacing w:line="276" w:lineRule="auto"/>
              <w:jc w:val="both"/>
              <w:rPr>
                <w:color w:val="000000"/>
              </w:rPr>
            </w:pPr>
            <w:r w:rsidRPr="005D44F2">
              <w:rPr>
                <w:color w:val="000000"/>
              </w:rPr>
              <w:t>60 000</w:t>
            </w:r>
          </w:p>
        </w:tc>
        <w:tc>
          <w:tcPr>
            <w:tcW w:w="1843" w:type="dxa"/>
          </w:tcPr>
          <w:p w:rsidR="00AD2A5C" w:rsidRPr="005D44F2" w:rsidRDefault="00AD2A5C" w:rsidP="00B81917">
            <w:pPr>
              <w:spacing w:line="276" w:lineRule="auto"/>
              <w:jc w:val="both"/>
              <w:rPr>
                <w:color w:val="000000"/>
              </w:rPr>
            </w:pPr>
          </w:p>
        </w:tc>
        <w:tc>
          <w:tcPr>
            <w:tcW w:w="1955" w:type="dxa"/>
            <w:vAlign w:val="center"/>
          </w:tcPr>
          <w:p w:rsidR="00AD2A5C" w:rsidRPr="005D44F2" w:rsidRDefault="00AD2A5C" w:rsidP="00B81917">
            <w:pPr>
              <w:spacing w:line="276" w:lineRule="auto"/>
              <w:jc w:val="both"/>
              <w:rPr>
                <w:color w:val="000000"/>
              </w:rPr>
            </w:pPr>
            <w:r w:rsidRPr="005D44F2">
              <w:rPr>
                <w:color w:val="000000"/>
              </w:rPr>
              <w:t>60 000</w:t>
            </w:r>
          </w:p>
        </w:tc>
      </w:tr>
      <w:tr w:rsidR="00F35D6C" w:rsidRPr="005D44F2" w:rsidTr="00356136">
        <w:tc>
          <w:tcPr>
            <w:tcW w:w="988" w:type="dxa"/>
          </w:tcPr>
          <w:p w:rsidR="00F35D6C" w:rsidRPr="005D44F2" w:rsidRDefault="00F35D6C" w:rsidP="00B81917">
            <w:pPr>
              <w:spacing w:line="276" w:lineRule="auto"/>
              <w:jc w:val="both"/>
            </w:pPr>
            <w:r>
              <w:t>4.</w:t>
            </w:r>
          </w:p>
        </w:tc>
        <w:tc>
          <w:tcPr>
            <w:tcW w:w="8079" w:type="dxa"/>
            <w:vAlign w:val="center"/>
          </w:tcPr>
          <w:p w:rsidR="00F35D6C" w:rsidRPr="005D44F2" w:rsidRDefault="00F35D6C" w:rsidP="00323572">
            <w:pPr>
              <w:spacing w:line="276" w:lineRule="auto"/>
              <w:jc w:val="both"/>
              <w:rPr>
                <w:color w:val="000000"/>
              </w:rPr>
            </w:pPr>
            <w:r>
              <w:rPr>
                <w:color w:val="000000"/>
              </w:rPr>
              <w:t xml:space="preserve">Обсяг коригування </w:t>
            </w:r>
            <w:proofErr w:type="spellStart"/>
            <w:r>
              <w:rPr>
                <w:color w:val="000000"/>
              </w:rPr>
              <w:t>топогеодезичної</w:t>
            </w:r>
            <w:proofErr w:type="spellEnd"/>
            <w:r>
              <w:rPr>
                <w:color w:val="000000"/>
              </w:rPr>
              <w:t xml:space="preserve"> зйомки по вул. Береговій</w:t>
            </w:r>
          </w:p>
        </w:tc>
        <w:tc>
          <w:tcPr>
            <w:tcW w:w="1985" w:type="dxa"/>
            <w:vAlign w:val="center"/>
          </w:tcPr>
          <w:p w:rsidR="00F35D6C" w:rsidRPr="005D44F2" w:rsidRDefault="00F35D6C" w:rsidP="00B81917">
            <w:pPr>
              <w:spacing w:line="276" w:lineRule="auto"/>
              <w:jc w:val="both"/>
              <w:rPr>
                <w:color w:val="000000"/>
              </w:rPr>
            </w:pPr>
            <w:r>
              <w:rPr>
                <w:color w:val="000000"/>
              </w:rPr>
              <w:t>13000</w:t>
            </w:r>
          </w:p>
        </w:tc>
        <w:tc>
          <w:tcPr>
            <w:tcW w:w="1843" w:type="dxa"/>
          </w:tcPr>
          <w:p w:rsidR="00F35D6C" w:rsidRPr="005D44F2" w:rsidRDefault="00F35D6C" w:rsidP="00B81917">
            <w:pPr>
              <w:spacing w:line="276" w:lineRule="auto"/>
              <w:jc w:val="both"/>
              <w:rPr>
                <w:color w:val="000000"/>
              </w:rPr>
            </w:pPr>
          </w:p>
        </w:tc>
        <w:tc>
          <w:tcPr>
            <w:tcW w:w="1955" w:type="dxa"/>
            <w:vAlign w:val="center"/>
          </w:tcPr>
          <w:p w:rsidR="00F35D6C" w:rsidRPr="005D44F2" w:rsidRDefault="00F35D6C" w:rsidP="00B81917">
            <w:pPr>
              <w:spacing w:line="276" w:lineRule="auto"/>
              <w:jc w:val="both"/>
              <w:rPr>
                <w:color w:val="000000"/>
              </w:rPr>
            </w:pPr>
            <w:r>
              <w:rPr>
                <w:color w:val="000000"/>
              </w:rPr>
              <w:t>13000</w:t>
            </w:r>
          </w:p>
        </w:tc>
      </w:tr>
      <w:tr w:rsidR="00AD2A5C" w:rsidRPr="005D44F2" w:rsidTr="00356136">
        <w:tc>
          <w:tcPr>
            <w:tcW w:w="988" w:type="dxa"/>
          </w:tcPr>
          <w:p w:rsidR="00AD2A5C" w:rsidRPr="005D44F2" w:rsidRDefault="00AD2A5C" w:rsidP="00B81917">
            <w:pPr>
              <w:spacing w:line="276" w:lineRule="auto"/>
              <w:jc w:val="both"/>
            </w:pPr>
            <w:r w:rsidRPr="005D44F2">
              <w:t>4</w:t>
            </w:r>
          </w:p>
        </w:tc>
        <w:tc>
          <w:tcPr>
            <w:tcW w:w="8079" w:type="dxa"/>
            <w:vAlign w:val="center"/>
          </w:tcPr>
          <w:p w:rsidR="00AD2A5C" w:rsidRPr="005D44F2" w:rsidRDefault="00AD2A5C" w:rsidP="00B81917">
            <w:pPr>
              <w:spacing w:line="276" w:lineRule="auto"/>
              <w:jc w:val="both"/>
              <w:rPr>
                <w:color w:val="000000"/>
              </w:rPr>
            </w:pPr>
            <w:r w:rsidRPr="005D44F2">
              <w:rPr>
                <w:color w:val="000000"/>
              </w:rPr>
              <w:t xml:space="preserve">Виготовлення проекту детального планування 2-ї черги житлового кварталу по вул. Береговій </w:t>
            </w:r>
          </w:p>
        </w:tc>
        <w:tc>
          <w:tcPr>
            <w:tcW w:w="1985" w:type="dxa"/>
            <w:vAlign w:val="center"/>
          </w:tcPr>
          <w:p w:rsidR="00AD2A5C" w:rsidRPr="005D44F2" w:rsidRDefault="00F252AE" w:rsidP="001E0067">
            <w:pPr>
              <w:spacing w:line="276" w:lineRule="auto"/>
              <w:jc w:val="both"/>
              <w:rPr>
                <w:color w:val="000000"/>
              </w:rPr>
            </w:pPr>
            <w:r>
              <w:rPr>
                <w:color w:val="000000"/>
              </w:rPr>
              <w:t>1</w:t>
            </w:r>
            <w:r w:rsidR="001E0067">
              <w:rPr>
                <w:color w:val="000000"/>
              </w:rPr>
              <w:t>85</w:t>
            </w:r>
            <w:r w:rsidR="00AD2A5C" w:rsidRPr="005D44F2">
              <w:rPr>
                <w:color w:val="000000"/>
              </w:rPr>
              <w:t xml:space="preserve"> 000</w:t>
            </w:r>
          </w:p>
        </w:tc>
        <w:tc>
          <w:tcPr>
            <w:tcW w:w="1843" w:type="dxa"/>
          </w:tcPr>
          <w:p w:rsidR="00AD2A5C" w:rsidRPr="005D44F2" w:rsidRDefault="00AD2A5C" w:rsidP="00B81917">
            <w:pPr>
              <w:spacing w:line="276" w:lineRule="auto"/>
              <w:jc w:val="both"/>
              <w:rPr>
                <w:color w:val="000000"/>
              </w:rPr>
            </w:pPr>
          </w:p>
        </w:tc>
        <w:tc>
          <w:tcPr>
            <w:tcW w:w="1955" w:type="dxa"/>
            <w:vAlign w:val="center"/>
          </w:tcPr>
          <w:p w:rsidR="00AD2A5C" w:rsidRPr="005D44F2" w:rsidRDefault="00F252AE" w:rsidP="001E0067">
            <w:pPr>
              <w:spacing w:line="276" w:lineRule="auto"/>
              <w:jc w:val="both"/>
              <w:rPr>
                <w:color w:val="000000"/>
              </w:rPr>
            </w:pPr>
            <w:r>
              <w:rPr>
                <w:color w:val="000000"/>
              </w:rPr>
              <w:t>1</w:t>
            </w:r>
            <w:r w:rsidR="001E0067">
              <w:rPr>
                <w:color w:val="000000"/>
              </w:rPr>
              <w:t>85</w:t>
            </w:r>
            <w:r w:rsidR="00AD2A5C" w:rsidRPr="005D44F2">
              <w:rPr>
                <w:color w:val="000000"/>
              </w:rPr>
              <w:t xml:space="preserve"> 000</w:t>
            </w:r>
          </w:p>
        </w:tc>
      </w:tr>
      <w:tr w:rsidR="00AD2A5C" w:rsidRPr="005D44F2" w:rsidTr="00356136">
        <w:tc>
          <w:tcPr>
            <w:tcW w:w="988" w:type="dxa"/>
          </w:tcPr>
          <w:p w:rsidR="00AD2A5C" w:rsidRPr="005D44F2" w:rsidRDefault="00AD2A5C" w:rsidP="00B81917">
            <w:pPr>
              <w:spacing w:line="276" w:lineRule="auto"/>
              <w:jc w:val="both"/>
            </w:pPr>
          </w:p>
        </w:tc>
        <w:tc>
          <w:tcPr>
            <w:tcW w:w="8079" w:type="dxa"/>
          </w:tcPr>
          <w:p w:rsidR="00AD2A5C" w:rsidRPr="005D44F2" w:rsidRDefault="00AD2A5C" w:rsidP="00B81917">
            <w:pPr>
              <w:spacing w:line="276" w:lineRule="auto"/>
              <w:jc w:val="right"/>
            </w:pPr>
            <w:r w:rsidRPr="005D44F2">
              <w:t>Усього</w:t>
            </w:r>
            <w:r w:rsidR="00B81917">
              <w:t>:</w:t>
            </w:r>
          </w:p>
        </w:tc>
        <w:tc>
          <w:tcPr>
            <w:tcW w:w="1985" w:type="dxa"/>
            <w:vAlign w:val="center"/>
          </w:tcPr>
          <w:p w:rsidR="00AD2A5C" w:rsidRPr="005D44F2" w:rsidRDefault="00356136" w:rsidP="00B81917">
            <w:pPr>
              <w:spacing w:line="276" w:lineRule="auto"/>
              <w:jc w:val="both"/>
              <w:rPr>
                <w:color w:val="000000"/>
                <w:lang w:val="ru-RU"/>
              </w:rPr>
            </w:pPr>
            <w:r w:rsidRPr="005D0BA0">
              <w:rPr>
                <w:color w:val="000000" w:themeColor="text1"/>
              </w:rPr>
              <w:t>318684</w:t>
            </w:r>
          </w:p>
        </w:tc>
        <w:tc>
          <w:tcPr>
            <w:tcW w:w="1843" w:type="dxa"/>
            <w:vAlign w:val="center"/>
          </w:tcPr>
          <w:p w:rsidR="00AD2A5C" w:rsidRPr="005D44F2" w:rsidRDefault="00AD2A5C" w:rsidP="00B81917">
            <w:pPr>
              <w:spacing w:line="276" w:lineRule="auto"/>
              <w:jc w:val="both"/>
              <w:rPr>
                <w:color w:val="000000"/>
              </w:rPr>
            </w:pPr>
            <w:r w:rsidRPr="005D44F2">
              <w:rPr>
                <w:color w:val="000000"/>
              </w:rPr>
              <w:t>-</w:t>
            </w:r>
          </w:p>
        </w:tc>
        <w:tc>
          <w:tcPr>
            <w:tcW w:w="1955" w:type="dxa"/>
            <w:vAlign w:val="center"/>
          </w:tcPr>
          <w:p w:rsidR="00AD2A5C" w:rsidRPr="005D44F2" w:rsidRDefault="00356136" w:rsidP="00B81917">
            <w:pPr>
              <w:spacing w:line="276" w:lineRule="auto"/>
              <w:jc w:val="both"/>
              <w:rPr>
                <w:color w:val="000000"/>
                <w:lang w:val="ru-RU"/>
              </w:rPr>
            </w:pPr>
            <w:r w:rsidRPr="005D0BA0">
              <w:rPr>
                <w:color w:val="000000" w:themeColor="text1"/>
              </w:rPr>
              <w:t>318684</w:t>
            </w:r>
          </w:p>
        </w:tc>
      </w:tr>
    </w:tbl>
    <w:p w:rsidR="00AD2A5C" w:rsidRDefault="00AD2A5C" w:rsidP="00B81917">
      <w:pPr>
        <w:spacing w:before="120" w:line="276" w:lineRule="auto"/>
        <w:jc w:val="both"/>
        <w:rPr>
          <w:color w:val="000000"/>
        </w:rPr>
      </w:pPr>
      <w:r>
        <w:t xml:space="preserve">10. </w:t>
      </w:r>
      <w:r w:rsidRPr="00BC4143">
        <w:rPr>
          <w:color w:val="000000"/>
        </w:rPr>
        <w:t>Перелік місцевих програм, що виконуються у складі бюджетної програми:</w:t>
      </w:r>
    </w:p>
    <w:p w:rsidR="00AD2A5C" w:rsidRDefault="00AD2A5C" w:rsidP="00B81917">
      <w:pPr>
        <w:spacing w:line="276" w:lineRule="auto"/>
        <w:jc w:val="right"/>
        <w:rPr>
          <w:color w:val="000000"/>
        </w:rPr>
      </w:pPr>
      <w:r>
        <w:rPr>
          <w:color w:val="000000"/>
        </w:rPr>
        <w:t>(гривень)</w:t>
      </w:r>
    </w:p>
    <w:tbl>
      <w:tblPr>
        <w:tblStyle w:val="ab"/>
        <w:tblW w:w="14850" w:type="dxa"/>
        <w:tblLook w:val="04A0" w:firstRow="1" w:lastRow="0" w:firstColumn="1" w:lastColumn="0" w:noHBand="0" w:noVBand="1"/>
      </w:tblPr>
      <w:tblGrid>
        <w:gridCol w:w="988"/>
        <w:gridCol w:w="8363"/>
        <w:gridCol w:w="1843"/>
        <w:gridCol w:w="1701"/>
        <w:gridCol w:w="1955"/>
      </w:tblGrid>
      <w:tr w:rsidR="00AD2A5C" w:rsidTr="00356136">
        <w:tc>
          <w:tcPr>
            <w:tcW w:w="988" w:type="dxa"/>
          </w:tcPr>
          <w:p w:rsidR="00AD2A5C" w:rsidRDefault="00AD2A5C" w:rsidP="00B81917">
            <w:pPr>
              <w:spacing w:line="276" w:lineRule="auto"/>
              <w:jc w:val="center"/>
            </w:pPr>
            <w:r>
              <w:rPr>
                <w:color w:val="000000"/>
              </w:rPr>
              <w:t>№ зп</w:t>
            </w:r>
          </w:p>
        </w:tc>
        <w:tc>
          <w:tcPr>
            <w:tcW w:w="8363" w:type="dxa"/>
          </w:tcPr>
          <w:p w:rsidR="00AD2A5C" w:rsidRPr="00BC4143" w:rsidRDefault="00AD2A5C" w:rsidP="00B81917">
            <w:pPr>
              <w:spacing w:line="276" w:lineRule="auto"/>
              <w:jc w:val="center"/>
              <w:rPr>
                <w:color w:val="000000"/>
              </w:rPr>
            </w:pPr>
            <w:r w:rsidRPr="00BC4143">
              <w:rPr>
                <w:color w:val="000000"/>
              </w:rPr>
              <w:t>Найменування місцевої / регіональної програми</w:t>
            </w:r>
          </w:p>
        </w:tc>
        <w:tc>
          <w:tcPr>
            <w:tcW w:w="1843" w:type="dxa"/>
          </w:tcPr>
          <w:p w:rsidR="00AD2A5C" w:rsidRPr="00BC4143" w:rsidRDefault="00AD2A5C" w:rsidP="00B81917">
            <w:pPr>
              <w:spacing w:line="276" w:lineRule="auto"/>
              <w:jc w:val="center"/>
              <w:rPr>
                <w:color w:val="000000"/>
              </w:rPr>
            </w:pPr>
            <w:r w:rsidRPr="00BC4143">
              <w:rPr>
                <w:color w:val="000000"/>
              </w:rPr>
              <w:t>Загальний фонд</w:t>
            </w:r>
          </w:p>
        </w:tc>
        <w:tc>
          <w:tcPr>
            <w:tcW w:w="1701" w:type="dxa"/>
          </w:tcPr>
          <w:p w:rsidR="00AD2A5C" w:rsidRPr="00BC4143" w:rsidRDefault="00AD2A5C" w:rsidP="00B81917">
            <w:pPr>
              <w:spacing w:line="276" w:lineRule="auto"/>
              <w:jc w:val="center"/>
              <w:rPr>
                <w:color w:val="000000"/>
              </w:rPr>
            </w:pPr>
            <w:r w:rsidRPr="00BC4143">
              <w:rPr>
                <w:color w:val="000000"/>
              </w:rPr>
              <w:t>Спеціальний фонд</w:t>
            </w:r>
          </w:p>
        </w:tc>
        <w:tc>
          <w:tcPr>
            <w:tcW w:w="1955" w:type="dxa"/>
          </w:tcPr>
          <w:p w:rsidR="00AD2A5C" w:rsidRPr="00BC4143" w:rsidRDefault="00AD2A5C" w:rsidP="00B81917">
            <w:pPr>
              <w:spacing w:line="276" w:lineRule="auto"/>
              <w:jc w:val="center"/>
              <w:rPr>
                <w:color w:val="000000"/>
              </w:rPr>
            </w:pPr>
            <w:r w:rsidRPr="00BC4143">
              <w:rPr>
                <w:color w:val="000000"/>
              </w:rPr>
              <w:t>Усього</w:t>
            </w:r>
          </w:p>
        </w:tc>
      </w:tr>
      <w:tr w:rsidR="00AD2A5C" w:rsidTr="00356136">
        <w:tc>
          <w:tcPr>
            <w:tcW w:w="988" w:type="dxa"/>
          </w:tcPr>
          <w:p w:rsidR="00AD2A5C" w:rsidRDefault="00AD2A5C" w:rsidP="00B81917">
            <w:pPr>
              <w:spacing w:line="276" w:lineRule="auto"/>
              <w:jc w:val="center"/>
              <w:rPr>
                <w:color w:val="000000"/>
              </w:rPr>
            </w:pPr>
            <w:r>
              <w:rPr>
                <w:color w:val="000000"/>
              </w:rPr>
              <w:t>1.</w:t>
            </w:r>
          </w:p>
        </w:tc>
        <w:tc>
          <w:tcPr>
            <w:tcW w:w="8363" w:type="dxa"/>
            <w:vAlign w:val="center"/>
          </w:tcPr>
          <w:p w:rsidR="00AD2A5C" w:rsidRPr="00A0040F" w:rsidRDefault="00AD2A5C" w:rsidP="00B81917">
            <w:pPr>
              <w:spacing w:line="276" w:lineRule="auto"/>
              <w:jc w:val="both"/>
              <w:rPr>
                <w:color w:val="000000"/>
              </w:rPr>
            </w:pPr>
            <w:r w:rsidRPr="00550497">
              <w:rPr>
                <w:color w:val="000000"/>
              </w:rPr>
              <w:t>Програма містобудівного розвитку м.</w:t>
            </w:r>
            <w:r w:rsidR="00FF25BB">
              <w:rPr>
                <w:color w:val="000000"/>
              </w:rPr>
              <w:t xml:space="preserve"> </w:t>
            </w:r>
            <w:r w:rsidRPr="00550497">
              <w:rPr>
                <w:color w:val="000000"/>
              </w:rPr>
              <w:t>Ромни на 2020-2023 роки</w:t>
            </w:r>
          </w:p>
        </w:tc>
        <w:tc>
          <w:tcPr>
            <w:tcW w:w="1843" w:type="dxa"/>
            <w:vAlign w:val="center"/>
          </w:tcPr>
          <w:p w:rsidR="00AD2A5C" w:rsidRPr="008B6FE8" w:rsidRDefault="00356136" w:rsidP="00B81917">
            <w:pPr>
              <w:spacing w:line="276" w:lineRule="auto"/>
              <w:jc w:val="center"/>
              <w:rPr>
                <w:color w:val="000000"/>
                <w:lang w:val="ru-RU"/>
              </w:rPr>
            </w:pPr>
            <w:r w:rsidRPr="005D0BA0">
              <w:rPr>
                <w:color w:val="000000" w:themeColor="text1"/>
              </w:rPr>
              <w:t>318684</w:t>
            </w:r>
          </w:p>
        </w:tc>
        <w:tc>
          <w:tcPr>
            <w:tcW w:w="1701" w:type="dxa"/>
            <w:vAlign w:val="center"/>
          </w:tcPr>
          <w:p w:rsidR="00AD2A5C" w:rsidRPr="00A0040F" w:rsidRDefault="00AD2A5C" w:rsidP="00B81917">
            <w:pPr>
              <w:spacing w:line="276" w:lineRule="auto"/>
              <w:jc w:val="center"/>
              <w:rPr>
                <w:color w:val="000000"/>
              </w:rPr>
            </w:pPr>
            <w:r>
              <w:rPr>
                <w:color w:val="000000"/>
              </w:rPr>
              <w:t>-</w:t>
            </w:r>
          </w:p>
        </w:tc>
        <w:tc>
          <w:tcPr>
            <w:tcW w:w="1955" w:type="dxa"/>
            <w:vAlign w:val="center"/>
          </w:tcPr>
          <w:p w:rsidR="00AD2A5C" w:rsidRPr="008B6FE8" w:rsidRDefault="00356136" w:rsidP="00B81917">
            <w:pPr>
              <w:spacing w:line="276" w:lineRule="auto"/>
              <w:jc w:val="center"/>
              <w:rPr>
                <w:color w:val="000000"/>
                <w:lang w:val="ru-RU"/>
              </w:rPr>
            </w:pPr>
            <w:r w:rsidRPr="005D0BA0">
              <w:rPr>
                <w:color w:val="000000" w:themeColor="text1"/>
              </w:rPr>
              <w:t>318684</w:t>
            </w:r>
          </w:p>
        </w:tc>
      </w:tr>
      <w:tr w:rsidR="00AD2A5C" w:rsidTr="00356136">
        <w:tc>
          <w:tcPr>
            <w:tcW w:w="988" w:type="dxa"/>
          </w:tcPr>
          <w:p w:rsidR="00AD2A5C" w:rsidRDefault="00AD2A5C" w:rsidP="00B81917">
            <w:pPr>
              <w:spacing w:line="276" w:lineRule="auto"/>
              <w:jc w:val="both"/>
              <w:rPr>
                <w:color w:val="000000"/>
              </w:rPr>
            </w:pPr>
          </w:p>
        </w:tc>
        <w:tc>
          <w:tcPr>
            <w:tcW w:w="8363" w:type="dxa"/>
          </w:tcPr>
          <w:p w:rsidR="00AD2A5C" w:rsidRPr="00BC4143" w:rsidRDefault="00AD2A5C" w:rsidP="00B81917">
            <w:pPr>
              <w:spacing w:line="276" w:lineRule="auto"/>
              <w:jc w:val="right"/>
              <w:rPr>
                <w:color w:val="000000"/>
              </w:rPr>
            </w:pPr>
            <w:r>
              <w:t>Усього</w:t>
            </w:r>
          </w:p>
        </w:tc>
        <w:tc>
          <w:tcPr>
            <w:tcW w:w="1843" w:type="dxa"/>
            <w:vAlign w:val="center"/>
          </w:tcPr>
          <w:p w:rsidR="00AD2A5C" w:rsidRPr="008B6FE8" w:rsidRDefault="00356136" w:rsidP="00B81917">
            <w:pPr>
              <w:spacing w:line="276" w:lineRule="auto"/>
              <w:jc w:val="center"/>
              <w:rPr>
                <w:color w:val="000000"/>
                <w:lang w:val="ru-RU"/>
              </w:rPr>
            </w:pPr>
            <w:r w:rsidRPr="005D0BA0">
              <w:rPr>
                <w:color w:val="000000" w:themeColor="text1"/>
              </w:rPr>
              <w:t>318684</w:t>
            </w:r>
          </w:p>
        </w:tc>
        <w:tc>
          <w:tcPr>
            <w:tcW w:w="1701" w:type="dxa"/>
            <w:vAlign w:val="center"/>
          </w:tcPr>
          <w:p w:rsidR="00AD2A5C" w:rsidRPr="00A0040F" w:rsidRDefault="00AD2A5C" w:rsidP="00B81917">
            <w:pPr>
              <w:spacing w:line="276" w:lineRule="auto"/>
              <w:jc w:val="center"/>
              <w:rPr>
                <w:color w:val="000000"/>
              </w:rPr>
            </w:pPr>
            <w:r>
              <w:rPr>
                <w:color w:val="000000"/>
              </w:rPr>
              <w:t>-</w:t>
            </w:r>
          </w:p>
        </w:tc>
        <w:tc>
          <w:tcPr>
            <w:tcW w:w="1955" w:type="dxa"/>
            <w:vAlign w:val="center"/>
          </w:tcPr>
          <w:p w:rsidR="00AD2A5C" w:rsidRPr="008B6FE8" w:rsidRDefault="00356136" w:rsidP="00B81917">
            <w:pPr>
              <w:spacing w:line="276" w:lineRule="auto"/>
              <w:jc w:val="center"/>
              <w:rPr>
                <w:color w:val="000000"/>
                <w:lang w:val="ru-RU"/>
              </w:rPr>
            </w:pPr>
            <w:r w:rsidRPr="005D0BA0">
              <w:rPr>
                <w:color w:val="000000" w:themeColor="text1"/>
              </w:rPr>
              <w:t>318684</w:t>
            </w:r>
          </w:p>
        </w:tc>
      </w:tr>
    </w:tbl>
    <w:p w:rsidR="00AD2A5C" w:rsidRDefault="00AD2A5C" w:rsidP="00B81917">
      <w:pPr>
        <w:spacing w:before="120" w:line="276" w:lineRule="auto"/>
        <w:jc w:val="both"/>
        <w:rPr>
          <w:color w:val="000000"/>
        </w:rPr>
      </w:pPr>
    </w:p>
    <w:p w:rsidR="00FF25BB" w:rsidRDefault="00FF25BB" w:rsidP="00B81917">
      <w:pPr>
        <w:spacing w:before="120" w:line="276" w:lineRule="auto"/>
        <w:jc w:val="both"/>
        <w:rPr>
          <w:color w:val="000000"/>
        </w:rPr>
      </w:pPr>
    </w:p>
    <w:p w:rsidR="00FF25BB" w:rsidRDefault="00FF25BB" w:rsidP="00FF25BB">
      <w:pPr>
        <w:spacing w:before="120" w:line="276" w:lineRule="auto"/>
        <w:jc w:val="right"/>
        <w:rPr>
          <w:color w:val="000000"/>
        </w:rPr>
      </w:pPr>
      <w:bookmarkStart w:id="0" w:name="_GoBack"/>
      <w:bookmarkEnd w:id="0"/>
      <w:r w:rsidRPr="00BB6584">
        <w:rPr>
          <w:b/>
          <w:color w:val="000000"/>
        </w:rPr>
        <w:lastRenderedPageBreak/>
        <w:t>Продовження додатка</w:t>
      </w:r>
      <w:r>
        <w:rPr>
          <w:b/>
          <w:color w:val="000000"/>
        </w:rPr>
        <w:t xml:space="preserve"> </w:t>
      </w:r>
    </w:p>
    <w:p w:rsidR="005D44F2" w:rsidRDefault="00AD2A5C" w:rsidP="00FF25BB">
      <w:pPr>
        <w:spacing w:before="120" w:line="276" w:lineRule="auto"/>
        <w:jc w:val="both"/>
        <w:rPr>
          <w:b/>
          <w:color w:val="000000"/>
        </w:rPr>
      </w:pPr>
      <w:r>
        <w:rPr>
          <w:color w:val="000000"/>
        </w:rPr>
        <w:t xml:space="preserve">11. </w:t>
      </w:r>
      <w:r w:rsidRPr="00BC4143">
        <w:rPr>
          <w:color w:val="000000"/>
        </w:rPr>
        <w:t>Результативні показники бюджетної програми:</w:t>
      </w:r>
    </w:p>
    <w:p w:rsidR="00AD2A5C" w:rsidRPr="008A089E" w:rsidRDefault="00AD2A5C" w:rsidP="00B81917">
      <w:pPr>
        <w:spacing w:before="120" w:line="276" w:lineRule="auto"/>
        <w:jc w:val="both"/>
        <w:rPr>
          <w:color w:val="000000"/>
          <w:sz w:val="16"/>
          <w:szCs w:val="16"/>
        </w:rPr>
      </w:pPr>
    </w:p>
    <w:tbl>
      <w:tblPr>
        <w:tblStyle w:val="ab"/>
        <w:tblW w:w="0" w:type="auto"/>
        <w:tblLayout w:type="fixed"/>
        <w:tblLook w:val="04A0" w:firstRow="1" w:lastRow="0" w:firstColumn="1" w:lastColumn="0" w:noHBand="0" w:noVBand="1"/>
      </w:tblPr>
      <w:tblGrid>
        <w:gridCol w:w="846"/>
        <w:gridCol w:w="4819"/>
        <w:gridCol w:w="1134"/>
        <w:gridCol w:w="2552"/>
        <w:gridCol w:w="1843"/>
        <w:gridCol w:w="1701"/>
        <w:gridCol w:w="1665"/>
      </w:tblGrid>
      <w:tr w:rsidR="00AD2A5C" w:rsidRPr="00E57EFD" w:rsidTr="00FF25BB">
        <w:tc>
          <w:tcPr>
            <w:tcW w:w="846" w:type="dxa"/>
          </w:tcPr>
          <w:p w:rsidR="00AD2A5C" w:rsidRPr="00E57EFD" w:rsidRDefault="00AD2A5C" w:rsidP="00B81917">
            <w:pPr>
              <w:spacing w:line="276" w:lineRule="auto"/>
              <w:jc w:val="both"/>
              <w:rPr>
                <w:color w:val="000000"/>
              </w:rPr>
            </w:pPr>
            <w:r w:rsidRPr="00E57EFD">
              <w:rPr>
                <w:color w:val="000000"/>
              </w:rPr>
              <w:t>№ зп</w:t>
            </w:r>
          </w:p>
        </w:tc>
        <w:tc>
          <w:tcPr>
            <w:tcW w:w="4819" w:type="dxa"/>
          </w:tcPr>
          <w:p w:rsidR="00AD2A5C" w:rsidRPr="00E57EFD" w:rsidRDefault="00AD2A5C" w:rsidP="00B81917">
            <w:pPr>
              <w:spacing w:line="276" w:lineRule="auto"/>
              <w:jc w:val="center"/>
              <w:rPr>
                <w:color w:val="000000"/>
              </w:rPr>
            </w:pPr>
            <w:r w:rsidRPr="00E57EFD">
              <w:rPr>
                <w:color w:val="000000"/>
              </w:rPr>
              <w:t>Показник</w:t>
            </w:r>
          </w:p>
        </w:tc>
        <w:tc>
          <w:tcPr>
            <w:tcW w:w="1134" w:type="dxa"/>
          </w:tcPr>
          <w:p w:rsidR="00AD2A5C" w:rsidRPr="00E57EFD" w:rsidRDefault="00AD2A5C" w:rsidP="00B81917">
            <w:pPr>
              <w:spacing w:line="276" w:lineRule="auto"/>
              <w:jc w:val="center"/>
              <w:rPr>
                <w:color w:val="000000"/>
              </w:rPr>
            </w:pPr>
            <w:r w:rsidRPr="00E57EFD">
              <w:rPr>
                <w:color w:val="000000"/>
              </w:rPr>
              <w:t>Одиниця виміру</w:t>
            </w:r>
          </w:p>
        </w:tc>
        <w:tc>
          <w:tcPr>
            <w:tcW w:w="2552" w:type="dxa"/>
          </w:tcPr>
          <w:p w:rsidR="00AD2A5C" w:rsidRPr="00E57EFD" w:rsidRDefault="00AD2A5C" w:rsidP="00B81917">
            <w:pPr>
              <w:spacing w:line="276" w:lineRule="auto"/>
              <w:jc w:val="center"/>
              <w:rPr>
                <w:color w:val="000000"/>
              </w:rPr>
            </w:pPr>
            <w:r w:rsidRPr="00E57EFD">
              <w:rPr>
                <w:color w:val="000000"/>
              </w:rPr>
              <w:t>Джерело інформації</w:t>
            </w:r>
          </w:p>
        </w:tc>
        <w:tc>
          <w:tcPr>
            <w:tcW w:w="1843" w:type="dxa"/>
          </w:tcPr>
          <w:p w:rsidR="00AD2A5C" w:rsidRPr="00E57EFD" w:rsidRDefault="00AD2A5C" w:rsidP="00B81917">
            <w:pPr>
              <w:spacing w:line="276" w:lineRule="auto"/>
              <w:jc w:val="center"/>
              <w:rPr>
                <w:color w:val="000000"/>
              </w:rPr>
            </w:pPr>
            <w:r w:rsidRPr="00E57EFD">
              <w:rPr>
                <w:color w:val="000000"/>
              </w:rPr>
              <w:t>Загальний фонд</w:t>
            </w:r>
          </w:p>
        </w:tc>
        <w:tc>
          <w:tcPr>
            <w:tcW w:w="1701" w:type="dxa"/>
          </w:tcPr>
          <w:p w:rsidR="00AD2A5C" w:rsidRPr="00E57EFD" w:rsidRDefault="00AD2A5C" w:rsidP="00B81917">
            <w:pPr>
              <w:spacing w:line="276" w:lineRule="auto"/>
              <w:jc w:val="center"/>
              <w:rPr>
                <w:color w:val="000000"/>
              </w:rPr>
            </w:pPr>
            <w:r w:rsidRPr="00E57EFD">
              <w:rPr>
                <w:color w:val="000000"/>
              </w:rPr>
              <w:t>Спеціальний фонд</w:t>
            </w:r>
          </w:p>
        </w:tc>
        <w:tc>
          <w:tcPr>
            <w:tcW w:w="1665" w:type="dxa"/>
          </w:tcPr>
          <w:p w:rsidR="00AD2A5C" w:rsidRPr="00E57EFD" w:rsidRDefault="00AD2A5C" w:rsidP="00B81917">
            <w:pPr>
              <w:spacing w:line="276" w:lineRule="auto"/>
              <w:jc w:val="center"/>
              <w:rPr>
                <w:color w:val="000000"/>
              </w:rPr>
            </w:pPr>
            <w:r w:rsidRPr="00E57EFD">
              <w:rPr>
                <w:color w:val="000000"/>
              </w:rPr>
              <w:t>Усього</w:t>
            </w:r>
          </w:p>
        </w:tc>
      </w:tr>
      <w:tr w:rsidR="00AD2A5C" w:rsidRPr="00E57EFD" w:rsidTr="00FF25BB">
        <w:tc>
          <w:tcPr>
            <w:tcW w:w="846" w:type="dxa"/>
            <w:vAlign w:val="center"/>
          </w:tcPr>
          <w:p w:rsidR="00AD2A5C" w:rsidRPr="00E57EFD" w:rsidRDefault="00AD2A5C" w:rsidP="00B81917">
            <w:pPr>
              <w:spacing w:line="276" w:lineRule="auto"/>
              <w:jc w:val="center"/>
              <w:rPr>
                <w:color w:val="000000"/>
              </w:rPr>
            </w:pPr>
            <w:r w:rsidRPr="00E57EFD">
              <w:rPr>
                <w:color w:val="000000"/>
              </w:rPr>
              <w:t>1</w:t>
            </w:r>
          </w:p>
        </w:tc>
        <w:tc>
          <w:tcPr>
            <w:tcW w:w="4819" w:type="dxa"/>
            <w:vAlign w:val="center"/>
          </w:tcPr>
          <w:p w:rsidR="00AD2A5C" w:rsidRPr="00E57EFD" w:rsidRDefault="00AD2A5C" w:rsidP="00B81917">
            <w:pPr>
              <w:spacing w:line="276" w:lineRule="auto"/>
              <w:jc w:val="center"/>
              <w:rPr>
                <w:color w:val="000000"/>
              </w:rPr>
            </w:pPr>
            <w:r w:rsidRPr="00E57EFD">
              <w:rPr>
                <w:color w:val="000000"/>
              </w:rPr>
              <w:t>2</w:t>
            </w:r>
          </w:p>
        </w:tc>
        <w:tc>
          <w:tcPr>
            <w:tcW w:w="1134" w:type="dxa"/>
            <w:vAlign w:val="center"/>
          </w:tcPr>
          <w:p w:rsidR="00AD2A5C" w:rsidRPr="00E57EFD" w:rsidRDefault="00AD2A5C" w:rsidP="00B81917">
            <w:pPr>
              <w:spacing w:line="276" w:lineRule="auto"/>
              <w:jc w:val="center"/>
              <w:rPr>
                <w:color w:val="000000"/>
              </w:rPr>
            </w:pPr>
            <w:r w:rsidRPr="00E57EFD">
              <w:rPr>
                <w:color w:val="000000"/>
              </w:rPr>
              <w:t>3</w:t>
            </w:r>
          </w:p>
        </w:tc>
        <w:tc>
          <w:tcPr>
            <w:tcW w:w="2552" w:type="dxa"/>
            <w:vAlign w:val="center"/>
          </w:tcPr>
          <w:p w:rsidR="00AD2A5C" w:rsidRPr="00E57EFD" w:rsidRDefault="00AD2A5C" w:rsidP="00B81917">
            <w:pPr>
              <w:spacing w:line="276" w:lineRule="auto"/>
              <w:jc w:val="center"/>
              <w:rPr>
                <w:color w:val="000000"/>
              </w:rPr>
            </w:pPr>
            <w:r w:rsidRPr="00E57EFD">
              <w:rPr>
                <w:color w:val="000000"/>
              </w:rPr>
              <w:t>4</w:t>
            </w:r>
          </w:p>
        </w:tc>
        <w:tc>
          <w:tcPr>
            <w:tcW w:w="1843" w:type="dxa"/>
            <w:vAlign w:val="center"/>
          </w:tcPr>
          <w:p w:rsidR="00AD2A5C" w:rsidRPr="00E57EFD" w:rsidRDefault="00AD2A5C" w:rsidP="00B81917">
            <w:pPr>
              <w:spacing w:line="276" w:lineRule="auto"/>
              <w:jc w:val="center"/>
              <w:rPr>
                <w:color w:val="000000"/>
              </w:rPr>
            </w:pPr>
            <w:r w:rsidRPr="00E57EFD">
              <w:rPr>
                <w:color w:val="000000"/>
              </w:rPr>
              <w:t>5</w:t>
            </w:r>
          </w:p>
        </w:tc>
        <w:tc>
          <w:tcPr>
            <w:tcW w:w="1701" w:type="dxa"/>
            <w:vAlign w:val="center"/>
          </w:tcPr>
          <w:p w:rsidR="00AD2A5C" w:rsidRPr="00E57EFD" w:rsidRDefault="00AD2A5C" w:rsidP="00B81917">
            <w:pPr>
              <w:spacing w:line="276" w:lineRule="auto"/>
              <w:jc w:val="center"/>
              <w:rPr>
                <w:color w:val="000000"/>
              </w:rPr>
            </w:pPr>
            <w:r w:rsidRPr="00E57EFD">
              <w:rPr>
                <w:color w:val="000000"/>
              </w:rPr>
              <w:t>6</w:t>
            </w:r>
          </w:p>
        </w:tc>
        <w:tc>
          <w:tcPr>
            <w:tcW w:w="1665" w:type="dxa"/>
            <w:vAlign w:val="center"/>
          </w:tcPr>
          <w:p w:rsidR="00AD2A5C" w:rsidRPr="00E57EFD" w:rsidRDefault="00AD2A5C" w:rsidP="00B81917">
            <w:pPr>
              <w:spacing w:line="276" w:lineRule="auto"/>
              <w:jc w:val="center"/>
              <w:rPr>
                <w:color w:val="000000"/>
              </w:rPr>
            </w:pPr>
            <w:r w:rsidRPr="00E57EFD">
              <w:rPr>
                <w:color w:val="000000"/>
              </w:rPr>
              <w:t>7</w:t>
            </w:r>
          </w:p>
        </w:tc>
      </w:tr>
      <w:tr w:rsidR="00AD2A5C" w:rsidRPr="00E57EFD" w:rsidTr="00FF25BB">
        <w:tc>
          <w:tcPr>
            <w:tcW w:w="846" w:type="dxa"/>
            <w:vAlign w:val="center"/>
          </w:tcPr>
          <w:p w:rsidR="00AD2A5C" w:rsidRPr="00E57EFD" w:rsidRDefault="00AD2A5C" w:rsidP="00B81917">
            <w:pPr>
              <w:spacing w:line="276" w:lineRule="auto"/>
              <w:jc w:val="center"/>
              <w:rPr>
                <w:color w:val="000000"/>
              </w:rPr>
            </w:pPr>
            <w:r w:rsidRPr="00E57EFD">
              <w:rPr>
                <w:color w:val="000000"/>
              </w:rPr>
              <w:t>1</w:t>
            </w:r>
            <w:r w:rsidR="00FF25BB">
              <w:rPr>
                <w:color w:val="000000"/>
              </w:rPr>
              <w:t>.</w:t>
            </w:r>
          </w:p>
        </w:tc>
        <w:tc>
          <w:tcPr>
            <w:tcW w:w="4819" w:type="dxa"/>
          </w:tcPr>
          <w:p w:rsidR="00AD2A5C" w:rsidRPr="00E57EFD" w:rsidRDefault="00AD2A5C" w:rsidP="00B81917">
            <w:pPr>
              <w:spacing w:line="276" w:lineRule="auto"/>
              <w:rPr>
                <w:color w:val="000000"/>
              </w:rPr>
            </w:pPr>
            <w:r w:rsidRPr="00E57EFD">
              <w:rPr>
                <w:color w:val="000000"/>
              </w:rPr>
              <w:t>затрат</w:t>
            </w:r>
          </w:p>
        </w:tc>
        <w:tc>
          <w:tcPr>
            <w:tcW w:w="1134" w:type="dxa"/>
          </w:tcPr>
          <w:p w:rsidR="00AD2A5C" w:rsidRPr="00E57EFD" w:rsidRDefault="00AD2A5C" w:rsidP="00B81917">
            <w:pPr>
              <w:spacing w:line="276" w:lineRule="auto"/>
              <w:rPr>
                <w:color w:val="000000"/>
              </w:rPr>
            </w:pPr>
          </w:p>
        </w:tc>
        <w:tc>
          <w:tcPr>
            <w:tcW w:w="2552" w:type="dxa"/>
          </w:tcPr>
          <w:p w:rsidR="00AD2A5C" w:rsidRPr="00E57EFD" w:rsidRDefault="00AD2A5C" w:rsidP="00B81917">
            <w:pPr>
              <w:spacing w:line="276" w:lineRule="auto"/>
              <w:rPr>
                <w:color w:val="000000"/>
              </w:rPr>
            </w:pPr>
          </w:p>
        </w:tc>
        <w:tc>
          <w:tcPr>
            <w:tcW w:w="1843" w:type="dxa"/>
          </w:tcPr>
          <w:p w:rsidR="00AD2A5C" w:rsidRPr="00E57EFD" w:rsidRDefault="00AD2A5C" w:rsidP="00B81917">
            <w:pPr>
              <w:spacing w:line="276" w:lineRule="auto"/>
              <w:rPr>
                <w:color w:val="000000"/>
              </w:rPr>
            </w:pPr>
          </w:p>
        </w:tc>
        <w:tc>
          <w:tcPr>
            <w:tcW w:w="1701" w:type="dxa"/>
          </w:tcPr>
          <w:p w:rsidR="00AD2A5C" w:rsidRPr="00E57EFD" w:rsidRDefault="00AD2A5C" w:rsidP="00B81917">
            <w:pPr>
              <w:spacing w:line="276" w:lineRule="auto"/>
              <w:rPr>
                <w:color w:val="000000"/>
              </w:rPr>
            </w:pPr>
          </w:p>
        </w:tc>
        <w:tc>
          <w:tcPr>
            <w:tcW w:w="1665" w:type="dxa"/>
          </w:tcPr>
          <w:p w:rsidR="00AD2A5C" w:rsidRPr="00E57EFD" w:rsidRDefault="00AD2A5C" w:rsidP="00B81917">
            <w:pPr>
              <w:spacing w:line="276" w:lineRule="auto"/>
              <w:rPr>
                <w:color w:val="000000"/>
              </w:rPr>
            </w:pPr>
          </w:p>
        </w:tc>
      </w:tr>
      <w:tr w:rsidR="00356136" w:rsidRPr="00E57EFD" w:rsidTr="00356136">
        <w:tc>
          <w:tcPr>
            <w:tcW w:w="846" w:type="dxa"/>
            <w:vAlign w:val="center"/>
          </w:tcPr>
          <w:p w:rsidR="00356136" w:rsidRPr="00E57EFD" w:rsidRDefault="00356136" w:rsidP="00FF25BB">
            <w:pPr>
              <w:spacing w:line="276" w:lineRule="auto"/>
              <w:jc w:val="both"/>
              <w:rPr>
                <w:color w:val="000000"/>
              </w:rPr>
            </w:pPr>
          </w:p>
        </w:tc>
        <w:tc>
          <w:tcPr>
            <w:tcW w:w="4819" w:type="dxa"/>
          </w:tcPr>
          <w:p w:rsidR="00356136" w:rsidRPr="00E57EFD" w:rsidRDefault="00356136" w:rsidP="00FF25BB">
            <w:pPr>
              <w:pStyle w:val="30"/>
              <w:shd w:val="clear" w:color="auto" w:fill="auto"/>
              <w:spacing w:before="0" w:after="0" w:line="276" w:lineRule="auto"/>
              <w:jc w:val="both"/>
              <w:rPr>
                <w:b w:val="0"/>
                <w:color w:val="000000" w:themeColor="text1"/>
                <w:sz w:val="24"/>
                <w:szCs w:val="24"/>
                <w:lang w:val="uk-UA"/>
              </w:rPr>
            </w:pPr>
            <w:r w:rsidRPr="00E57EFD">
              <w:rPr>
                <w:b w:val="0"/>
                <w:color w:val="000000" w:themeColor="text1"/>
                <w:sz w:val="24"/>
                <w:szCs w:val="24"/>
                <w:lang w:val="uk-UA"/>
              </w:rPr>
              <w:t xml:space="preserve">обсяг фінансування </w:t>
            </w:r>
            <w:r w:rsidRPr="00E57EFD">
              <w:rPr>
                <w:b w:val="0"/>
                <w:sz w:val="24"/>
                <w:szCs w:val="24"/>
                <w:lang w:val="uk-UA"/>
              </w:rPr>
              <w:t>проекту детального планування території</w:t>
            </w:r>
            <w:r>
              <w:rPr>
                <w:b w:val="0"/>
                <w:sz w:val="24"/>
                <w:szCs w:val="24"/>
                <w:lang w:val="uk-UA"/>
              </w:rPr>
              <w:t xml:space="preserve"> </w:t>
            </w:r>
            <w:r w:rsidRPr="00E57EFD">
              <w:rPr>
                <w:b w:val="0"/>
                <w:sz w:val="24"/>
                <w:szCs w:val="24"/>
                <w:lang w:val="uk-UA"/>
              </w:rPr>
              <w:t>колишнього консервного заводу по вул. Прокопенка, 43 в м.</w:t>
            </w:r>
            <w:r>
              <w:rPr>
                <w:b w:val="0"/>
                <w:sz w:val="24"/>
                <w:szCs w:val="24"/>
                <w:lang w:val="uk-UA"/>
              </w:rPr>
              <w:t xml:space="preserve"> </w:t>
            </w:r>
            <w:r w:rsidRPr="00E57EFD">
              <w:rPr>
                <w:b w:val="0"/>
                <w:sz w:val="24"/>
                <w:szCs w:val="24"/>
                <w:lang w:val="uk-UA"/>
              </w:rPr>
              <w:t>Ромни</w:t>
            </w:r>
          </w:p>
        </w:tc>
        <w:tc>
          <w:tcPr>
            <w:tcW w:w="1134" w:type="dxa"/>
          </w:tcPr>
          <w:p w:rsidR="00356136" w:rsidRPr="00E57EFD" w:rsidRDefault="00356136" w:rsidP="00FF25BB">
            <w:pPr>
              <w:spacing w:line="276" w:lineRule="auto"/>
              <w:jc w:val="both"/>
              <w:rPr>
                <w:color w:val="000000" w:themeColor="text1"/>
              </w:rPr>
            </w:pPr>
            <w:r w:rsidRPr="00E57EFD">
              <w:rPr>
                <w:color w:val="000000" w:themeColor="text1"/>
              </w:rPr>
              <w:t>грн</w:t>
            </w:r>
          </w:p>
        </w:tc>
        <w:tc>
          <w:tcPr>
            <w:tcW w:w="2552" w:type="dxa"/>
            <w:vMerge w:val="restart"/>
            <w:vAlign w:val="center"/>
          </w:tcPr>
          <w:p w:rsidR="00356136" w:rsidRPr="00E57EFD" w:rsidRDefault="00356136" w:rsidP="00356136">
            <w:pPr>
              <w:spacing w:line="276" w:lineRule="auto"/>
              <w:jc w:val="center"/>
              <w:rPr>
                <w:color w:val="000000" w:themeColor="text1"/>
              </w:rPr>
            </w:pPr>
            <w:r w:rsidRPr="00550497">
              <w:rPr>
                <w:color w:val="000000"/>
              </w:rPr>
              <w:t>Програма містобудівного розвитку м.</w:t>
            </w:r>
            <w:r>
              <w:rPr>
                <w:color w:val="000000"/>
              </w:rPr>
              <w:t xml:space="preserve"> </w:t>
            </w:r>
            <w:r w:rsidRPr="00550497">
              <w:rPr>
                <w:color w:val="000000"/>
              </w:rPr>
              <w:t>Ромни на 2020-2023 роки</w:t>
            </w:r>
          </w:p>
        </w:tc>
        <w:tc>
          <w:tcPr>
            <w:tcW w:w="1843" w:type="dxa"/>
          </w:tcPr>
          <w:p w:rsidR="00356136" w:rsidRPr="00E57EFD" w:rsidRDefault="00356136" w:rsidP="00FF25BB">
            <w:pPr>
              <w:spacing w:line="276" w:lineRule="auto"/>
              <w:jc w:val="both"/>
              <w:rPr>
                <w:color w:val="000000" w:themeColor="text1"/>
              </w:rPr>
            </w:pPr>
            <w:r>
              <w:rPr>
                <w:color w:val="000000"/>
              </w:rPr>
              <w:t>35 684</w:t>
            </w:r>
          </w:p>
        </w:tc>
        <w:tc>
          <w:tcPr>
            <w:tcW w:w="1701" w:type="dxa"/>
          </w:tcPr>
          <w:p w:rsidR="00356136" w:rsidRPr="00E57EFD" w:rsidRDefault="00356136" w:rsidP="00FF25BB">
            <w:pPr>
              <w:spacing w:line="276" w:lineRule="auto"/>
              <w:jc w:val="both"/>
              <w:rPr>
                <w:color w:val="000000" w:themeColor="text1"/>
              </w:rPr>
            </w:pPr>
          </w:p>
        </w:tc>
        <w:tc>
          <w:tcPr>
            <w:tcW w:w="1665" w:type="dxa"/>
          </w:tcPr>
          <w:p w:rsidR="00356136" w:rsidRPr="00E57EFD" w:rsidRDefault="00356136" w:rsidP="00356136">
            <w:pPr>
              <w:spacing w:line="276" w:lineRule="auto"/>
              <w:jc w:val="both"/>
              <w:rPr>
                <w:color w:val="000000" w:themeColor="text1"/>
              </w:rPr>
            </w:pPr>
            <w:r>
              <w:rPr>
                <w:color w:val="000000"/>
              </w:rPr>
              <w:t>35 684</w:t>
            </w:r>
          </w:p>
        </w:tc>
      </w:tr>
      <w:tr w:rsidR="00356136" w:rsidRPr="00E57EFD" w:rsidTr="00FF25BB">
        <w:tc>
          <w:tcPr>
            <w:tcW w:w="846" w:type="dxa"/>
            <w:vAlign w:val="center"/>
          </w:tcPr>
          <w:p w:rsidR="00356136" w:rsidRPr="00E57EFD" w:rsidRDefault="00356136" w:rsidP="00FF25BB">
            <w:pPr>
              <w:spacing w:line="276" w:lineRule="auto"/>
              <w:jc w:val="both"/>
              <w:rPr>
                <w:color w:val="000000"/>
              </w:rPr>
            </w:pPr>
          </w:p>
        </w:tc>
        <w:tc>
          <w:tcPr>
            <w:tcW w:w="4819" w:type="dxa"/>
          </w:tcPr>
          <w:p w:rsidR="00356136" w:rsidRPr="00E57EFD" w:rsidRDefault="00356136" w:rsidP="00FF25BB">
            <w:pPr>
              <w:pStyle w:val="30"/>
              <w:shd w:val="clear" w:color="auto" w:fill="auto"/>
              <w:spacing w:before="0" w:after="0" w:line="276" w:lineRule="auto"/>
              <w:jc w:val="both"/>
              <w:rPr>
                <w:b w:val="0"/>
                <w:color w:val="000000" w:themeColor="text1"/>
                <w:sz w:val="24"/>
                <w:szCs w:val="24"/>
                <w:lang w:val="uk-UA"/>
              </w:rPr>
            </w:pPr>
            <w:r w:rsidRPr="00E57EFD">
              <w:rPr>
                <w:b w:val="0"/>
                <w:color w:val="000000" w:themeColor="text1"/>
                <w:sz w:val="24"/>
                <w:szCs w:val="24"/>
                <w:lang w:val="uk-UA"/>
              </w:rPr>
              <w:t xml:space="preserve">обсяг фінансування </w:t>
            </w:r>
            <w:r w:rsidRPr="00E57EFD">
              <w:rPr>
                <w:b w:val="0"/>
                <w:sz w:val="24"/>
                <w:szCs w:val="24"/>
                <w:lang w:val="uk-UA"/>
              </w:rPr>
              <w:t>проекту детального планування території</w:t>
            </w:r>
            <w:r>
              <w:rPr>
                <w:b w:val="0"/>
                <w:sz w:val="24"/>
                <w:szCs w:val="24"/>
                <w:lang w:val="uk-UA"/>
              </w:rPr>
              <w:t xml:space="preserve"> </w:t>
            </w:r>
            <w:r w:rsidRPr="00E57EFD">
              <w:rPr>
                <w:b w:val="0"/>
                <w:sz w:val="24"/>
                <w:szCs w:val="24"/>
                <w:lang w:val="uk-UA"/>
              </w:rPr>
              <w:t>житлового кварталу по вул. Оболонській в м.</w:t>
            </w:r>
            <w:r>
              <w:rPr>
                <w:b w:val="0"/>
                <w:sz w:val="24"/>
                <w:szCs w:val="24"/>
                <w:lang w:val="uk-UA"/>
              </w:rPr>
              <w:t xml:space="preserve"> </w:t>
            </w:r>
            <w:r w:rsidRPr="00E57EFD">
              <w:rPr>
                <w:b w:val="0"/>
                <w:sz w:val="24"/>
                <w:szCs w:val="24"/>
                <w:lang w:val="uk-UA"/>
              </w:rPr>
              <w:t>Ромни</w:t>
            </w:r>
          </w:p>
        </w:tc>
        <w:tc>
          <w:tcPr>
            <w:tcW w:w="1134" w:type="dxa"/>
          </w:tcPr>
          <w:p w:rsidR="00356136" w:rsidRPr="00E57EFD" w:rsidRDefault="00356136" w:rsidP="00FF25BB">
            <w:pPr>
              <w:spacing w:line="276" w:lineRule="auto"/>
              <w:jc w:val="both"/>
            </w:pPr>
            <w:r w:rsidRPr="00E57EFD">
              <w:rPr>
                <w:color w:val="000000" w:themeColor="text1"/>
              </w:rPr>
              <w:t>грн</w:t>
            </w:r>
          </w:p>
        </w:tc>
        <w:tc>
          <w:tcPr>
            <w:tcW w:w="2552" w:type="dxa"/>
            <w:vMerge/>
          </w:tcPr>
          <w:p w:rsidR="00356136" w:rsidRPr="00E57EFD" w:rsidRDefault="00356136" w:rsidP="00FF25BB">
            <w:pPr>
              <w:spacing w:line="276" w:lineRule="auto"/>
              <w:jc w:val="both"/>
              <w:rPr>
                <w:color w:val="000000" w:themeColor="text1"/>
              </w:rPr>
            </w:pPr>
          </w:p>
        </w:tc>
        <w:tc>
          <w:tcPr>
            <w:tcW w:w="1843" w:type="dxa"/>
          </w:tcPr>
          <w:p w:rsidR="00356136" w:rsidRPr="00E57EFD" w:rsidRDefault="00356136" w:rsidP="00FF25BB">
            <w:pPr>
              <w:spacing w:line="276" w:lineRule="auto"/>
              <w:jc w:val="both"/>
              <w:rPr>
                <w:color w:val="000000" w:themeColor="text1"/>
              </w:rPr>
            </w:pPr>
            <w:r w:rsidRPr="00E57EFD">
              <w:rPr>
                <w:color w:val="000000" w:themeColor="text1"/>
              </w:rPr>
              <w:t>25000</w:t>
            </w:r>
          </w:p>
        </w:tc>
        <w:tc>
          <w:tcPr>
            <w:tcW w:w="1701" w:type="dxa"/>
          </w:tcPr>
          <w:p w:rsidR="00356136" w:rsidRPr="00E57EFD" w:rsidRDefault="00356136" w:rsidP="00FF25BB">
            <w:pPr>
              <w:spacing w:line="276" w:lineRule="auto"/>
              <w:jc w:val="both"/>
              <w:rPr>
                <w:color w:val="000000" w:themeColor="text1"/>
              </w:rPr>
            </w:pPr>
          </w:p>
        </w:tc>
        <w:tc>
          <w:tcPr>
            <w:tcW w:w="1665" w:type="dxa"/>
          </w:tcPr>
          <w:p w:rsidR="00356136" w:rsidRPr="00E57EFD" w:rsidRDefault="00356136" w:rsidP="00FF25BB">
            <w:pPr>
              <w:spacing w:line="276" w:lineRule="auto"/>
              <w:jc w:val="both"/>
              <w:rPr>
                <w:color w:val="000000" w:themeColor="text1"/>
              </w:rPr>
            </w:pPr>
            <w:r w:rsidRPr="00E57EFD">
              <w:rPr>
                <w:color w:val="000000" w:themeColor="text1"/>
              </w:rPr>
              <w:t>25000</w:t>
            </w:r>
          </w:p>
        </w:tc>
      </w:tr>
      <w:tr w:rsidR="00356136" w:rsidRPr="00E57EFD" w:rsidTr="00FF25BB">
        <w:tc>
          <w:tcPr>
            <w:tcW w:w="846" w:type="dxa"/>
            <w:vAlign w:val="center"/>
          </w:tcPr>
          <w:p w:rsidR="00356136" w:rsidRPr="00E57EFD" w:rsidRDefault="00356136" w:rsidP="00FF25BB">
            <w:pPr>
              <w:spacing w:line="276" w:lineRule="auto"/>
              <w:jc w:val="both"/>
              <w:rPr>
                <w:color w:val="000000"/>
              </w:rPr>
            </w:pPr>
          </w:p>
        </w:tc>
        <w:tc>
          <w:tcPr>
            <w:tcW w:w="4819" w:type="dxa"/>
          </w:tcPr>
          <w:p w:rsidR="00356136" w:rsidRPr="00E57EFD" w:rsidRDefault="00356136" w:rsidP="00FF25BB">
            <w:pPr>
              <w:spacing w:line="276" w:lineRule="auto"/>
              <w:jc w:val="both"/>
              <w:rPr>
                <w:color w:val="000000" w:themeColor="text1"/>
              </w:rPr>
            </w:pPr>
            <w:r w:rsidRPr="00E57EFD">
              <w:rPr>
                <w:color w:val="000000" w:themeColor="text1"/>
              </w:rPr>
              <w:t xml:space="preserve">обсяг фінансування </w:t>
            </w:r>
            <w:r w:rsidRPr="00E57EFD">
              <w:t>виготовлення проекту генерального плану с.</w:t>
            </w:r>
            <w:r>
              <w:t xml:space="preserve"> </w:t>
            </w:r>
            <w:r w:rsidRPr="00E57EFD">
              <w:t>Колісникове необхідно виготовлення топогеодезичної зйомки на площі 25 га у М1:1000</w:t>
            </w:r>
          </w:p>
        </w:tc>
        <w:tc>
          <w:tcPr>
            <w:tcW w:w="1134" w:type="dxa"/>
          </w:tcPr>
          <w:p w:rsidR="00356136" w:rsidRPr="00E57EFD" w:rsidRDefault="00356136" w:rsidP="00FF25BB">
            <w:pPr>
              <w:spacing w:line="276" w:lineRule="auto"/>
              <w:jc w:val="both"/>
            </w:pPr>
            <w:r w:rsidRPr="00E57EFD">
              <w:rPr>
                <w:color w:val="000000" w:themeColor="text1"/>
              </w:rPr>
              <w:t>грн</w:t>
            </w:r>
          </w:p>
        </w:tc>
        <w:tc>
          <w:tcPr>
            <w:tcW w:w="2552" w:type="dxa"/>
            <w:vMerge/>
          </w:tcPr>
          <w:p w:rsidR="00356136" w:rsidRPr="00E57EFD" w:rsidRDefault="00356136" w:rsidP="00FF25BB">
            <w:pPr>
              <w:spacing w:line="276" w:lineRule="auto"/>
              <w:jc w:val="both"/>
              <w:rPr>
                <w:color w:val="000000" w:themeColor="text1"/>
              </w:rPr>
            </w:pPr>
          </w:p>
        </w:tc>
        <w:tc>
          <w:tcPr>
            <w:tcW w:w="1843" w:type="dxa"/>
          </w:tcPr>
          <w:p w:rsidR="00356136" w:rsidRPr="00E57EFD" w:rsidRDefault="00356136" w:rsidP="00FF25BB">
            <w:pPr>
              <w:spacing w:line="276" w:lineRule="auto"/>
              <w:jc w:val="both"/>
              <w:rPr>
                <w:color w:val="000000" w:themeColor="text1"/>
              </w:rPr>
            </w:pPr>
            <w:r w:rsidRPr="00E57EFD">
              <w:rPr>
                <w:color w:val="000000" w:themeColor="text1"/>
              </w:rPr>
              <w:t>60000</w:t>
            </w:r>
          </w:p>
        </w:tc>
        <w:tc>
          <w:tcPr>
            <w:tcW w:w="1701" w:type="dxa"/>
          </w:tcPr>
          <w:p w:rsidR="00356136" w:rsidRPr="00E57EFD" w:rsidRDefault="00356136" w:rsidP="00FF25BB">
            <w:pPr>
              <w:spacing w:line="276" w:lineRule="auto"/>
              <w:jc w:val="both"/>
              <w:rPr>
                <w:color w:val="000000" w:themeColor="text1"/>
              </w:rPr>
            </w:pPr>
          </w:p>
        </w:tc>
        <w:tc>
          <w:tcPr>
            <w:tcW w:w="1665" w:type="dxa"/>
          </w:tcPr>
          <w:p w:rsidR="00356136" w:rsidRPr="00E57EFD" w:rsidRDefault="00356136" w:rsidP="00FF25BB">
            <w:pPr>
              <w:spacing w:line="276" w:lineRule="auto"/>
              <w:jc w:val="both"/>
              <w:rPr>
                <w:color w:val="000000" w:themeColor="text1"/>
              </w:rPr>
            </w:pPr>
            <w:r w:rsidRPr="00E57EFD">
              <w:rPr>
                <w:color w:val="000000" w:themeColor="text1"/>
              </w:rPr>
              <w:t>60000</w:t>
            </w:r>
          </w:p>
        </w:tc>
      </w:tr>
      <w:tr w:rsidR="00356136" w:rsidRPr="00E57EFD" w:rsidTr="00FF25BB">
        <w:tc>
          <w:tcPr>
            <w:tcW w:w="846" w:type="dxa"/>
            <w:vAlign w:val="center"/>
          </w:tcPr>
          <w:p w:rsidR="00356136" w:rsidRPr="00E57EFD" w:rsidRDefault="00356136" w:rsidP="00FF25BB">
            <w:pPr>
              <w:spacing w:line="276" w:lineRule="auto"/>
              <w:jc w:val="both"/>
              <w:rPr>
                <w:color w:val="000000"/>
              </w:rPr>
            </w:pPr>
          </w:p>
        </w:tc>
        <w:tc>
          <w:tcPr>
            <w:tcW w:w="4819" w:type="dxa"/>
          </w:tcPr>
          <w:p w:rsidR="00356136" w:rsidRPr="00E57EFD" w:rsidRDefault="00356136" w:rsidP="00356136">
            <w:pPr>
              <w:spacing w:line="276" w:lineRule="auto"/>
              <w:jc w:val="both"/>
              <w:rPr>
                <w:color w:val="000000" w:themeColor="text1"/>
              </w:rPr>
            </w:pPr>
            <w:r>
              <w:rPr>
                <w:color w:val="000000" w:themeColor="text1"/>
              </w:rPr>
              <w:t>Обсяг коригування топогеодезичної зйомки по вул. Береговій</w:t>
            </w:r>
          </w:p>
        </w:tc>
        <w:tc>
          <w:tcPr>
            <w:tcW w:w="1134" w:type="dxa"/>
          </w:tcPr>
          <w:p w:rsidR="00356136" w:rsidRPr="00E57EFD" w:rsidRDefault="00356136" w:rsidP="00FF25BB">
            <w:pPr>
              <w:spacing w:line="276" w:lineRule="auto"/>
              <w:jc w:val="both"/>
              <w:rPr>
                <w:color w:val="000000" w:themeColor="text1"/>
              </w:rPr>
            </w:pPr>
            <w:r>
              <w:rPr>
                <w:color w:val="000000" w:themeColor="text1"/>
              </w:rPr>
              <w:t>грн</w:t>
            </w:r>
          </w:p>
        </w:tc>
        <w:tc>
          <w:tcPr>
            <w:tcW w:w="2552" w:type="dxa"/>
            <w:vMerge/>
          </w:tcPr>
          <w:p w:rsidR="00356136" w:rsidRPr="00E57EFD" w:rsidRDefault="00356136" w:rsidP="00FF25BB">
            <w:pPr>
              <w:spacing w:line="276" w:lineRule="auto"/>
              <w:jc w:val="both"/>
              <w:rPr>
                <w:color w:val="000000" w:themeColor="text1"/>
              </w:rPr>
            </w:pPr>
          </w:p>
        </w:tc>
        <w:tc>
          <w:tcPr>
            <w:tcW w:w="1843" w:type="dxa"/>
          </w:tcPr>
          <w:p w:rsidR="00356136" w:rsidRPr="00E57EFD" w:rsidRDefault="00356136" w:rsidP="00FF25BB">
            <w:pPr>
              <w:spacing w:line="276" w:lineRule="auto"/>
              <w:jc w:val="both"/>
              <w:rPr>
                <w:color w:val="000000" w:themeColor="text1"/>
              </w:rPr>
            </w:pPr>
            <w:r>
              <w:rPr>
                <w:color w:val="000000" w:themeColor="text1"/>
              </w:rPr>
              <w:t>13000</w:t>
            </w:r>
          </w:p>
        </w:tc>
        <w:tc>
          <w:tcPr>
            <w:tcW w:w="1701" w:type="dxa"/>
          </w:tcPr>
          <w:p w:rsidR="00356136" w:rsidRPr="00E57EFD" w:rsidRDefault="00356136" w:rsidP="00FF25BB">
            <w:pPr>
              <w:spacing w:line="276" w:lineRule="auto"/>
              <w:jc w:val="both"/>
              <w:rPr>
                <w:color w:val="000000" w:themeColor="text1"/>
              </w:rPr>
            </w:pPr>
          </w:p>
        </w:tc>
        <w:tc>
          <w:tcPr>
            <w:tcW w:w="1665" w:type="dxa"/>
          </w:tcPr>
          <w:p w:rsidR="00356136" w:rsidRPr="00E57EFD" w:rsidRDefault="00356136" w:rsidP="00FF25BB">
            <w:pPr>
              <w:spacing w:line="276" w:lineRule="auto"/>
              <w:jc w:val="both"/>
              <w:rPr>
                <w:color w:val="000000" w:themeColor="text1"/>
              </w:rPr>
            </w:pPr>
            <w:r>
              <w:rPr>
                <w:color w:val="000000" w:themeColor="text1"/>
              </w:rPr>
              <w:t>13000</w:t>
            </w:r>
          </w:p>
        </w:tc>
      </w:tr>
      <w:tr w:rsidR="00356136" w:rsidRPr="00E57EFD" w:rsidTr="00FF25BB">
        <w:tc>
          <w:tcPr>
            <w:tcW w:w="846" w:type="dxa"/>
            <w:vAlign w:val="center"/>
          </w:tcPr>
          <w:p w:rsidR="00356136" w:rsidRPr="00E57EFD" w:rsidRDefault="00356136" w:rsidP="00FF25BB">
            <w:pPr>
              <w:spacing w:line="276" w:lineRule="auto"/>
              <w:jc w:val="both"/>
              <w:rPr>
                <w:color w:val="000000"/>
              </w:rPr>
            </w:pPr>
          </w:p>
        </w:tc>
        <w:tc>
          <w:tcPr>
            <w:tcW w:w="4819" w:type="dxa"/>
          </w:tcPr>
          <w:p w:rsidR="00356136" w:rsidRPr="00E57EFD" w:rsidRDefault="00356136" w:rsidP="00FF25BB">
            <w:pPr>
              <w:spacing w:line="276" w:lineRule="auto"/>
              <w:jc w:val="both"/>
              <w:rPr>
                <w:color w:val="000000" w:themeColor="text1"/>
              </w:rPr>
            </w:pPr>
            <w:r w:rsidRPr="00E57EFD">
              <w:rPr>
                <w:color w:val="000000" w:themeColor="text1"/>
              </w:rPr>
              <w:t xml:space="preserve">обсяг фінансування </w:t>
            </w:r>
            <w:r w:rsidRPr="00E57EFD">
              <w:t>коригування топо</w:t>
            </w:r>
            <w:r>
              <w:t>-</w:t>
            </w:r>
            <w:r w:rsidRPr="00E57EFD">
              <w:t>геодезичної зйомки по вул. Береговій  та проекту забудови (ДПТ) кварталу житлових будинків для учасників АТО по вул. Береговій в м. Ромни Сумської області (2-а черга)</w:t>
            </w:r>
          </w:p>
        </w:tc>
        <w:tc>
          <w:tcPr>
            <w:tcW w:w="1134" w:type="dxa"/>
          </w:tcPr>
          <w:p w:rsidR="00356136" w:rsidRPr="00E57EFD" w:rsidRDefault="00356136" w:rsidP="00FF25BB">
            <w:pPr>
              <w:spacing w:line="276" w:lineRule="auto"/>
              <w:jc w:val="both"/>
            </w:pPr>
            <w:r w:rsidRPr="00E57EFD">
              <w:rPr>
                <w:color w:val="000000" w:themeColor="text1"/>
              </w:rPr>
              <w:t>грн</w:t>
            </w:r>
          </w:p>
        </w:tc>
        <w:tc>
          <w:tcPr>
            <w:tcW w:w="2552" w:type="dxa"/>
            <w:vMerge/>
          </w:tcPr>
          <w:p w:rsidR="00356136" w:rsidRPr="00E57EFD" w:rsidRDefault="00356136" w:rsidP="00FF25BB">
            <w:pPr>
              <w:spacing w:line="276" w:lineRule="auto"/>
              <w:jc w:val="both"/>
              <w:rPr>
                <w:color w:val="000000" w:themeColor="text1"/>
              </w:rPr>
            </w:pPr>
          </w:p>
        </w:tc>
        <w:tc>
          <w:tcPr>
            <w:tcW w:w="1843" w:type="dxa"/>
          </w:tcPr>
          <w:p w:rsidR="00356136" w:rsidRPr="00E57EFD" w:rsidRDefault="00356136" w:rsidP="001E0067">
            <w:pPr>
              <w:spacing w:line="276" w:lineRule="auto"/>
              <w:jc w:val="both"/>
              <w:rPr>
                <w:color w:val="000000" w:themeColor="text1"/>
              </w:rPr>
            </w:pPr>
            <w:r>
              <w:rPr>
                <w:color w:val="000000" w:themeColor="text1"/>
              </w:rPr>
              <w:t>185</w:t>
            </w:r>
            <w:r w:rsidRPr="00E57EFD">
              <w:rPr>
                <w:color w:val="000000" w:themeColor="text1"/>
              </w:rPr>
              <w:t>000</w:t>
            </w:r>
          </w:p>
        </w:tc>
        <w:tc>
          <w:tcPr>
            <w:tcW w:w="1701" w:type="dxa"/>
          </w:tcPr>
          <w:p w:rsidR="00356136" w:rsidRPr="00E57EFD" w:rsidRDefault="00356136" w:rsidP="00FF25BB">
            <w:pPr>
              <w:spacing w:line="276" w:lineRule="auto"/>
              <w:jc w:val="both"/>
              <w:rPr>
                <w:color w:val="000000" w:themeColor="text1"/>
              </w:rPr>
            </w:pPr>
          </w:p>
        </w:tc>
        <w:tc>
          <w:tcPr>
            <w:tcW w:w="1665" w:type="dxa"/>
          </w:tcPr>
          <w:p w:rsidR="00356136" w:rsidRPr="00E57EFD" w:rsidRDefault="00356136" w:rsidP="001E0067">
            <w:pPr>
              <w:spacing w:line="276" w:lineRule="auto"/>
              <w:jc w:val="both"/>
              <w:rPr>
                <w:color w:val="000000" w:themeColor="text1"/>
              </w:rPr>
            </w:pPr>
            <w:r>
              <w:rPr>
                <w:color w:val="000000" w:themeColor="text1"/>
              </w:rPr>
              <w:t>185</w:t>
            </w:r>
            <w:r w:rsidRPr="00E57EFD">
              <w:rPr>
                <w:color w:val="000000" w:themeColor="text1"/>
              </w:rPr>
              <w:t>000</w:t>
            </w:r>
          </w:p>
        </w:tc>
      </w:tr>
    </w:tbl>
    <w:p w:rsidR="00356136" w:rsidRDefault="00356136" w:rsidP="00CD40A6">
      <w:pPr>
        <w:spacing w:before="120" w:line="276" w:lineRule="auto"/>
        <w:jc w:val="right"/>
        <w:rPr>
          <w:b/>
          <w:color w:val="000000"/>
        </w:rPr>
      </w:pPr>
    </w:p>
    <w:p w:rsidR="00356136" w:rsidRDefault="00356136" w:rsidP="00CD40A6">
      <w:pPr>
        <w:spacing w:before="120" w:line="276" w:lineRule="auto"/>
        <w:jc w:val="right"/>
        <w:rPr>
          <w:b/>
          <w:color w:val="000000"/>
        </w:rPr>
      </w:pPr>
    </w:p>
    <w:p w:rsidR="00CD40A6" w:rsidRDefault="00CD40A6" w:rsidP="00CD40A6">
      <w:pPr>
        <w:spacing w:before="120" w:line="276" w:lineRule="auto"/>
        <w:jc w:val="right"/>
        <w:rPr>
          <w:color w:val="000000"/>
        </w:rPr>
      </w:pPr>
      <w:r w:rsidRPr="00BB6584">
        <w:rPr>
          <w:b/>
          <w:color w:val="000000"/>
        </w:rPr>
        <w:lastRenderedPageBreak/>
        <w:t>Продовження додатка</w:t>
      </w:r>
      <w:r>
        <w:rPr>
          <w:b/>
          <w:color w:val="000000"/>
        </w:rPr>
        <w:t xml:space="preserve"> </w:t>
      </w:r>
    </w:p>
    <w:p w:rsidR="00CD40A6" w:rsidRDefault="00CD40A6"/>
    <w:tbl>
      <w:tblPr>
        <w:tblStyle w:val="ab"/>
        <w:tblW w:w="0" w:type="auto"/>
        <w:tblLayout w:type="fixed"/>
        <w:tblLook w:val="04A0" w:firstRow="1" w:lastRow="0" w:firstColumn="1" w:lastColumn="0" w:noHBand="0" w:noVBand="1"/>
      </w:tblPr>
      <w:tblGrid>
        <w:gridCol w:w="846"/>
        <w:gridCol w:w="4819"/>
        <w:gridCol w:w="1134"/>
        <w:gridCol w:w="2552"/>
        <w:gridCol w:w="1843"/>
        <w:gridCol w:w="1701"/>
        <w:gridCol w:w="1665"/>
      </w:tblGrid>
      <w:tr w:rsidR="00CD40A6" w:rsidRPr="00E57EFD" w:rsidTr="00CD40A6">
        <w:tc>
          <w:tcPr>
            <w:tcW w:w="846" w:type="dxa"/>
            <w:vAlign w:val="center"/>
          </w:tcPr>
          <w:p w:rsidR="00CD40A6" w:rsidRPr="00BC4143" w:rsidRDefault="00CD40A6" w:rsidP="00CD40A6">
            <w:pPr>
              <w:spacing w:line="276" w:lineRule="auto"/>
              <w:jc w:val="center"/>
              <w:rPr>
                <w:color w:val="000000"/>
              </w:rPr>
            </w:pPr>
            <w:r w:rsidRPr="00BC4143">
              <w:rPr>
                <w:color w:val="000000"/>
              </w:rPr>
              <w:t>1</w:t>
            </w:r>
          </w:p>
        </w:tc>
        <w:tc>
          <w:tcPr>
            <w:tcW w:w="4819" w:type="dxa"/>
            <w:vAlign w:val="center"/>
          </w:tcPr>
          <w:p w:rsidR="00CD40A6" w:rsidRPr="00BC4143" w:rsidRDefault="00CD40A6" w:rsidP="00CD40A6">
            <w:pPr>
              <w:spacing w:line="276" w:lineRule="auto"/>
              <w:jc w:val="center"/>
              <w:rPr>
                <w:color w:val="000000"/>
              </w:rPr>
            </w:pPr>
            <w:r w:rsidRPr="00BC4143">
              <w:rPr>
                <w:color w:val="000000"/>
              </w:rPr>
              <w:t>2</w:t>
            </w:r>
          </w:p>
        </w:tc>
        <w:tc>
          <w:tcPr>
            <w:tcW w:w="1134" w:type="dxa"/>
            <w:vAlign w:val="center"/>
          </w:tcPr>
          <w:p w:rsidR="00CD40A6" w:rsidRPr="00E51A60" w:rsidRDefault="00CD40A6" w:rsidP="00CD40A6">
            <w:pPr>
              <w:spacing w:line="276" w:lineRule="auto"/>
              <w:jc w:val="center"/>
              <w:rPr>
                <w:color w:val="000000" w:themeColor="text1"/>
              </w:rPr>
            </w:pPr>
            <w:r>
              <w:rPr>
                <w:color w:val="000000" w:themeColor="text1"/>
              </w:rPr>
              <w:t>3</w:t>
            </w:r>
          </w:p>
        </w:tc>
        <w:tc>
          <w:tcPr>
            <w:tcW w:w="2552" w:type="dxa"/>
            <w:vAlign w:val="center"/>
          </w:tcPr>
          <w:p w:rsidR="00CD40A6" w:rsidRPr="00E51A60" w:rsidRDefault="00CD40A6" w:rsidP="00CD40A6">
            <w:pPr>
              <w:spacing w:line="276" w:lineRule="auto"/>
              <w:jc w:val="center"/>
              <w:rPr>
                <w:color w:val="000000" w:themeColor="text1"/>
              </w:rPr>
            </w:pPr>
            <w:r>
              <w:rPr>
                <w:color w:val="000000" w:themeColor="text1"/>
              </w:rPr>
              <w:t>4</w:t>
            </w:r>
          </w:p>
        </w:tc>
        <w:tc>
          <w:tcPr>
            <w:tcW w:w="1843" w:type="dxa"/>
            <w:vAlign w:val="center"/>
          </w:tcPr>
          <w:p w:rsidR="00CD40A6" w:rsidRPr="00E51A60" w:rsidRDefault="00CD40A6" w:rsidP="00CD40A6">
            <w:pPr>
              <w:spacing w:line="276" w:lineRule="auto"/>
              <w:jc w:val="center"/>
              <w:rPr>
                <w:color w:val="000000" w:themeColor="text1"/>
              </w:rPr>
            </w:pPr>
            <w:r>
              <w:rPr>
                <w:color w:val="000000" w:themeColor="text1"/>
              </w:rPr>
              <w:t>5</w:t>
            </w:r>
          </w:p>
        </w:tc>
        <w:tc>
          <w:tcPr>
            <w:tcW w:w="1701" w:type="dxa"/>
            <w:vAlign w:val="center"/>
          </w:tcPr>
          <w:p w:rsidR="00CD40A6" w:rsidRPr="00A0040F" w:rsidRDefault="00CD40A6" w:rsidP="00CD40A6">
            <w:pPr>
              <w:spacing w:line="276" w:lineRule="auto"/>
              <w:jc w:val="center"/>
              <w:rPr>
                <w:color w:val="000000"/>
              </w:rPr>
            </w:pPr>
            <w:r>
              <w:rPr>
                <w:color w:val="000000"/>
              </w:rPr>
              <w:t>6</w:t>
            </w:r>
          </w:p>
        </w:tc>
        <w:tc>
          <w:tcPr>
            <w:tcW w:w="1665" w:type="dxa"/>
            <w:vAlign w:val="center"/>
          </w:tcPr>
          <w:p w:rsidR="00CD40A6" w:rsidRPr="00A0040F" w:rsidRDefault="00CD40A6" w:rsidP="00CD40A6">
            <w:pPr>
              <w:spacing w:line="276" w:lineRule="auto"/>
              <w:jc w:val="center"/>
              <w:rPr>
                <w:color w:val="000000"/>
              </w:rPr>
            </w:pPr>
            <w:r>
              <w:rPr>
                <w:color w:val="000000"/>
              </w:rPr>
              <w:t>7</w:t>
            </w:r>
          </w:p>
        </w:tc>
      </w:tr>
      <w:tr w:rsidR="00CD40A6" w:rsidRPr="00A0040F" w:rsidTr="00FF25BB">
        <w:tc>
          <w:tcPr>
            <w:tcW w:w="846" w:type="dxa"/>
            <w:vAlign w:val="center"/>
          </w:tcPr>
          <w:p w:rsidR="00CD40A6" w:rsidRPr="00E57EFD" w:rsidRDefault="00CD40A6" w:rsidP="00CD40A6">
            <w:pPr>
              <w:spacing w:line="276" w:lineRule="auto"/>
              <w:jc w:val="center"/>
              <w:rPr>
                <w:color w:val="000000"/>
              </w:rPr>
            </w:pPr>
            <w:r w:rsidRPr="00E57EFD">
              <w:rPr>
                <w:color w:val="000000"/>
              </w:rPr>
              <w:t>2</w:t>
            </w:r>
            <w:r>
              <w:rPr>
                <w:color w:val="000000"/>
              </w:rPr>
              <w:t>.</w:t>
            </w:r>
          </w:p>
        </w:tc>
        <w:tc>
          <w:tcPr>
            <w:tcW w:w="4819" w:type="dxa"/>
            <w:vAlign w:val="center"/>
          </w:tcPr>
          <w:p w:rsidR="00CD40A6" w:rsidRPr="00E57EFD" w:rsidRDefault="00CD40A6" w:rsidP="00CD40A6">
            <w:pPr>
              <w:spacing w:line="276" w:lineRule="auto"/>
              <w:jc w:val="both"/>
              <w:rPr>
                <w:color w:val="000000" w:themeColor="text1"/>
              </w:rPr>
            </w:pPr>
            <w:r w:rsidRPr="00E57EFD">
              <w:rPr>
                <w:color w:val="000000" w:themeColor="text1"/>
              </w:rPr>
              <w:t>продукту</w:t>
            </w:r>
          </w:p>
        </w:tc>
        <w:tc>
          <w:tcPr>
            <w:tcW w:w="1134" w:type="dxa"/>
            <w:vAlign w:val="center"/>
          </w:tcPr>
          <w:p w:rsidR="00CD40A6" w:rsidRPr="00E57EFD" w:rsidRDefault="00CD40A6" w:rsidP="00CD40A6">
            <w:pPr>
              <w:spacing w:line="276" w:lineRule="auto"/>
              <w:jc w:val="both"/>
              <w:rPr>
                <w:color w:val="000000" w:themeColor="text1"/>
              </w:rPr>
            </w:pPr>
          </w:p>
        </w:tc>
        <w:tc>
          <w:tcPr>
            <w:tcW w:w="2552" w:type="dxa"/>
            <w:vAlign w:val="center"/>
          </w:tcPr>
          <w:p w:rsidR="00CD40A6" w:rsidRPr="00E57EFD" w:rsidRDefault="00CD40A6" w:rsidP="00CD40A6">
            <w:pPr>
              <w:spacing w:line="276" w:lineRule="auto"/>
              <w:jc w:val="both"/>
              <w:rPr>
                <w:color w:val="000000" w:themeColor="text1"/>
              </w:rPr>
            </w:pPr>
          </w:p>
        </w:tc>
        <w:tc>
          <w:tcPr>
            <w:tcW w:w="1843" w:type="dxa"/>
            <w:vAlign w:val="center"/>
          </w:tcPr>
          <w:p w:rsidR="00CD40A6" w:rsidRPr="00E57EFD" w:rsidRDefault="00CD40A6" w:rsidP="00CD40A6">
            <w:pPr>
              <w:spacing w:line="276" w:lineRule="auto"/>
              <w:jc w:val="both"/>
              <w:rPr>
                <w:color w:val="000000" w:themeColor="text1"/>
              </w:rPr>
            </w:pPr>
          </w:p>
        </w:tc>
        <w:tc>
          <w:tcPr>
            <w:tcW w:w="1701" w:type="dxa"/>
            <w:vAlign w:val="center"/>
          </w:tcPr>
          <w:p w:rsidR="00CD40A6" w:rsidRPr="00E57EFD" w:rsidRDefault="00CD40A6" w:rsidP="00CD40A6">
            <w:pPr>
              <w:spacing w:line="276" w:lineRule="auto"/>
              <w:jc w:val="both"/>
              <w:rPr>
                <w:color w:val="000000"/>
              </w:rPr>
            </w:pPr>
          </w:p>
        </w:tc>
        <w:tc>
          <w:tcPr>
            <w:tcW w:w="1665" w:type="dxa"/>
            <w:vAlign w:val="center"/>
          </w:tcPr>
          <w:p w:rsidR="00CD40A6" w:rsidRPr="00E57EFD" w:rsidRDefault="00CD40A6" w:rsidP="00CD40A6">
            <w:pPr>
              <w:spacing w:line="276" w:lineRule="auto"/>
              <w:jc w:val="both"/>
              <w:rPr>
                <w:color w:val="000000"/>
              </w:rPr>
            </w:pPr>
          </w:p>
        </w:tc>
      </w:tr>
      <w:tr w:rsidR="00CD40A6" w:rsidRPr="00A0040F" w:rsidTr="00FF25BB">
        <w:tc>
          <w:tcPr>
            <w:tcW w:w="846" w:type="dxa"/>
            <w:vAlign w:val="center"/>
          </w:tcPr>
          <w:p w:rsidR="00CD40A6" w:rsidRPr="00FF25BB" w:rsidRDefault="00CD40A6" w:rsidP="00CD40A6">
            <w:pPr>
              <w:spacing w:line="276" w:lineRule="auto"/>
              <w:jc w:val="center"/>
              <w:rPr>
                <w:color w:val="000000"/>
              </w:rPr>
            </w:pPr>
          </w:p>
        </w:tc>
        <w:tc>
          <w:tcPr>
            <w:tcW w:w="4819" w:type="dxa"/>
          </w:tcPr>
          <w:p w:rsidR="00CD40A6" w:rsidRPr="00FF25BB" w:rsidRDefault="00CD40A6" w:rsidP="00CD40A6">
            <w:pPr>
              <w:spacing w:line="276" w:lineRule="auto"/>
              <w:rPr>
                <w:color w:val="000000" w:themeColor="text1"/>
              </w:rPr>
            </w:pPr>
            <w:r w:rsidRPr="00FF25BB">
              <w:rPr>
                <w:color w:val="000000" w:themeColor="text1"/>
              </w:rPr>
              <w:t>кількість  проектів</w:t>
            </w:r>
          </w:p>
        </w:tc>
        <w:tc>
          <w:tcPr>
            <w:tcW w:w="1134" w:type="dxa"/>
          </w:tcPr>
          <w:p w:rsidR="00CD40A6" w:rsidRPr="00FF25BB" w:rsidRDefault="00CD40A6" w:rsidP="00CD40A6">
            <w:pPr>
              <w:spacing w:line="276" w:lineRule="auto"/>
              <w:rPr>
                <w:color w:val="000000" w:themeColor="text1"/>
              </w:rPr>
            </w:pPr>
            <w:r w:rsidRPr="00FF25BB">
              <w:rPr>
                <w:color w:val="000000" w:themeColor="text1"/>
              </w:rPr>
              <w:t>од.</w:t>
            </w:r>
          </w:p>
        </w:tc>
        <w:tc>
          <w:tcPr>
            <w:tcW w:w="2552" w:type="dxa"/>
          </w:tcPr>
          <w:p w:rsidR="00CD40A6" w:rsidRPr="00FF25BB" w:rsidRDefault="00CD40A6" w:rsidP="00CD40A6">
            <w:pPr>
              <w:spacing w:line="276" w:lineRule="auto"/>
              <w:jc w:val="center"/>
              <w:rPr>
                <w:color w:val="000000" w:themeColor="text1"/>
              </w:rPr>
            </w:pPr>
            <w:r w:rsidRPr="00FF25BB">
              <w:rPr>
                <w:color w:val="000000" w:themeColor="text1"/>
              </w:rPr>
              <w:t>розрахунки</w:t>
            </w:r>
          </w:p>
        </w:tc>
        <w:tc>
          <w:tcPr>
            <w:tcW w:w="1843" w:type="dxa"/>
          </w:tcPr>
          <w:p w:rsidR="00CD40A6" w:rsidRPr="00FF25BB" w:rsidRDefault="00CD40A6" w:rsidP="00CD40A6">
            <w:pPr>
              <w:spacing w:line="276" w:lineRule="auto"/>
              <w:jc w:val="center"/>
              <w:rPr>
                <w:color w:val="000000" w:themeColor="text1"/>
              </w:rPr>
            </w:pPr>
            <w:r>
              <w:rPr>
                <w:color w:val="000000" w:themeColor="text1"/>
              </w:rPr>
              <w:t>5</w:t>
            </w:r>
          </w:p>
        </w:tc>
        <w:tc>
          <w:tcPr>
            <w:tcW w:w="1701" w:type="dxa"/>
          </w:tcPr>
          <w:p w:rsidR="00CD40A6" w:rsidRPr="00FF25BB" w:rsidRDefault="00CD40A6" w:rsidP="00CD40A6">
            <w:pPr>
              <w:spacing w:line="276" w:lineRule="auto"/>
              <w:jc w:val="center"/>
              <w:rPr>
                <w:color w:val="FF0000"/>
              </w:rPr>
            </w:pPr>
          </w:p>
        </w:tc>
        <w:tc>
          <w:tcPr>
            <w:tcW w:w="1665" w:type="dxa"/>
          </w:tcPr>
          <w:p w:rsidR="00CD40A6" w:rsidRPr="00FF25BB" w:rsidRDefault="00CD40A6" w:rsidP="00CD40A6">
            <w:pPr>
              <w:spacing w:line="276" w:lineRule="auto"/>
              <w:jc w:val="center"/>
              <w:rPr>
                <w:color w:val="FF0000"/>
              </w:rPr>
            </w:pPr>
            <w:r w:rsidRPr="00CD40A6">
              <w:t>5</w:t>
            </w:r>
          </w:p>
        </w:tc>
      </w:tr>
      <w:tr w:rsidR="00CD40A6" w:rsidRPr="00A0040F" w:rsidTr="00FF25BB">
        <w:tc>
          <w:tcPr>
            <w:tcW w:w="846" w:type="dxa"/>
            <w:vAlign w:val="center"/>
          </w:tcPr>
          <w:p w:rsidR="00CD40A6" w:rsidRPr="00FF25BB" w:rsidRDefault="00CD40A6" w:rsidP="00CD40A6">
            <w:pPr>
              <w:spacing w:line="276" w:lineRule="auto"/>
              <w:jc w:val="center"/>
              <w:rPr>
                <w:color w:val="000000"/>
              </w:rPr>
            </w:pPr>
            <w:r w:rsidRPr="00FF25BB">
              <w:rPr>
                <w:color w:val="000000"/>
              </w:rPr>
              <w:t>3</w:t>
            </w:r>
            <w:r>
              <w:rPr>
                <w:color w:val="000000"/>
              </w:rPr>
              <w:t>.</w:t>
            </w:r>
          </w:p>
        </w:tc>
        <w:tc>
          <w:tcPr>
            <w:tcW w:w="4819" w:type="dxa"/>
            <w:vAlign w:val="center"/>
          </w:tcPr>
          <w:p w:rsidR="00CD40A6" w:rsidRPr="00FF25BB" w:rsidRDefault="00CD40A6" w:rsidP="00CD40A6">
            <w:pPr>
              <w:spacing w:line="276" w:lineRule="auto"/>
              <w:jc w:val="both"/>
              <w:rPr>
                <w:color w:val="000000" w:themeColor="text1"/>
              </w:rPr>
            </w:pPr>
            <w:r w:rsidRPr="00FF25BB">
              <w:rPr>
                <w:color w:val="000000" w:themeColor="text1"/>
              </w:rPr>
              <w:t>ефективності</w:t>
            </w:r>
          </w:p>
        </w:tc>
        <w:tc>
          <w:tcPr>
            <w:tcW w:w="1134" w:type="dxa"/>
            <w:vAlign w:val="center"/>
          </w:tcPr>
          <w:p w:rsidR="00CD40A6" w:rsidRPr="00FF25BB" w:rsidRDefault="00CD40A6" w:rsidP="00CD40A6">
            <w:pPr>
              <w:spacing w:line="276" w:lineRule="auto"/>
              <w:jc w:val="both"/>
              <w:rPr>
                <w:color w:val="000000" w:themeColor="text1"/>
              </w:rPr>
            </w:pPr>
          </w:p>
        </w:tc>
        <w:tc>
          <w:tcPr>
            <w:tcW w:w="2552" w:type="dxa"/>
            <w:vAlign w:val="center"/>
          </w:tcPr>
          <w:p w:rsidR="00CD40A6" w:rsidRPr="00FF25BB" w:rsidRDefault="00CD40A6" w:rsidP="00CD40A6">
            <w:pPr>
              <w:spacing w:line="276" w:lineRule="auto"/>
              <w:jc w:val="both"/>
              <w:rPr>
                <w:color w:val="000000" w:themeColor="text1"/>
              </w:rPr>
            </w:pPr>
          </w:p>
        </w:tc>
        <w:tc>
          <w:tcPr>
            <w:tcW w:w="1843" w:type="dxa"/>
            <w:vAlign w:val="center"/>
          </w:tcPr>
          <w:p w:rsidR="00CD40A6" w:rsidRPr="00FF25BB" w:rsidRDefault="00CD40A6" w:rsidP="00CD40A6">
            <w:pPr>
              <w:spacing w:line="276" w:lineRule="auto"/>
              <w:jc w:val="both"/>
              <w:rPr>
                <w:color w:val="000000" w:themeColor="text1"/>
              </w:rPr>
            </w:pPr>
          </w:p>
        </w:tc>
        <w:tc>
          <w:tcPr>
            <w:tcW w:w="1701" w:type="dxa"/>
            <w:vAlign w:val="center"/>
          </w:tcPr>
          <w:p w:rsidR="00CD40A6" w:rsidRPr="00FF25BB" w:rsidRDefault="00CD40A6" w:rsidP="00CD40A6">
            <w:pPr>
              <w:spacing w:line="276" w:lineRule="auto"/>
              <w:jc w:val="both"/>
              <w:rPr>
                <w:color w:val="000000"/>
              </w:rPr>
            </w:pPr>
          </w:p>
        </w:tc>
        <w:tc>
          <w:tcPr>
            <w:tcW w:w="1665" w:type="dxa"/>
            <w:vAlign w:val="center"/>
          </w:tcPr>
          <w:p w:rsidR="00CD40A6" w:rsidRPr="00FF25BB" w:rsidRDefault="00CD40A6" w:rsidP="00CD40A6">
            <w:pPr>
              <w:spacing w:line="276" w:lineRule="auto"/>
              <w:jc w:val="both"/>
              <w:rPr>
                <w:color w:val="000000"/>
              </w:rPr>
            </w:pPr>
          </w:p>
        </w:tc>
      </w:tr>
      <w:tr w:rsidR="00CD40A6" w:rsidTr="00356136">
        <w:trPr>
          <w:trHeight w:val="361"/>
        </w:trPr>
        <w:tc>
          <w:tcPr>
            <w:tcW w:w="846" w:type="dxa"/>
            <w:vAlign w:val="center"/>
          </w:tcPr>
          <w:p w:rsidR="00CD40A6" w:rsidRPr="00FF25BB" w:rsidRDefault="00CD40A6" w:rsidP="00CD40A6">
            <w:pPr>
              <w:spacing w:line="276" w:lineRule="auto"/>
              <w:jc w:val="center"/>
              <w:rPr>
                <w:color w:val="000000"/>
              </w:rPr>
            </w:pPr>
          </w:p>
        </w:tc>
        <w:tc>
          <w:tcPr>
            <w:tcW w:w="4819" w:type="dxa"/>
            <w:vAlign w:val="center"/>
          </w:tcPr>
          <w:p w:rsidR="00CD40A6" w:rsidRPr="00FF25BB" w:rsidRDefault="00CD40A6" w:rsidP="00356136">
            <w:pPr>
              <w:spacing w:line="276" w:lineRule="auto"/>
              <w:rPr>
                <w:color w:val="000000" w:themeColor="text1"/>
                <w:lang w:val="ru-RU"/>
              </w:rPr>
            </w:pPr>
            <w:r w:rsidRPr="00FF25BB">
              <w:rPr>
                <w:color w:val="000000" w:themeColor="text1"/>
              </w:rPr>
              <w:t>середні видатки на розробку 1 про</w:t>
            </w:r>
            <w:r w:rsidR="00356136">
              <w:rPr>
                <w:color w:val="000000" w:themeColor="text1"/>
              </w:rPr>
              <w:t>є</w:t>
            </w:r>
            <w:r w:rsidRPr="00FF25BB">
              <w:rPr>
                <w:color w:val="000000" w:themeColor="text1"/>
              </w:rPr>
              <w:t>кту</w:t>
            </w:r>
          </w:p>
        </w:tc>
        <w:tc>
          <w:tcPr>
            <w:tcW w:w="1134" w:type="dxa"/>
          </w:tcPr>
          <w:p w:rsidR="00CD40A6" w:rsidRPr="00FF25BB" w:rsidRDefault="00CD40A6" w:rsidP="00CD40A6">
            <w:pPr>
              <w:spacing w:line="276" w:lineRule="auto"/>
              <w:jc w:val="center"/>
              <w:rPr>
                <w:color w:val="000000" w:themeColor="text1"/>
              </w:rPr>
            </w:pPr>
            <w:r w:rsidRPr="00FF25BB">
              <w:rPr>
                <w:color w:val="000000" w:themeColor="text1"/>
              </w:rPr>
              <w:t>грн.</w:t>
            </w:r>
          </w:p>
        </w:tc>
        <w:tc>
          <w:tcPr>
            <w:tcW w:w="2552" w:type="dxa"/>
          </w:tcPr>
          <w:p w:rsidR="00CD40A6" w:rsidRPr="00FF25BB" w:rsidRDefault="00CD40A6" w:rsidP="00CD40A6">
            <w:pPr>
              <w:spacing w:line="276" w:lineRule="auto"/>
              <w:jc w:val="center"/>
              <w:rPr>
                <w:color w:val="000000" w:themeColor="text1"/>
              </w:rPr>
            </w:pPr>
            <w:r w:rsidRPr="00FF25BB">
              <w:rPr>
                <w:color w:val="000000" w:themeColor="text1"/>
              </w:rPr>
              <w:t>розрахунок</w:t>
            </w:r>
          </w:p>
        </w:tc>
        <w:tc>
          <w:tcPr>
            <w:tcW w:w="1843" w:type="dxa"/>
          </w:tcPr>
          <w:p w:rsidR="00CD40A6" w:rsidRPr="00FF25BB" w:rsidRDefault="00356136" w:rsidP="00356136">
            <w:pPr>
              <w:jc w:val="center"/>
              <w:rPr>
                <w:color w:val="000000" w:themeColor="text1"/>
                <w:lang w:val="ru-RU"/>
              </w:rPr>
            </w:pPr>
            <w:r>
              <w:rPr>
                <w:color w:val="000000"/>
              </w:rPr>
              <w:t>63737</w:t>
            </w:r>
          </w:p>
        </w:tc>
        <w:tc>
          <w:tcPr>
            <w:tcW w:w="1701" w:type="dxa"/>
          </w:tcPr>
          <w:p w:rsidR="00CD40A6" w:rsidRPr="00FF25BB" w:rsidRDefault="00CD40A6" w:rsidP="00356136">
            <w:pPr>
              <w:spacing w:line="276" w:lineRule="auto"/>
              <w:jc w:val="center"/>
              <w:rPr>
                <w:color w:val="FF0000"/>
              </w:rPr>
            </w:pPr>
          </w:p>
        </w:tc>
        <w:tc>
          <w:tcPr>
            <w:tcW w:w="1665" w:type="dxa"/>
          </w:tcPr>
          <w:p w:rsidR="00356136" w:rsidRDefault="00356136" w:rsidP="00356136">
            <w:pPr>
              <w:jc w:val="center"/>
              <w:rPr>
                <w:color w:val="000000"/>
              </w:rPr>
            </w:pPr>
            <w:r>
              <w:rPr>
                <w:color w:val="000000"/>
              </w:rPr>
              <w:t>63737</w:t>
            </w:r>
          </w:p>
          <w:p w:rsidR="00CD40A6" w:rsidRPr="00FF25BB" w:rsidRDefault="00CD40A6" w:rsidP="00356136">
            <w:pPr>
              <w:spacing w:line="276" w:lineRule="auto"/>
              <w:jc w:val="center"/>
              <w:rPr>
                <w:color w:val="000000"/>
                <w:lang w:val="ru-RU"/>
              </w:rPr>
            </w:pPr>
          </w:p>
        </w:tc>
      </w:tr>
      <w:tr w:rsidR="00AD2A5C" w:rsidTr="00356136">
        <w:tc>
          <w:tcPr>
            <w:tcW w:w="846" w:type="dxa"/>
          </w:tcPr>
          <w:p w:rsidR="00AD2A5C" w:rsidRPr="00FF25BB" w:rsidRDefault="00CD40A6" w:rsidP="00FF25BB">
            <w:pPr>
              <w:spacing w:line="276" w:lineRule="auto"/>
              <w:rPr>
                <w:color w:val="000000"/>
              </w:rPr>
            </w:pPr>
            <w:r>
              <w:rPr>
                <w:color w:val="000000"/>
              </w:rPr>
              <w:t xml:space="preserve">   </w:t>
            </w:r>
            <w:r w:rsidR="00AD2A5C" w:rsidRPr="00FF25BB">
              <w:rPr>
                <w:color w:val="000000"/>
              </w:rPr>
              <w:t>4</w:t>
            </w:r>
            <w:r w:rsidR="00FF25BB" w:rsidRPr="00FF25BB">
              <w:rPr>
                <w:color w:val="000000"/>
              </w:rPr>
              <w:t>.</w:t>
            </w:r>
          </w:p>
        </w:tc>
        <w:tc>
          <w:tcPr>
            <w:tcW w:w="4819" w:type="dxa"/>
          </w:tcPr>
          <w:p w:rsidR="00AD2A5C" w:rsidRPr="00FF25BB" w:rsidRDefault="00AD2A5C" w:rsidP="00FF25BB">
            <w:pPr>
              <w:spacing w:line="276" w:lineRule="auto"/>
              <w:rPr>
                <w:color w:val="000000" w:themeColor="text1"/>
              </w:rPr>
            </w:pPr>
            <w:r w:rsidRPr="00FF25BB">
              <w:rPr>
                <w:color w:val="000000" w:themeColor="text1"/>
              </w:rPr>
              <w:t>якості</w:t>
            </w:r>
          </w:p>
        </w:tc>
        <w:tc>
          <w:tcPr>
            <w:tcW w:w="1134" w:type="dxa"/>
          </w:tcPr>
          <w:p w:rsidR="00AD2A5C" w:rsidRPr="00FF25BB" w:rsidRDefault="00AD2A5C" w:rsidP="00FF25BB">
            <w:pPr>
              <w:spacing w:line="276" w:lineRule="auto"/>
              <w:rPr>
                <w:color w:val="000000" w:themeColor="text1"/>
              </w:rPr>
            </w:pPr>
          </w:p>
        </w:tc>
        <w:tc>
          <w:tcPr>
            <w:tcW w:w="2552" w:type="dxa"/>
          </w:tcPr>
          <w:p w:rsidR="00AD2A5C" w:rsidRPr="00FF25BB" w:rsidRDefault="00AD2A5C" w:rsidP="00FF25BB">
            <w:pPr>
              <w:spacing w:line="276" w:lineRule="auto"/>
              <w:rPr>
                <w:color w:val="000000" w:themeColor="text1"/>
              </w:rPr>
            </w:pPr>
          </w:p>
        </w:tc>
        <w:tc>
          <w:tcPr>
            <w:tcW w:w="1843" w:type="dxa"/>
          </w:tcPr>
          <w:p w:rsidR="00AD2A5C" w:rsidRPr="00FF25BB" w:rsidRDefault="00AD2A5C" w:rsidP="00356136">
            <w:pPr>
              <w:spacing w:line="276" w:lineRule="auto"/>
              <w:jc w:val="center"/>
              <w:rPr>
                <w:color w:val="000000" w:themeColor="text1"/>
              </w:rPr>
            </w:pPr>
          </w:p>
        </w:tc>
        <w:tc>
          <w:tcPr>
            <w:tcW w:w="1701" w:type="dxa"/>
          </w:tcPr>
          <w:p w:rsidR="00AD2A5C" w:rsidRPr="00FF25BB" w:rsidRDefault="00AD2A5C" w:rsidP="00356136">
            <w:pPr>
              <w:spacing w:line="276" w:lineRule="auto"/>
              <w:jc w:val="center"/>
              <w:rPr>
                <w:color w:val="FF0000"/>
                <w:lang w:val="ru-RU"/>
              </w:rPr>
            </w:pPr>
          </w:p>
        </w:tc>
        <w:tc>
          <w:tcPr>
            <w:tcW w:w="1665" w:type="dxa"/>
          </w:tcPr>
          <w:p w:rsidR="00AD2A5C" w:rsidRPr="00FF25BB" w:rsidRDefault="00AD2A5C" w:rsidP="00356136">
            <w:pPr>
              <w:spacing w:line="276" w:lineRule="auto"/>
              <w:jc w:val="center"/>
              <w:rPr>
                <w:color w:val="000000"/>
              </w:rPr>
            </w:pPr>
          </w:p>
        </w:tc>
      </w:tr>
      <w:tr w:rsidR="00AD2A5C" w:rsidTr="00356136">
        <w:tc>
          <w:tcPr>
            <w:tcW w:w="846" w:type="dxa"/>
          </w:tcPr>
          <w:p w:rsidR="00AD2A5C" w:rsidRPr="00FF25BB" w:rsidRDefault="00AD2A5C" w:rsidP="00FF25BB">
            <w:pPr>
              <w:spacing w:line="276" w:lineRule="auto"/>
              <w:jc w:val="both"/>
              <w:rPr>
                <w:color w:val="000000"/>
              </w:rPr>
            </w:pPr>
          </w:p>
        </w:tc>
        <w:tc>
          <w:tcPr>
            <w:tcW w:w="4819" w:type="dxa"/>
          </w:tcPr>
          <w:p w:rsidR="00AD2A5C" w:rsidRPr="00FF25BB" w:rsidRDefault="00AD2A5C" w:rsidP="00356136">
            <w:pPr>
              <w:pStyle w:val="30"/>
              <w:shd w:val="clear" w:color="auto" w:fill="auto"/>
              <w:spacing w:before="0" w:after="0" w:line="276" w:lineRule="auto"/>
              <w:jc w:val="both"/>
              <w:rPr>
                <w:b w:val="0"/>
                <w:color w:val="000000" w:themeColor="text1"/>
                <w:sz w:val="24"/>
                <w:szCs w:val="24"/>
                <w:lang w:val="uk-UA"/>
              </w:rPr>
            </w:pPr>
            <w:r w:rsidRPr="00FF25BB">
              <w:rPr>
                <w:b w:val="0"/>
                <w:color w:val="000000" w:themeColor="text1"/>
                <w:sz w:val="24"/>
                <w:szCs w:val="24"/>
                <w:lang w:val="uk-UA"/>
              </w:rPr>
              <w:t xml:space="preserve">рівень готовності  </w:t>
            </w:r>
            <w:r w:rsidRPr="00FF25BB">
              <w:rPr>
                <w:b w:val="0"/>
                <w:sz w:val="24"/>
                <w:szCs w:val="24"/>
                <w:lang w:val="uk-UA"/>
              </w:rPr>
              <w:t>про</w:t>
            </w:r>
            <w:r w:rsidR="00356136">
              <w:rPr>
                <w:b w:val="0"/>
                <w:sz w:val="24"/>
                <w:szCs w:val="24"/>
                <w:lang w:val="uk-UA"/>
              </w:rPr>
              <w:t>є</w:t>
            </w:r>
            <w:r w:rsidRPr="00FF25BB">
              <w:rPr>
                <w:b w:val="0"/>
                <w:sz w:val="24"/>
                <w:szCs w:val="24"/>
                <w:lang w:val="uk-UA"/>
              </w:rPr>
              <w:t>кту детального планування території колишнього консервного заводу по вул. Прокопенка, 43 в м.</w:t>
            </w:r>
            <w:r w:rsidR="00FF25BB" w:rsidRPr="00FF25BB">
              <w:rPr>
                <w:b w:val="0"/>
                <w:sz w:val="24"/>
                <w:szCs w:val="24"/>
                <w:lang w:val="uk-UA"/>
              </w:rPr>
              <w:t xml:space="preserve"> </w:t>
            </w:r>
            <w:r w:rsidRPr="00FF25BB">
              <w:rPr>
                <w:b w:val="0"/>
                <w:sz w:val="24"/>
                <w:szCs w:val="24"/>
                <w:lang w:val="uk-UA"/>
              </w:rPr>
              <w:t>Ромни</w:t>
            </w:r>
          </w:p>
        </w:tc>
        <w:tc>
          <w:tcPr>
            <w:tcW w:w="1134" w:type="dxa"/>
          </w:tcPr>
          <w:p w:rsidR="00AD2A5C" w:rsidRPr="00FF25BB" w:rsidRDefault="00AD2A5C" w:rsidP="00FF25BB">
            <w:pPr>
              <w:spacing w:line="276" w:lineRule="auto"/>
              <w:jc w:val="both"/>
              <w:rPr>
                <w:color w:val="000000" w:themeColor="text1"/>
              </w:rPr>
            </w:pPr>
            <w:r w:rsidRPr="00FF25BB">
              <w:rPr>
                <w:color w:val="000000" w:themeColor="text1"/>
              </w:rPr>
              <w:t>%</w:t>
            </w:r>
          </w:p>
        </w:tc>
        <w:tc>
          <w:tcPr>
            <w:tcW w:w="2552" w:type="dxa"/>
          </w:tcPr>
          <w:p w:rsidR="00AD2A5C" w:rsidRPr="00FF25BB" w:rsidRDefault="00AD2A5C" w:rsidP="00FF25BB">
            <w:pPr>
              <w:spacing w:line="276" w:lineRule="auto"/>
              <w:jc w:val="both"/>
              <w:rPr>
                <w:color w:val="000000" w:themeColor="text1"/>
              </w:rPr>
            </w:pPr>
          </w:p>
        </w:tc>
        <w:tc>
          <w:tcPr>
            <w:tcW w:w="1843" w:type="dxa"/>
          </w:tcPr>
          <w:p w:rsidR="00AD2A5C" w:rsidRPr="00FF25BB" w:rsidRDefault="00AD2A5C" w:rsidP="00356136">
            <w:pPr>
              <w:spacing w:line="276" w:lineRule="auto"/>
              <w:jc w:val="center"/>
              <w:rPr>
                <w:color w:val="000000" w:themeColor="text1"/>
              </w:rPr>
            </w:pPr>
            <w:r w:rsidRPr="00FF25BB">
              <w:rPr>
                <w:color w:val="000000" w:themeColor="text1"/>
              </w:rPr>
              <w:t>100</w:t>
            </w:r>
          </w:p>
        </w:tc>
        <w:tc>
          <w:tcPr>
            <w:tcW w:w="1701" w:type="dxa"/>
          </w:tcPr>
          <w:p w:rsidR="00AD2A5C" w:rsidRPr="00FF25BB" w:rsidRDefault="00AD2A5C" w:rsidP="00356136">
            <w:pPr>
              <w:spacing w:line="276" w:lineRule="auto"/>
              <w:jc w:val="center"/>
              <w:rPr>
                <w:color w:val="FF0000"/>
                <w:lang w:val="ru-RU"/>
              </w:rPr>
            </w:pPr>
          </w:p>
        </w:tc>
        <w:tc>
          <w:tcPr>
            <w:tcW w:w="1665" w:type="dxa"/>
          </w:tcPr>
          <w:p w:rsidR="00AD2A5C" w:rsidRPr="00FF25BB" w:rsidRDefault="00AD2A5C" w:rsidP="00356136">
            <w:pPr>
              <w:spacing w:line="276" w:lineRule="auto"/>
              <w:jc w:val="center"/>
              <w:rPr>
                <w:color w:val="000000"/>
              </w:rPr>
            </w:pPr>
            <w:r w:rsidRPr="00FF25BB">
              <w:rPr>
                <w:color w:val="000000"/>
              </w:rPr>
              <w:t>100</w:t>
            </w:r>
          </w:p>
        </w:tc>
      </w:tr>
      <w:tr w:rsidR="00AD2A5C" w:rsidTr="00356136">
        <w:tc>
          <w:tcPr>
            <w:tcW w:w="846" w:type="dxa"/>
          </w:tcPr>
          <w:p w:rsidR="00AD2A5C" w:rsidRPr="00FF25BB" w:rsidRDefault="00AD2A5C" w:rsidP="00FF25BB">
            <w:pPr>
              <w:spacing w:line="276" w:lineRule="auto"/>
              <w:jc w:val="both"/>
              <w:rPr>
                <w:color w:val="000000"/>
              </w:rPr>
            </w:pPr>
          </w:p>
        </w:tc>
        <w:tc>
          <w:tcPr>
            <w:tcW w:w="4819" w:type="dxa"/>
          </w:tcPr>
          <w:p w:rsidR="00AD2A5C" w:rsidRPr="00FF25BB" w:rsidRDefault="00AD2A5C" w:rsidP="00FF25BB">
            <w:pPr>
              <w:pStyle w:val="30"/>
              <w:shd w:val="clear" w:color="auto" w:fill="auto"/>
              <w:spacing w:before="0" w:after="0" w:line="276" w:lineRule="auto"/>
              <w:jc w:val="both"/>
              <w:rPr>
                <w:b w:val="0"/>
                <w:color w:val="000000" w:themeColor="text1"/>
                <w:sz w:val="24"/>
                <w:szCs w:val="24"/>
                <w:lang w:val="uk-UA"/>
              </w:rPr>
            </w:pPr>
            <w:r w:rsidRPr="00FF25BB">
              <w:rPr>
                <w:b w:val="0"/>
                <w:color w:val="000000" w:themeColor="text1"/>
                <w:sz w:val="24"/>
                <w:szCs w:val="24"/>
                <w:lang w:val="uk-UA"/>
              </w:rPr>
              <w:t xml:space="preserve">рівень готовності   </w:t>
            </w:r>
            <w:r w:rsidRPr="00FF25BB">
              <w:rPr>
                <w:b w:val="0"/>
                <w:sz w:val="24"/>
                <w:szCs w:val="24"/>
                <w:lang w:val="uk-UA"/>
              </w:rPr>
              <w:t>проекту детального планування території житлового кварталу по вул. Оболонській в м.</w:t>
            </w:r>
            <w:r w:rsidR="00FF25BB" w:rsidRPr="00FF25BB">
              <w:rPr>
                <w:b w:val="0"/>
                <w:sz w:val="24"/>
                <w:szCs w:val="24"/>
                <w:lang w:val="uk-UA"/>
              </w:rPr>
              <w:t xml:space="preserve"> </w:t>
            </w:r>
            <w:r w:rsidRPr="00FF25BB">
              <w:rPr>
                <w:b w:val="0"/>
                <w:sz w:val="24"/>
                <w:szCs w:val="24"/>
                <w:lang w:val="uk-UA"/>
              </w:rPr>
              <w:t>Ромни</w:t>
            </w:r>
          </w:p>
        </w:tc>
        <w:tc>
          <w:tcPr>
            <w:tcW w:w="1134" w:type="dxa"/>
          </w:tcPr>
          <w:p w:rsidR="00AD2A5C" w:rsidRPr="00FF25BB" w:rsidRDefault="00AD2A5C" w:rsidP="00FF25BB">
            <w:pPr>
              <w:spacing w:line="276" w:lineRule="auto"/>
              <w:jc w:val="both"/>
            </w:pPr>
            <w:r w:rsidRPr="00FF25BB">
              <w:rPr>
                <w:color w:val="000000" w:themeColor="text1"/>
              </w:rPr>
              <w:t>%</w:t>
            </w:r>
          </w:p>
        </w:tc>
        <w:tc>
          <w:tcPr>
            <w:tcW w:w="2552" w:type="dxa"/>
          </w:tcPr>
          <w:p w:rsidR="00AD2A5C" w:rsidRPr="00FF25BB" w:rsidRDefault="00AD2A5C" w:rsidP="00FF25BB">
            <w:pPr>
              <w:spacing w:line="276" w:lineRule="auto"/>
              <w:jc w:val="both"/>
              <w:rPr>
                <w:color w:val="000000" w:themeColor="text1"/>
              </w:rPr>
            </w:pPr>
          </w:p>
        </w:tc>
        <w:tc>
          <w:tcPr>
            <w:tcW w:w="1843" w:type="dxa"/>
          </w:tcPr>
          <w:p w:rsidR="00AD2A5C" w:rsidRPr="00FF25BB" w:rsidRDefault="00AD2A5C" w:rsidP="00356136">
            <w:pPr>
              <w:spacing w:line="276" w:lineRule="auto"/>
              <w:jc w:val="center"/>
              <w:rPr>
                <w:color w:val="000000" w:themeColor="text1"/>
              </w:rPr>
            </w:pPr>
            <w:r w:rsidRPr="00FF25BB">
              <w:rPr>
                <w:color w:val="000000" w:themeColor="text1"/>
              </w:rPr>
              <w:t>100</w:t>
            </w:r>
          </w:p>
        </w:tc>
        <w:tc>
          <w:tcPr>
            <w:tcW w:w="1701" w:type="dxa"/>
          </w:tcPr>
          <w:p w:rsidR="00AD2A5C" w:rsidRPr="00FF25BB" w:rsidRDefault="00AD2A5C" w:rsidP="00356136">
            <w:pPr>
              <w:spacing w:line="276" w:lineRule="auto"/>
              <w:jc w:val="center"/>
              <w:rPr>
                <w:color w:val="FF0000"/>
                <w:lang w:val="ru-RU"/>
              </w:rPr>
            </w:pPr>
          </w:p>
        </w:tc>
        <w:tc>
          <w:tcPr>
            <w:tcW w:w="1665" w:type="dxa"/>
          </w:tcPr>
          <w:p w:rsidR="00AD2A5C" w:rsidRPr="00FF25BB" w:rsidRDefault="00AD2A5C" w:rsidP="00356136">
            <w:pPr>
              <w:spacing w:line="276" w:lineRule="auto"/>
              <w:jc w:val="center"/>
              <w:rPr>
                <w:color w:val="000000"/>
              </w:rPr>
            </w:pPr>
            <w:r w:rsidRPr="00FF25BB">
              <w:rPr>
                <w:color w:val="000000"/>
              </w:rPr>
              <w:t>100</w:t>
            </w:r>
          </w:p>
        </w:tc>
      </w:tr>
      <w:tr w:rsidR="00AD2A5C" w:rsidTr="00356136">
        <w:trPr>
          <w:trHeight w:val="718"/>
        </w:trPr>
        <w:tc>
          <w:tcPr>
            <w:tcW w:w="846" w:type="dxa"/>
          </w:tcPr>
          <w:p w:rsidR="00AD2A5C" w:rsidRPr="00FF25BB" w:rsidRDefault="00AD2A5C" w:rsidP="00FF25BB">
            <w:pPr>
              <w:spacing w:line="276" w:lineRule="auto"/>
              <w:jc w:val="both"/>
              <w:rPr>
                <w:color w:val="000000"/>
              </w:rPr>
            </w:pPr>
          </w:p>
        </w:tc>
        <w:tc>
          <w:tcPr>
            <w:tcW w:w="4819" w:type="dxa"/>
          </w:tcPr>
          <w:p w:rsidR="00CD40A6" w:rsidRPr="00FF25BB" w:rsidRDefault="00AD2A5C" w:rsidP="00356136">
            <w:pPr>
              <w:spacing w:line="276" w:lineRule="auto"/>
              <w:jc w:val="both"/>
              <w:rPr>
                <w:color w:val="000000" w:themeColor="text1"/>
              </w:rPr>
            </w:pPr>
            <w:r w:rsidRPr="00FF25BB">
              <w:rPr>
                <w:color w:val="000000" w:themeColor="text1"/>
              </w:rPr>
              <w:t xml:space="preserve">рівень готовності  </w:t>
            </w:r>
            <w:r w:rsidRPr="00FF25BB">
              <w:t>про</w:t>
            </w:r>
            <w:r w:rsidR="00356136">
              <w:t>є</w:t>
            </w:r>
            <w:r w:rsidRPr="00FF25BB">
              <w:t>кту генерального плану с.</w:t>
            </w:r>
            <w:r w:rsidR="00FF25BB">
              <w:t xml:space="preserve"> </w:t>
            </w:r>
            <w:r w:rsidRPr="00FF25BB">
              <w:t>Колісников</w:t>
            </w:r>
            <w:r w:rsidR="00356136">
              <w:t>е</w:t>
            </w:r>
          </w:p>
        </w:tc>
        <w:tc>
          <w:tcPr>
            <w:tcW w:w="1134" w:type="dxa"/>
          </w:tcPr>
          <w:p w:rsidR="00AD2A5C" w:rsidRPr="00FF25BB" w:rsidRDefault="00AD2A5C" w:rsidP="00FF25BB">
            <w:pPr>
              <w:spacing w:line="276" w:lineRule="auto"/>
              <w:jc w:val="both"/>
            </w:pPr>
            <w:r w:rsidRPr="00FF25BB">
              <w:rPr>
                <w:color w:val="000000" w:themeColor="text1"/>
              </w:rPr>
              <w:t>%</w:t>
            </w:r>
          </w:p>
        </w:tc>
        <w:tc>
          <w:tcPr>
            <w:tcW w:w="2552" w:type="dxa"/>
          </w:tcPr>
          <w:p w:rsidR="00AD2A5C" w:rsidRPr="00FF25BB" w:rsidRDefault="00AD2A5C" w:rsidP="00FF25BB">
            <w:pPr>
              <w:spacing w:line="276" w:lineRule="auto"/>
              <w:jc w:val="both"/>
              <w:rPr>
                <w:color w:val="000000" w:themeColor="text1"/>
              </w:rPr>
            </w:pPr>
          </w:p>
        </w:tc>
        <w:tc>
          <w:tcPr>
            <w:tcW w:w="1843" w:type="dxa"/>
          </w:tcPr>
          <w:p w:rsidR="00AD2A5C" w:rsidRPr="00FF25BB" w:rsidRDefault="00AD2A5C" w:rsidP="00356136">
            <w:pPr>
              <w:spacing w:line="276" w:lineRule="auto"/>
              <w:jc w:val="center"/>
              <w:rPr>
                <w:color w:val="000000" w:themeColor="text1"/>
              </w:rPr>
            </w:pPr>
            <w:r w:rsidRPr="00FF25BB">
              <w:rPr>
                <w:color w:val="000000" w:themeColor="text1"/>
              </w:rPr>
              <w:t>100</w:t>
            </w:r>
          </w:p>
        </w:tc>
        <w:tc>
          <w:tcPr>
            <w:tcW w:w="1701" w:type="dxa"/>
          </w:tcPr>
          <w:p w:rsidR="00AD2A5C" w:rsidRPr="00FF25BB" w:rsidRDefault="00AD2A5C" w:rsidP="00356136">
            <w:pPr>
              <w:spacing w:line="276" w:lineRule="auto"/>
              <w:jc w:val="center"/>
              <w:rPr>
                <w:color w:val="FF0000"/>
                <w:lang w:val="ru-RU"/>
              </w:rPr>
            </w:pPr>
          </w:p>
        </w:tc>
        <w:tc>
          <w:tcPr>
            <w:tcW w:w="1665" w:type="dxa"/>
          </w:tcPr>
          <w:p w:rsidR="00AD2A5C" w:rsidRPr="00FF25BB" w:rsidRDefault="00AD2A5C" w:rsidP="00356136">
            <w:pPr>
              <w:spacing w:line="276" w:lineRule="auto"/>
              <w:jc w:val="center"/>
              <w:rPr>
                <w:color w:val="000000"/>
              </w:rPr>
            </w:pPr>
            <w:r w:rsidRPr="00FF25BB">
              <w:rPr>
                <w:color w:val="000000"/>
              </w:rPr>
              <w:t>100</w:t>
            </w:r>
          </w:p>
        </w:tc>
      </w:tr>
      <w:tr w:rsidR="00CD40A6" w:rsidTr="00356136">
        <w:tc>
          <w:tcPr>
            <w:tcW w:w="846" w:type="dxa"/>
            <w:vAlign w:val="center"/>
          </w:tcPr>
          <w:p w:rsidR="00CD40A6" w:rsidRDefault="00CD40A6" w:rsidP="00CD40A6">
            <w:pPr>
              <w:rPr>
                <w:color w:val="000000"/>
              </w:rPr>
            </w:pPr>
          </w:p>
        </w:tc>
        <w:tc>
          <w:tcPr>
            <w:tcW w:w="4819" w:type="dxa"/>
          </w:tcPr>
          <w:p w:rsidR="00CD40A6" w:rsidRPr="00E51A60" w:rsidRDefault="00CD40A6" w:rsidP="00356136">
            <w:pPr>
              <w:spacing w:line="276" w:lineRule="auto"/>
              <w:jc w:val="both"/>
              <w:rPr>
                <w:color w:val="000000" w:themeColor="text1"/>
              </w:rPr>
            </w:pPr>
            <w:r w:rsidRPr="001B576C">
              <w:rPr>
                <w:color w:val="000000" w:themeColor="text1"/>
              </w:rPr>
              <w:t>рівень готовності про</w:t>
            </w:r>
            <w:r w:rsidR="00356136">
              <w:rPr>
                <w:color w:val="000000" w:themeColor="text1"/>
              </w:rPr>
              <w:t>є</w:t>
            </w:r>
            <w:r w:rsidRPr="001B576C">
              <w:rPr>
                <w:color w:val="000000" w:themeColor="text1"/>
              </w:rPr>
              <w:t xml:space="preserve">кту </w:t>
            </w:r>
            <w:r>
              <w:t>забудови (ДПТ) кварталу житлових будинків для учасників АТО по вул. Береговій в м. Ромни Сумської області (2-а черга)</w:t>
            </w:r>
          </w:p>
        </w:tc>
        <w:tc>
          <w:tcPr>
            <w:tcW w:w="1134" w:type="dxa"/>
          </w:tcPr>
          <w:p w:rsidR="00CD40A6" w:rsidRDefault="00CD40A6" w:rsidP="00CD40A6">
            <w:pPr>
              <w:spacing w:line="276" w:lineRule="auto"/>
              <w:jc w:val="both"/>
            </w:pPr>
            <w:r w:rsidRPr="006D277D">
              <w:rPr>
                <w:color w:val="000000" w:themeColor="text1"/>
              </w:rPr>
              <w:t>%</w:t>
            </w:r>
          </w:p>
        </w:tc>
        <w:tc>
          <w:tcPr>
            <w:tcW w:w="2552" w:type="dxa"/>
          </w:tcPr>
          <w:p w:rsidR="00CD40A6" w:rsidRPr="00E51A60" w:rsidRDefault="00CD40A6" w:rsidP="00CD40A6">
            <w:pPr>
              <w:spacing w:line="276" w:lineRule="auto"/>
              <w:jc w:val="both"/>
              <w:rPr>
                <w:color w:val="000000" w:themeColor="text1"/>
              </w:rPr>
            </w:pPr>
          </w:p>
        </w:tc>
        <w:tc>
          <w:tcPr>
            <w:tcW w:w="1843" w:type="dxa"/>
          </w:tcPr>
          <w:p w:rsidR="00CD40A6" w:rsidRPr="00E51A60" w:rsidRDefault="00CD40A6" w:rsidP="00356136">
            <w:pPr>
              <w:spacing w:line="276" w:lineRule="auto"/>
              <w:jc w:val="center"/>
              <w:rPr>
                <w:color w:val="000000" w:themeColor="text1"/>
                <w:sz w:val="22"/>
                <w:szCs w:val="22"/>
              </w:rPr>
            </w:pPr>
            <w:r w:rsidRPr="00E51A60">
              <w:rPr>
                <w:color w:val="000000" w:themeColor="text1"/>
                <w:sz w:val="22"/>
                <w:szCs w:val="22"/>
              </w:rPr>
              <w:t>100</w:t>
            </w:r>
          </w:p>
        </w:tc>
        <w:tc>
          <w:tcPr>
            <w:tcW w:w="1701" w:type="dxa"/>
          </w:tcPr>
          <w:p w:rsidR="00CD40A6" w:rsidRPr="00225A41" w:rsidRDefault="00CD40A6" w:rsidP="00356136">
            <w:pPr>
              <w:spacing w:line="276" w:lineRule="auto"/>
              <w:jc w:val="center"/>
              <w:rPr>
                <w:color w:val="FF0000"/>
                <w:lang w:val="ru-RU"/>
              </w:rPr>
            </w:pPr>
          </w:p>
        </w:tc>
        <w:tc>
          <w:tcPr>
            <w:tcW w:w="1665" w:type="dxa"/>
          </w:tcPr>
          <w:p w:rsidR="00CD40A6" w:rsidRDefault="00CD40A6" w:rsidP="00356136">
            <w:pPr>
              <w:spacing w:line="276" w:lineRule="auto"/>
              <w:jc w:val="center"/>
              <w:rPr>
                <w:color w:val="000000"/>
                <w:sz w:val="22"/>
                <w:szCs w:val="22"/>
              </w:rPr>
            </w:pPr>
            <w:r>
              <w:rPr>
                <w:color w:val="000000"/>
                <w:sz w:val="22"/>
                <w:szCs w:val="22"/>
              </w:rPr>
              <w:t>100</w:t>
            </w:r>
          </w:p>
        </w:tc>
      </w:tr>
    </w:tbl>
    <w:p w:rsidR="00356136" w:rsidRDefault="00356136" w:rsidP="00CD40A6">
      <w:pPr>
        <w:spacing w:line="276" w:lineRule="auto"/>
        <w:rPr>
          <w:b/>
        </w:rPr>
      </w:pPr>
    </w:p>
    <w:p w:rsidR="00CD40A6" w:rsidRDefault="00356136" w:rsidP="00CD40A6">
      <w:pPr>
        <w:spacing w:line="276" w:lineRule="auto"/>
        <w:rPr>
          <w:b/>
        </w:rPr>
      </w:pPr>
      <w:r>
        <w:rPr>
          <w:b/>
        </w:rPr>
        <w:t>Міський голова</w:t>
      </w:r>
      <w:r w:rsidR="00CD40A6">
        <w:rPr>
          <w:b/>
        </w:rPr>
        <w:t xml:space="preserve"> </w:t>
      </w:r>
      <w:r w:rsidR="00CD40A6">
        <w:rPr>
          <w:b/>
        </w:rPr>
        <w:tab/>
      </w:r>
      <w:r w:rsidR="00CD40A6">
        <w:rPr>
          <w:b/>
        </w:rPr>
        <w:tab/>
      </w:r>
      <w:r w:rsidR="00CD40A6">
        <w:rPr>
          <w:b/>
        </w:rPr>
        <w:tab/>
      </w:r>
      <w:r w:rsidR="00CD40A6">
        <w:rPr>
          <w:b/>
        </w:rPr>
        <w:tab/>
      </w:r>
      <w:r w:rsidR="00CD40A6">
        <w:rPr>
          <w:b/>
        </w:rPr>
        <w:tab/>
      </w:r>
      <w:r w:rsidR="00CD40A6">
        <w:rPr>
          <w:b/>
        </w:rPr>
        <w:tab/>
      </w:r>
      <w:r w:rsidR="00CD40A6">
        <w:rPr>
          <w:b/>
        </w:rPr>
        <w:tab/>
        <w:t xml:space="preserve">   </w:t>
      </w:r>
      <w:r>
        <w:rPr>
          <w:b/>
        </w:rPr>
        <w:t xml:space="preserve">             </w:t>
      </w:r>
      <w:r w:rsidR="00CD40A6">
        <w:rPr>
          <w:b/>
        </w:rPr>
        <w:t xml:space="preserve">  </w:t>
      </w:r>
      <w:r>
        <w:rPr>
          <w:b/>
        </w:rPr>
        <w:t>Олег СТОГНІЙ</w:t>
      </w:r>
    </w:p>
    <w:p w:rsidR="00356136" w:rsidRDefault="00356136" w:rsidP="00CD40A6">
      <w:pPr>
        <w:spacing w:line="276" w:lineRule="auto"/>
        <w:rPr>
          <w:b/>
        </w:rPr>
      </w:pPr>
    </w:p>
    <w:p w:rsidR="00CD40A6" w:rsidRDefault="00CD40A6" w:rsidP="00CD40A6">
      <w:pPr>
        <w:spacing w:line="276" w:lineRule="auto"/>
        <w:rPr>
          <w:b/>
        </w:rPr>
      </w:pPr>
      <w:r>
        <w:rPr>
          <w:b/>
        </w:rPr>
        <w:t>ПОГОДЖЕНО</w:t>
      </w:r>
    </w:p>
    <w:p w:rsidR="00531201" w:rsidRDefault="00531201" w:rsidP="00531201">
      <w:pPr>
        <w:spacing w:line="276" w:lineRule="auto"/>
        <w:rPr>
          <w:b/>
          <w:color w:val="000000"/>
        </w:rPr>
      </w:pPr>
      <w:r>
        <w:rPr>
          <w:b/>
        </w:rPr>
        <w:t>У</w:t>
      </w:r>
      <w:r w:rsidRPr="008A089E">
        <w:rPr>
          <w:b/>
          <w:color w:val="000000"/>
        </w:rPr>
        <w:t xml:space="preserve">правління </w:t>
      </w:r>
      <w:r>
        <w:rPr>
          <w:b/>
          <w:color w:val="000000"/>
        </w:rPr>
        <w:t>фінансів Роменської міської ради</w:t>
      </w:r>
    </w:p>
    <w:p w:rsidR="00CD40A6" w:rsidRDefault="00CD40A6" w:rsidP="00CD40A6">
      <w:pPr>
        <w:spacing w:line="276" w:lineRule="auto"/>
        <w:rPr>
          <w:b/>
          <w:color w:val="000000"/>
        </w:rPr>
      </w:pPr>
      <w:r w:rsidRPr="00CD40A6">
        <w:rPr>
          <w:b/>
          <w:color w:val="000000"/>
        </w:rPr>
        <w:t>На</w:t>
      </w:r>
      <w:r>
        <w:rPr>
          <w:b/>
          <w:color w:val="000000"/>
        </w:rPr>
        <w:t xml:space="preserve">чальник управління </w:t>
      </w:r>
      <w:r>
        <w:rPr>
          <w:b/>
          <w:color w:val="000000"/>
        </w:rPr>
        <w:tab/>
      </w:r>
      <w:r>
        <w:rPr>
          <w:b/>
          <w:color w:val="000000"/>
        </w:rPr>
        <w:tab/>
      </w:r>
      <w:r>
        <w:rPr>
          <w:b/>
          <w:color w:val="000000"/>
        </w:rPr>
        <w:tab/>
      </w:r>
      <w:r>
        <w:rPr>
          <w:b/>
          <w:color w:val="000000"/>
        </w:rPr>
        <w:tab/>
      </w:r>
      <w:r>
        <w:rPr>
          <w:b/>
          <w:color w:val="000000"/>
        </w:rPr>
        <w:tab/>
      </w:r>
      <w:r>
        <w:rPr>
          <w:b/>
          <w:color w:val="000000"/>
        </w:rPr>
        <w:tab/>
      </w:r>
      <w:r>
        <w:rPr>
          <w:b/>
          <w:color w:val="000000"/>
        </w:rPr>
        <w:tab/>
        <w:t xml:space="preserve">      Тетяна ЯРОШЕНКО</w:t>
      </w:r>
    </w:p>
    <w:p w:rsidR="00CD40A6" w:rsidRPr="00450507" w:rsidRDefault="00356136" w:rsidP="00CD40A6">
      <w:pPr>
        <w:spacing w:line="276" w:lineRule="auto"/>
        <w:rPr>
          <w:color w:val="000000"/>
        </w:rPr>
      </w:pPr>
      <w:r>
        <w:rPr>
          <w:color w:val="000000"/>
        </w:rPr>
        <w:t>29.12</w:t>
      </w:r>
      <w:r w:rsidR="00CD40A6" w:rsidRPr="00450507">
        <w:rPr>
          <w:color w:val="000000"/>
        </w:rPr>
        <w:t>.2020</w:t>
      </w:r>
    </w:p>
    <w:p w:rsidR="00F252AE" w:rsidRDefault="00CD40A6" w:rsidP="00B81917">
      <w:pPr>
        <w:spacing w:line="276" w:lineRule="auto"/>
        <w:rPr>
          <w:color w:val="000000"/>
        </w:rPr>
      </w:pPr>
      <w:r w:rsidRPr="008A089E">
        <w:rPr>
          <w:color w:val="000000"/>
        </w:rPr>
        <w:t>М.П.</w:t>
      </w:r>
    </w:p>
    <w:sectPr w:rsidR="00F252AE" w:rsidSect="00BC4143">
      <w:pgSz w:w="16838" w:h="11906" w:orient="landscape"/>
      <w:pgMar w:top="1701"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Bookshelf Symbol 7">
    <w:panose1 w:val="05010101010101010101"/>
    <w:charset w:val="02"/>
    <w:family w:val="auto"/>
    <w:pitch w:val="variable"/>
    <w:sig w:usb0="00000000" w:usb1="10000000" w:usb2="00000000" w:usb3="00000000" w:csb0="80000000" w:csb1="00000000"/>
  </w:font>
  <w:font w:name="UkrainianTimesET">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B3FC7"/>
    <w:multiLevelType w:val="hybridMultilevel"/>
    <w:tmpl w:val="05F85374"/>
    <w:lvl w:ilvl="0" w:tplc="DBC248F4">
      <w:start w:val="6"/>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15:restartNumberingAfterBreak="0">
    <w:nsid w:val="07BC55AE"/>
    <w:multiLevelType w:val="hybridMultilevel"/>
    <w:tmpl w:val="52700D7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B6E38A7"/>
    <w:multiLevelType w:val="hybridMultilevel"/>
    <w:tmpl w:val="CE90F914"/>
    <w:lvl w:ilvl="0" w:tplc="0C2AEE2C">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CF51B7C"/>
    <w:multiLevelType w:val="hybridMultilevel"/>
    <w:tmpl w:val="5676582A"/>
    <w:lvl w:ilvl="0" w:tplc="04190001">
      <w:start w:val="1"/>
      <w:numFmt w:val="bullet"/>
      <w:lvlText w:val=""/>
      <w:lvlJc w:val="left"/>
      <w:pPr>
        <w:tabs>
          <w:tab w:val="num" w:pos="1425"/>
        </w:tabs>
        <w:ind w:left="1425"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4" w15:restartNumberingAfterBreak="0">
    <w:nsid w:val="2874234C"/>
    <w:multiLevelType w:val="hybridMultilevel"/>
    <w:tmpl w:val="B950A29C"/>
    <w:lvl w:ilvl="0" w:tplc="E0466E54">
      <w:start w:val="1"/>
      <w:numFmt w:val="decimal"/>
      <w:lvlText w:val="%1)"/>
      <w:lvlJc w:val="left"/>
      <w:pPr>
        <w:ind w:left="2770" w:hanging="360"/>
      </w:pPr>
      <w:rPr>
        <w:rFonts w:hint="default"/>
        <w:b w:val="0"/>
        <w:color w:val="000000"/>
        <w:sz w:val="24"/>
        <w:szCs w:val="24"/>
      </w:rPr>
    </w:lvl>
    <w:lvl w:ilvl="1" w:tplc="04190019" w:tentative="1">
      <w:start w:val="1"/>
      <w:numFmt w:val="lowerLetter"/>
      <w:lvlText w:val="%2."/>
      <w:lvlJc w:val="left"/>
      <w:pPr>
        <w:ind w:left="3490" w:hanging="360"/>
      </w:pPr>
    </w:lvl>
    <w:lvl w:ilvl="2" w:tplc="0419001B" w:tentative="1">
      <w:start w:val="1"/>
      <w:numFmt w:val="lowerRoman"/>
      <w:lvlText w:val="%3."/>
      <w:lvlJc w:val="right"/>
      <w:pPr>
        <w:ind w:left="4210" w:hanging="180"/>
      </w:pPr>
    </w:lvl>
    <w:lvl w:ilvl="3" w:tplc="0419000F" w:tentative="1">
      <w:start w:val="1"/>
      <w:numFmt w:val="decimal"/>
      <w:lvlText w:val="%4."/>
      <w:lvlJc w:val="left"/>
      <w:pPr>
        <w:ind w:left="4930" w:hanging="360"/>
      </w:pPr>
    </w:lvl>
    <w:lvl w:ilvl="4" w:tplc="04190019" w:tentative="1">
      <w:start w:val="1"/>
      <w:numFmt w:val="lowerLetter"/>
      <w:lvlText w:val="%5."/>
      <w:lvlJc w:val="left"/>
      <w:pPr>
        <w:ind w:left="5650" w:hanging="360"/>
      </w:pPr>
    </w:lvl>
    <w:lvl w:ilvl="5" w:tplc="0419001B" w:tentative="1">
      <w:start w:val="1"/>
      <w:numFmt w:val="lowerRoman"/>
      <w:lvlText w:val="%6."/>
      <w:lvlJc w:val="right"/>
      <w:pPr>
        <w:ind w:left="6370" w:hanging="180"/>
      </w:pPr>
    </w:lvl>
    <w:lvl w:ilvl="6" w:tplc="0419000F" w:tentative="1">
      <w:start w:val="1"/>
      <w:numFmt w:val="decimal"/>
      <w:lvlText w:val="%7."/>
      <w:lvlJc w:val="left"/>
      <w:pPr>
        <w:ind w:left="7090" w:hanging="360"/>
      </w:pPr>
    </w:lvl>
    <w:lvl w:ilvl="7" w:tplc="04190019" w:tentative="1">
      <w:start w:val="1"/>
      <w:numFmt w:val="lowerLetter"/>
      <w:lvlText w:val="%8."/>
      <w:lvlJc w:val="left"/>
      <w:pPr>
        <w:ind w:left="7810" w:hanging="360"/>
      </w:pPr>
    </w:lvl>
    <w:lvl w:ilvl="8" w:tplc="0419001B" w:tentative="1">
      <w:start w:val="1"/>
      <w:numFmt w:val="lowerRoman"/>
      <w:lvlText w:val="%9."/>
      <w:lvlJc w:val="right"/>
      <w:pPr>
        <w:ind w:left="8530" w:hanging="180"/>
      </w:pPr>
    </w:lvl>
  </w:abstractNum>
  <w:abstractNum w:abstractNumId="5" w15:restartNumberingAfterBreak="0">
    <w:nsid w:val="2EA07EF8"/>
    <w:multiLevelType w:val="hybridMultilevel"/>
    <w:tmpl w:val="9784115C"/>
    <w:lvl w:ilvl="0" w:tplc="62F2395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11B10C8"/>
    <w:multiLevelType w:val="multilevel"/>
    <w:tmpl w:val="F04AF3CE"/>
    <w:lvl w:ilvl="0">
      <w:start w:val="21"/>
      <w:numFmt w:val="decimal"/>
      <w:lvlText w:val="%1"/>
      <w:lvlJc w:val="left"/>
      <w:pPr>
        <w:tabs>
          <w:tab w:val="num" w:pos="6495"/>
        </w:tabs>
        <w:ind w:left="6495" w:hanging="6495"/>
      </w:pPr>
      <w:rPr>
        <w:rFonts w:hint="default"/>
      </w:rPr>
    </w:lvl>
    <w:lvl w:ilvl="1">
      <w:start w:val="3"/>
      <w:numFmt w:val="decimalZero"/>
      <w:lvlText w:val="%1.%2"/>
      <w:lvlJc w:val="left"/>
      <w:pPr>
        <w:tabs>
          <w:tab w:val="num" w:pos="6472"/>
        </w:tabs>
        <w:ind w:left="6472" w:hanging="6495"/>
      </w:pPr>
      <w:rPr>
        <w:rFonts w:hint="default"/>
      </w:rPr>
    </w:lvl>
    <w:lvl w:ilvl="2">
      <w:start w:val="2006"/>
      <w:numFmt w:val="decimal"/>
      <w:lvlText w:val="%1.%2.%3"/>
      <w:lvlJc w:val="left"/>
      <w:pPr>
        <w:tabs>
          <w:tab w:val="num" w:pos="6449"/>
        </w:tabs>
        <w:ind w:left="6449" w:hanging="6495"/>
      </w:pPr>
      <w:rPr>
        <w:rFonts w:hint="default"/>
      </w:rPr>
    </w:lvl>
    <w:lvl w:ilvl="3">
      <w:start w:val="1"/>
      <w:numFmt w:val="decimal"/>
      <w:lvlText w:val="%1.%2.%3.%4"/>
      <w:lvlJc w:val="left"/>
      <w:pPr>
        <w:tabs>
          <w:tab w:val="num" w:pos="6426"/>
        </w:tabs>
        <w:ind w:left="6426" w:hanging="6495"/>
      </w:pPr>
      <w:rPr>
        <w:rFonts w:hint="default"/>
      </w:rPr>
    </w:lvl>
    <w:lvl w:ilvl="4">
      <w:start w:val="1"/>
      <w:numFmt w:val="decimal"/>
      <w:lvlText w:val="%1.%2.%3.%4.%5"/>
      <w:lvlJc w:val="left"/>
      <w:pPr>
        <w:tabs>
          <w:tab w:val="num" w:pos="6403"/>
        </w:tabs>
        <w:ind w:left="6403" w:hanging="6495"/>
      </w:pPr>
      <w:rPr>
        <w:rFonts w:hint="default"/>
      </w:rPr>
    </w:lvl>
    <w:lvl w:ilvl="5">
      <w:start w:val="1"/>
      <w:numFmt w:val="decimal"/>
      <w:lvlText w:val="%1.%2.%3.%4.%5.%6"/>
      <w:lvlJc w:val="left"/>
      <w:pPr>
        <w:tabs>
          <w:tab w:val="num" w:pos="6380"/>
        </w:tabs>
        <w:ind w:left="6380" w:hanging="6495"/>
      </w:pPr>
      <w:rPr>
        <w:rFonts w:hint="default"/>
      </w:rPr>
    </w:lvl>
    <w:lvl w:ilvl="6">
      <w:start w:val="1"/>
      <w:numFmt w:val="decimal"/>
      <w:lvlText w:val="%1.%2.%3.%4.%5.%6.%7"/>
      <w:lvlJc w:val="left"/>
      <w:pPr>
        <w:tabs>
          <w:tab w:val="num" w:pos="6357"/>
        </w:tabs>
        <w:ind w:left="6357" w:hanging="6495"/>
      </w:pPr>
      <w:rPr>
        <w:rFonts w:hint="default"/>
      </w:rPr>
    </w:lvl>
    <w:lvl w:ilvl="7">
      <w:start w:val="1"/>
      <w:numFmt w:val="decimal"/>
      <w:lvlText w:val="%1.%2.%3.%4.%5.%6.%7.%8"/>
      <w:lvlJc w:val="left"/>
      <w:pPr>
        <w:tabs>
          <w:tab w:val="num" w:pos="6334"/>
        </w:tabs>
        <w:ind w:left="6334" w:hanging="6495"/>
      </w:pPr>
      <w:rPr>
        <w:rFonts w:hint="default"/>
      </w:rPr>
    </w:lvl>
    <w:lvl w:ilvl="8">
      <w:start w:val="1"/>
      <w:numFmt w:val="decimal"/>
      <w:lvlText w:val="%1.%2.%3.%4.%5.%6.%7.%8.%9"/>
      <w:lvlJc w:val="left"/>
      <w:pPr>
        <w:tabs>
          <w:tab w:val="num" w:pos="6311"/>
        </w:tabs>
        <w:ind w:left="6311" w:hanging="6495"/>
      </w:pPr>
      <w:rPr>
        <w:rFonts w:hint="default"/>
      </w:rPr>
    </w:lvl>
  </w:abstractNum>
  <w:abstractNum w:abstractNumId="7" w15:restartNumberingAfterBreak="0">
    <w:nsid w:val="3362719B"/>
    <w:multiLevelType w:val="hybridMultilevel"/>
    <w:tmpl w:val="56CC4FB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5CA568B"/>
    <w:multiLevelType w:val="hybridMultilevel"/>
    <w:tmpl w:val="9AB205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6DA0F87"/>
    <w:multiLevelType w:val="hybridMultilevel"/>
    <w:tmpl w:val="B80A0998"/>
    <w:lvl w:ilvl="0" w:tplc="71AC38FC">
      <w:start w:val="4"/>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15:restartNumberingAfterBreak="0">
    <w:nsid w:val="383053C8"/>
    <w:multiLevelType w:val="hybridMultilevel"/>
    <w:tmpl w:val="D83886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4DF618D"/>
    <w:multiLevelType w:val="hybridMultilevel"/>
    <w:tmpl w:val="9784115C"/>
    <w:lvl w:ilvl="0" w:tplc="62F2395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B566740"/>
    <w:multiLevelType w:val="hybridMultilevel"/>
    <w:tmpl w:val="EF9245B2"/>
    <w:lvl w:ilvl="0" w:tplc="E174ADCC">
      <w:start w:val="5"/>
      <w:numFmt w:val="bullet"/>
      <w:lvlText w:val="-"/>
      <w:lvlJc w:val="left"/>
      <w:pPr>
        <w:tabs>
          <w:tab w:val="num" w:pos="1578"/>
        </w:tabs>
        <w:ind w:left="1578" w:hanging="870"/>
      </w:pPr>
      <w:rPr>
        <w:rFonts w:ascii="Times New Roman" w:eastAsia="Times New Roman" w:hAnsi="Times New Roman" w:cs="Times New Roman" w:hint="default"/>
        <w:b w:val="0"/>
        <w:u w:val="none"/>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3" w15:restartNumberingAfterBreak="0">
    <w:nsid w:val="60A55E23"/>
    <w:multiLevelType w:val="hybridMultilevel"/>
    <w:tmpl w:val="2D70A970"/>
    <w:lvl w:ilvl="0" w:tplc="A8B0F902">
      <w:start w:val="1"/>
      <w:numFmt w:val="decimal"/>
      <w:lvlText w:val="%1."/>
      <w:lvlJc w:val="left"/>
      <w:pPr>
        <w:ind w:left="720" w:hanging="360"/>
      </w:pPr>
      <w:rPr>
        <w:color w:val="auto"/>
        <w:sz w:val="24"/>
        <w:szCs w:val="24"/>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67154D4A"/>
    <w:multiLevelType w:val="multilevel"/>
    <w:tmpl w:val="91C822D2"/>
    <w:lvl w:ilvl="0">
      <w:start w:val="24"/>
      <w:numFmt w:val="decimal"/>
      <w:lvlText w:val="%1"/>
      <w:lvlJc w:val="left"/>
      <w:pPr>
        <w:tabs>
          <w:tab w:val="num" w:pos="8100"/>
        </w:tabs>
        <w:ind w:left="8100" w:hanging="8100"/>
      </w:pPr>
      <w:rPr>
        <w:rFonts w:hint="default"/>
      </w:rPr>
    </w:lvl>
    <w:lvl w:ilvl="1">
      <w:start w:val="5"/>
      <w:numFmt w:val="decimalZero"/>
      <w:lvlText w:val="%1.%2"/>
      <w:lvlJc w:val="left"/>
      <w:pPr>
        <w:tabs>
          <w:tab w:val="num" w:pos="8100"/>
        </w:tabs>
        <w:ind w:left="8100" w:hanging="8100"/>
      </w:pPr>
      <w:rPr>
        <w:rFonts w:hint="default"/>
      </w:rPr>
    </w:lvl>
    <w:lvl w:ilvl="2">
      <w:start w:val="2012"/>
      <w:numFmt w:val="decimal"/>
      <w:lvlText w:val="%1.%2.%3"/>
      <w:lvlJc w:val="left"/>
      <w:pPr>
        <w:tabs>
          <w:tab w:val="num" w:pos="8640"/>
        </w:tabs>
        <w:ind w:left="8640" w:hanging="8100"/>
      </w:pPr>
      <w:rPr>
        <w:rFonts w:hint="default"/>
      </w:rPr>
    </w:lvl>
    <w:lvl w:ilvl="3">
      <w:start w:val="1"/>
      <w:numFmt w:val="decimal"/>
      <w:lvlText w:val="%1.%2.%3.%4"/>
      <w:lvlJc w:val="left"/>
      <w:pPr>
        <w:tabs>
          <w:tab w:val="num" w:pos="8100"/>
        </w:tabs>
        <w:ind w:left="8100" w:hanging="8100"/>
      </w:pPr>
      <w:rPr>
        <w:rFonts w:hint="default"/>
      </w:rPr>
    </w:lvl>
    <w:lvl w:ilvl="4">
      <w:start w:val="1"/>
      <w:numFmt w:val="decimal"/>
      <w:lvlText w:val="%1.%2.%3.%4.%5"/>
      <w:lvlJc w:val="left"/>
      <w:pPr>
        <w:tabs>
          <w:tab w:val="num" w:pos="8100"/>
        </w:tabs>
        <w:ind w:left="8100" w:hanging="8100"/>
      </w:pPr>
      <w:rPr>
        <w:rFonts w:hint="default"/>
      </w:rPr>
    </w:lvl>
    <w:lvl w:ilvl="5">
      <w:start w:val="1"/>
      <w:numFmt w:val="decimal"/>
      <w:lvlText w:val="%1.%2.%3.%4.%5.%6"/>
      <w:lvlJc w:val="left"/>
      <w:pPr>
        <w:tabs>
          <w:tab w:val="num" w:pos="8100"/>
        </w:tabs>
        <w:ind w:left="8100" w:hanging="8100"/>
      </w:pPr>
      <w:rPr>
        <w:rFonts w:hint="default"/>
      </w:rPr>
    </w:lvl>
    <w:lvl w:ilvl="6">
      <w:start w:val="1"/>
      <w:numFmt w:val="decimal"/>
      <w:lvlText w:val="%1.%2.%3.%4.%5.%6.%7"/>
      <w:lvlJc w:val="left"/>
      <w:pPr>
        <w:tabs>
          <w:tab w:val="num" w:pos="8100"/>
        </w:tabs>
        <w:ind w:left="8100" w:hanging="8100"/>
      </w:pPr>
      <w:rPr>
        <w:rFonts w:hint="default"/>
      </w:rPr>
    </w:lvl>
    <w:lvl w:ilvl="7">
      <w:start w:val="1"/>
      <w:numFmt w:val="decimal"/>
      <w:lvlText w:val="%1.%2.%3.%4.%5.%6.%7.%8"/>
      <w:lvlJc w:val="left"/>
      <w:pPr>
        <w:tabs>
          <w:tab w:val="num" w:pos="8100"/>
        </w:tabs>
        <w:ind w:left="8100" w:hanging="8100"/>
      </w:pPr>
      <w:rPr>
        <w:rFonts w:hint="default"/>
      </w:rPr>
    </w:lvl>
    <w:lvl w:ilvl="8">
      <w:start w:val="1"/>
      <w:numFmt w:val="decimal"/>
      <w:lvlText w:val="%1.%2.%3.%4.%5.%6.%7.%8.%9"/>
      <w:lvlJc w:val="left"/>
      <w:pPr>
        <w:tabs>
          <w:tab w:val="num" w:pos="8100"/>
        </w:tabs>
        <w:ind w:left="8100" w:hanging="8100"/>
      </w:pPr>
      <w:rPr>
        <w:rFonts w:hint="default"/>
      </w:rPr>
    </w:lvl>
  </w:abstractNum>
  <w:abstractNum w:abstractNumId="15" w15:restartNumberingAfterBreak="0">
    <w:nsid w:val="7BF666A3"/>
    <w:multiLevelType w:val="hybridMultilevel"/>
    <w:tmpl w:val="D76A9F08"/>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C4E7D22"/>
    <w:multiLevelType w:val="hybridMultilevel"/>
    <w:tmpl w:val="AEB273C8"/>
    <w:lvl w:ilvl="0" w:tplc="681EB84C">
      <w:start w:val="4"/>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6"/>
  </w:num>
  <w:num w:numId="2">
    <w:abstractNumId w:val="1"/>
  </w:num>
  <w:num w:numId="3">
    <w:abstractNumId w:val="10"/>
  </w:num>
  <w:num w:numId="4">
    <w:abstractNumId w:val="8"/>
  </w:num>
  <w:num w:numId="5">
    <w:abstractNumId w:val="3"/>
  </w:num>
  <w:num w:numId="6">
    <w:abstractNumId w:val="12"/>
  </w:num>
  <w:num w:numId="7">
    <w:abstractNumId w:val="14"/>
  </w:num>
  <w:num w:numId="8">
    <w:abstractNumId w:val="15"/>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9"/>
  </w:num>
  <w:num w:numId="12">
    <w:abstractNumId w:val="7"/>
  </w:num>
  <w:num w:numId="13">
    <w:abstractNumId w:val="4"/>
  </w:num>
  <w:num w:numId="14">
    <w:abstractNumId w:val="16"/>
  </w:num>
  <w:num w:numId="15">
    <w:abstractNumId w:val="0"/>
  </w:num>
  <w:num w:numId="16">
    <w:abstractNumId w:val="5"/>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2"/>
  </w:compat>
  <w:rsids>
    <w:rsidRoot w:val="00482B72"/>
    <w:rsid w:val="0001461E"/>
    <w:rsid w:val="00014D43"/>
    <w:rsid w:val="000368A6"/>
    <w:rsid w:val="000416BD"/>
    <w:rsid w:val="00053F21"/>
    <w:rsid w:val="0005502F"/>
    <w:rsid w:val="00062C2C"/>
    <w:rsid w:val="00064DD0"/>
    <w:rsid w:val="000A3BAC"/>
    <w:rsid w:val="000A5492"/>
    <w:rsid w:val="000C02AB"/>
    <w:rsid w:val="000D0A50"/>
    <w:rsid w:val="000D0F59"/>
    <w:rsid w:val="000E02C5"/>
    <w:rsid w:val="000E1739"/>
    <w:rsid w:val="000E73FD"/>
    <w:rsid w:val="000F46DC"/>
    <w:rsid w:val="000F4793"/>
    <w:rsid w:val="001004CA"/>
    <w:rsid w:val="00104E60"/>
    <w:rsid w:val="00107F06"/>
    <w:rsid w:val="00110610"/>
    <w:rsid w:val="00116FED"/>
    <w:rsid w:val="00136DB9"/>
    <w:rsid w:val="00141B57"/>
    <w:rsid w:val="00143FDC"/>
    <w:rsid w:val="00153741"/>
    <w:rsid w:val="00161548"/>
    <w:rsid w:val="00162FB4"/>
    <w:rsid w:val="00195827"/>
    <w:rsid w:val="001A0DF5"/>
    <w:rsid w:val="001B35EF"/>
    <w:rsid w:val="001B4B9E"/>
    <w:rsid w:val="001B576C"/>
    <w:rsid w:val="001C5039"/>
    <w:rsid w:val="001D0D26"/>
    <w:rsid w:val="001D4D74"/>
    <w:rsid w:val="001E0067"/>
    <w:rsid w:val="001E03C0"/>
    <w:rsid w:val="0020028B"/>
    <w:rsid w:val="00200438"/>
    <w:rsid w:val="00207E54"/>
    <w:rsid w:val="00212157"/>
    <w:rsid w:val="00216EDD"/>
    <w:rsid w:val="00225A41"/>
    <w:rsid w:val="00251E3E"/>
    <w:rsid w:val="00270A5D"/>
    <w:rsid w:val="00274352"/>
    <w:rsid w:val="0029184A"/>
    <w:rsid w:val="00295027"/>
    <w:rsid w:val="002A0428"/>
    <w:rsid w:val="002A0A5E"/>
    <w:rsid w:val="002A1E46"/>
    <w:rsid w:val="002A23B5"/>
    <w:rsid w:val="002C073E"/>
    <w:rsid w:val="002D2651"/>
    <w:rsid w:val="002D6D7E"/>
    <w:rsid w:val="002F0E47"/>
    <w:rsid w:val="002F53F0"/>
    <w:rsid w:val="002F5757"/>
    <w:rsid w:val="00304FB8"/>
    <w:rsid w:val="00310900"/>
    <w:rsid w:val="00315A12"/>
    <w:rsid w:val="00315C26"/>
    <w:rsid w:val="00322011"/>
    <w:rsid w:val="00323572"/>
    <w:rsid w:val="00330CCC"/>
    <w:rsid w:val="00332D4B"/>
    <w:rsid w:val="00341941"/>
    <w:rsid w:val="00344690"/>
    <w:rsid w:val="00356136"/>
    <w:rsid w:val="003629DD"/>
    <w:rsid w:val="00382B2E"/>
    <w:rsid w:val="00384B54"/>
    <w:rsid w:val="0038599B"/>
    <w:rsid w:val="00396624"/>
    <w:rsid w:val="003A109F"/>
    <w:rsid w:val="003C691D"/>
    <w:rsid w:val="003D1AFA"/>
    <w:rsid w:val="003E2419"/>
    <w:rsid w:val="003E3F4B"/>
    <w:rsid w:val="003F173A"/>
    <w:rsid w:val="003F6B70"/>
    <w:rsid w:val="004249B8"/>
    <w:rsid w:val="00424D0C"/>
    <w:rsid w:val="0044100C"/>
    <w:rsid w:val="004423B6"/>
    <w:rsid w:val="00444C1A"/>
    <w:rsid w:val="00450507"/>
    <w:rsid w:val="00451F78"/>
    <w:rsid w:val="00452B54"/>
    <w:rsid w:val="00453D33"/>
    <w:rsid w:val="00464AAA"/>
    <w:rsid w:val="004665B6"/>
    <w:rsid w:val="00470CB3"/>
    <w:rsid w:val="00480054"/>
    <w:rsid w:val="00480675"/>
    <w:rsid w:val="00482B72"/>
    <w:rsid w:val="0049044C"/>
    <w:rsid w:val="004A040C"/>
    <w:rsid w:val="004A4D56"/>
    <w:rsid w:val="004B760D"/>
    <w:rsid w:val="004C3F26"/>
    <w:rsid w:val="004C4E72"/>
    <w:rsid w:val="004C58BD"/>
    <w:rsid w:val="004D0E7F"/>
    <w:rsid w:val="004E3795"/>
    <w:rsid w:val="004F381C"/>
    <w:rsid w:val="0050002C"/>
    <w:rsid w:val="00500D31"/>
    <w:rsid w:val="00514B8D"/>
    <w:rsid w:val="00531201"/>
    <w:rsid w:val="00550497"/>
    <w:rsid w:val="0055059F"/>
    <w:rsid w:val="0055342B"/>
    <w:rsid w:val="005725A2"/>
    <w:rsid w:val="00572980"/>
    <w:rsid w:val="00582DA7"/>
    <w:rsid w:val="00593A3A"/>
    <w:rsid w:val="005B7B29"/>
    <w:rsid w:val="005C27C3"/>
    <w:rsid w:val="005C2E57"/>
    <w:rsid w:val="005C3CDB"/>
    <w:rsid w:val="005D0BA0"/>
    <w:rsid w:val="005D2B84"/>
    <w:rsid w:val="005D44F2"/>
    <w:rsid w:val="005E1279"/>
    <w:rsid w:val="005F14D5"/>
    <w:rsid w:val="006115BD"/>
    <w:rsid w:val="006116DB"/>
    <w:rsid w:val="0061353B"/>
    <w:rsid w:val="00643AE5"/>
    <w:rsid w:val="00646920"/>
    <w:rsid w:val="00655DE5"/>
    <w:rsid w:val="00674F3E"/>
    <w:rsid w:val="00686B23"/>
    <w:rsid w:val="00695957"/>
    <w:rsid w:val="006961A4"/>
    <w:rsid w:val="006A46F6"/>
    <w:rsid w:val="006A6AB8"/>
    <w:rsid w:val="006B419F"/>
    <w:rsid w:val="006C391F"/>
    <w:rsid w:val="006C48EC"/>
    <w:rsid w:val="006D4B1B"/>
    <w:rsid w:val="006E0310"/>
    <w:rsid w:val="006F7301"/>
    <w:rsid w:val="007053FE"/>
    <w:rsid w:val="00711AE2"/>
    <w:rsid w:val="0071243E"/>
    <w:rsid w:val="00722D6B"/>
    <w:rsid w:val="0072655D"/>
    <w:rsid w:val="0073379D"/>
    <w:rsid w:val="00737F0C"/>
    <w:rsid w:val="00750F89"/>
    <w:rsid w:val="00763DC9"/>
    <w:rsid w:val="007716C9"/>
    <w:rsid w:val="007A5EF3"/>
    <w:rsid w:val="007B0839"/>
    <w:rsid w:val="007C0A1E"/>
    <w:rsid w:val="007D3093"/>
    <w:rsid w:val="007E23C1"/>
    <w:rsid w:val="007E67F4"/>
    <w:rsid w:val="008027C1"/>
    <w:rsid w:val="00803CA3"/>
    <w:rsid w:val="00803D79"/>
    <w:rsid w:val="00814ED3"/>
    <w:rsid w:val="008175FC"/>
    <w:rsid w:val="00827D8C"/>
    <w:rsid w:val="00830D3A"/>
    <w:rsid w:val="00836426"/>
    <w:rsid w:val="0087495F"/>
    <w:rsid w:val="00874A46"/>
    <w:rsid w:val="00884C7A"/>
    <w:rsid w:val="00886578"/>
    <w:rsid w:val="00886F27"/>
    <w:rsid w:val="008A089E"/>
    <w:rsid w:val="008A58BE"/>
    <w:rsid w:val="008B6FE8"/>
    <w:rsid w:val="008B735E"/>
    <w:rsid w:val="008C406A"/>
    <w:rsid w:val="008C6B85"/>
    <w:rsid w:val="008F1812"/>
    <w:rsid w:val="008F6D4F"/>
    <w:rsid w:val="00900CB1"/>
    <w:rsid w:val="00916CD3"/>
    <w:rsid w:val="00921230"/>
    <w:rsid w:val="00926CD6"/>
    <w:rsid w:val="00935112"/>
    <w:rsid w:val="00941981"/>
    <w:rsid w:val="009564A3"/>
    <w:rsid w:val="00961659"/>
    <w:rsid w:val="00981CED"/>
    <w:rsid w:val="009B73F4"/>
    <w:rsid w:val="009C773F"/>
    <w:rsid w:val="009D018A"/>
    <w:rsid w:val="009F6955"/>
    <w:rsid w:val="00A353EF"/>
    <w:rsid w:val="00A3733A"/>
    <w:rsid w:val="00A47B2C"/>
    <w:rsid w:val="00A5709E"/>
    <w:rsid w:val="00A57421"/>
    <w:rsid w:val="00A64F23"/>
    <w:rsid w:val="00A71E26"/>
    <w:rsid w:val="00A866D7"/>
    <w:rsid w:val="00A90074"/>
    <w:rsid w:val="00A93A74"/>
    <w:rsid w:val="00A94490"/>
    <w:rsid w:val="00AA007C"/>
    <w:rsid w:val="00AA2602"/>
    <w:rsid w:val="00AC3CF8"/>
    <w:rsid w:val="00AD2A5C"/>
    <w:rsid w:val="00AD4A27"/>
    <w:rsid w:val="00AD6D74"/>
    <w:rsid w:val="00AD7355"/>
    <w:rsid w:val="00AE45DC"/>
    <w:rsid w:val="00B21B5A"/>
    <w:rsid w:val="00B24F34"/>
    <w:rsid w:val="00B344CF"/>
    <w:rsid w:val="00B4515A"/>
    <w:rsid w:val="00B5126C"/>
    <w:rsid w:val="00B52458"/>
    <w:rsid w:val="00B616C8"/>
    <w:rsid w:val="00B62FF9"/>
    <w:rsid w:val="00B73903"/>
    <w:rsid w:val="00B75C81"/>
    <w:rsid w:val="00B81917"/>
    <w:rsid w:val="00B93C42"/>
    <w:rsid w:val="00BA3700"/>
    <w:rsid w:val="00BB1B27"/>
    <w:rsid w:val="00BB2C5F"/>
    <w:rsid w:val="00BB6584"/>
    <w:rsid w:val="00BB771A"/>
    <w:rsid w:val="00BC4143"/>
    <w:rsid w:val="00BD552F"/>
    <w:rsid w:val="00BE1CA0"/>
    <w:rsid w:val="00BE4937"/>
    <w:rsid w:val="00BE4AD0"/>
    <w:rsid w:val="00BF6CC9"/>
    <w:rsid w:val="00BF7A0B"/>
    <w:rsid w:val="00C378FC"/>
    <w:rsid w:val="00C43FB6"/>
    <w:rsid w:val="00C46E8B"/>
    <w:rsid w:val="00C65D94"/>
    <w:rsid w:val="00C80EAF"/>
    <w:rsid w:val="00C8684A"/>
    <w:rsid w:val="00C94281"/>
    <w:rsid w:val="00CA1130"/>
    <w:rsid w:val="00CB2292"/>
    <w:rsid w:val="00CC0A88"/>
    <w:rsid w:val="00CC3721"/>
    <w:rsid w:val="00CD40A6"/>
    <w:rsid w:val="00CE2878"/>
    <w:rsid w:val="00CF1024"/>
    <w:rsid w:val="00CF2E92"/>
    <w:rsid w:val="00D0129B"/>
    <w:rsid w:val="00D155BD"/>
    <w:rsid w:val="00D16A8A"/>
    <w:rsid w:val="00D23D84"/>
    <w:rsid w:val="00D27910"/>
    <w:rsid w:val="00D47EED"/>
    <w:rsid w:val="00D501B8"/>
    <w:rsid w:val="00D50BA2"/>
    <w:rsid w:val="00D51CD8"/>
    <w:rsid w:val="00D55883"/>
    <w:rsid w:val="00D61AEC"/>
    <w:rsid w:val="00D63FB7"/>
    <w:rsid w:val="00D721A6"/>
    <w:rsid w:val="00D72D51"/>
    <w:rsid w:val="00D7756D"/>
    <w:rsid w:val="00D86864"/>
    <w:rsid w:val="00DA6B29"/>
    <w:rsid w:val="00DB110F"/>
    <w:rsid w:val="00DE3353"/>
    <w:rsid w:val="00DE6412"/>
    <w:rsid w:val="00DF658D"/>
    <w:rsid w:val="00E0200D"/>
    <w:rsid w:val="00E2522F"/>
    <w:rsid w:val="00E305A8"/>
    <w:rsid w:val="00E40FF4"/>
    <w:rsid w:val="00E51A60"/>
    <w:rsid w:val="00E52401"/>
    <w:rsid w:val="00E5519B"/>
    <w:rsid w:val="00E57A9A"/>
    <w:rsid w:val="00E57EFD"/>
    <w:rsid w:val="00E844DD"/>
    <w:rsid w:val="00E910D7"/>
    <w:rsid w:val="00E95B18"/>
    <w:rsid w:val="00EB0638"/>
    <w:rsid w:val="00EB2C8D"/>
    <w:rsid w:val="00EB7A44"/>
    <w:rsid w:val="00EC1C3D"/>
    <w:rsid w:val="00EC39FD"/>
    <w:rsid w:val="00ED76FB"/>
    <w:rsid w:val="00EF06ED"/>
    <w:rsid w:val="00EF391F"/>
    <w:rsid w:val="00F07075"/>
    <w:rsid w:val="00F11920"/>
    <w:rsid w:val="00F12038"/>
    <w:rsid w:val="00F252AE"/>
    <w:rsid w:val="00F35D6C"/>
    <w:rsid w:val="00F36A8B"/>
    <w:rsid w:val="00F36F30"/>
    <w:rsid w:val="00F430AA"/>
    <w:rsid w:val="00F446B0"/>
    <w:rsid w:val="00F45B48"/>
    <w:rsid w:val="00F56F89"/>
    <w:rsid w:val="00F747CD"/>
    <w:rsid w:val="00F84715"/>
    <w:rsid w:val="00F971FD"/>
    <w:rsid w:val="00FA3705"/>
    <w:rsid w:val="00FB1ECB"/>
    <w:rsid w:val="00FB3457"/>
    <w:rsid w:val="00FB3E0E"/>
    <w:rsid w:val="00FD2B9F"/>
    <w:rsid w:val="00FD7333"/>
    <w:rsid w:val="00FF25BB"/>
    <w:rsid w:val="00FF701F"/>
    <w:rsid w:val="00FF710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13F1E0"/>
  <w15:docId w15:val="{788EA29E-7EF8-43F0-B103-BC04936C6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5D94"/>
    <w:rPr>
      <w:sz w:val="24"/>
      <w:szCs w:val="24"/>
      <w:lang w:val="uk-UA"/>
    </w:rPr>
  </w:style>
  <w:style w:type="paragraph" w:styleId="1">
    <w:name w:val="heading 1"/>
    <w:basedOn w:val="a"/>
    <w:next w:val="a"/>
    <w:qFormat/>
    <w:rsid w:val="00C65D94"/>
    <w:pPr>
      <w:keepNext/>
      <w:jc w:val="center"/>
      <w:outlineLvl w:val="0"/>
    </w:pPr>
    <w:rPr>
      <w:b/>
      <w:sz w:val="28"/>
    </w:rPr>
  </w:style>
  <w:style w:type="paragraph" w:styleId="2">
    <w:name w:val="heading 2"/>
    <w:basedOn w:val="a"/>
    <w:next w:val="a"/>
    <w:qFormat/>
    <w:rsid w:val="00830D3A"/>
    <w:pPr>
      <w:keepNext/>
      <w:spacing w:before="240" w:after="60"/>
      <w:outlineLvl w:val="1"/>
    </w:pPr>
    <w:rPr>
      <w:rFonts w:ascii="Arial" w:hAnsi="Arial" w:cs="Arial"/>
      <w:b/>
      <w:bCs/>
      <w:i/>
      <w:iCs/>
      <w:sz w:val="28"/>
      <w:szCs w:val="28"/>
    </w:rPr>
  </w:style>
  <w:style w:type="paragraph" w:styleId="4">
    <w:name w:val="heading 4"/>
    <w:basedOn w:val="a"/>
    <w:next w:val="a"/>
    <w:qFormat/>
    <w:rsid w:val="00830D3A"/>
    <w:pPr>
      <w:keepNext/>
      <w:spacing w:before="240" w:after="60"/>
      <w:outlineLvl w:val="3"/>
    </w:pPr>
    <w:rPr>
      <w:b/>
      <w:bCs/>
      <w:sz w:val="28"/>
      <w:szCs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C65D94"/>
    <w:pPr>
      <w:jc w:val="center"/>
    </w:pPr>
    <w:rPr>
      <w:sz w:val="32"/>
    </w:rPr>
  </w:style>
  <w:style w:type="paragraph" w:styleId="a4">
    <w:name w:val="Body Text"/>
    <w:basedOn w:val="a"/>
    <w:rsid w:val="00C65D94"/>
    <w:pPr>
      <w:jc w:val="both"/>
    </w:pPr>
    <w:rPr>
      <w:sz w:val="28"/>
    </w:rPr>
  </w:style>
  <w:style w:type="paragraph" w:styleId="a5">
    <w:name w:val="caption"/>
    <w:basedOn w:val="a"/>
    <w:next w:val="a"/>
    <w:qFormat/>
    <w:rsid w:val="00C65D94"/>
    <w:pPr>
      <w:jc w:val="center"/>
    </w:pPr>
    <w:rPr>
      <w:sz w:val="28"/>
    </w:rPr>
  </w:style>
  <w:style w:type="paragraph" w:styleId="20">
    <w:name w:val="Body Text 2"/>
    <w:basedOn w:val="a"/>
    <w:rsid w:val="00C65D94"/>
    <w:pPr>
      <w:jc w:val="both"/>
    </w:pPr>
  </w:style>
  <w:style w:type="paragraph" w:styleId="a6">
    <w:name w:val="Body Text Indent"/>
    <w:basedOn w:val="a"/>
    <w:rsid w:val="00C65D94"/>
    <w:pPr>
      <w:ind w:left="360"/>
    </w:pPr>
  </w:style>
  <w:style w:type="paragraph" w:customStyle="1" w:styleId="a7">
    <w:name w:val="Знак Знак Знак Знак Знак Знак Знак"/>
    <w:basedOn w:val="a"/>
    <w:rsid w:val="00207E54"/>
    <w:rPr>
      <w:rFonts w:ascii="Bookshelf Symbol 7" w:hAnsi="Bookshelf Symbol 7" w:cs="Bookshelf Symbol 7"/>
      <w:sz w:val="20"/>
      <w:szCs w:val="20"/>
      <w:lang w:val="en-US" w:eastAsia="en-US"/>
    </w:rPr>
  </w:style>
  <w:style w:type="paragraph" w:customStyle="1" w:styleId="a8">
    <w:name w:val="a"/>
    <w:basedOn w:val="a"/>
    <w:rsid w:val="00207E54"/>
    <w:pPr>
      <w:spacing w:before="100" w:beforeAutospacing="1" w:after="100" w:afterAutospacing="1"/>
    </w:pPr>
    <w:rPr>
      <w:lang w:val="ru-RU"/>
    </w:rPr>
  </w:style>
  <w:style w:type="paragraph" w:customStyle="1" w:styleId="JoraH1">
    <w:name w:val="JoraH1"/>
    <w:basedOn w:val="1"/>
    <w:next w:val="1"/>
    <w:rsid w:val="009B73F4"/>
    <w:pPr>
      <w:widowControl w:val="0"/>
      <w:spacing w:after="120"/>
    </w:pPr>
    <w:rPr>
      <w:kern w:val="28"/>
      <w:szCs w:val="20"/>
    </w:rPr>
  </w:style>
  <w:style w:type="paragraph" w:styleId="a9">
    <w:name w:val="header"/>
    <w:basedOn w:val="a"/>
    <w:rsid w:val="009B73F4"/>
    <w:pPr>
      <w:widowControl w:val="0"/>
      <w:tabs>
        <w:tab w:val="center" w:pos="4153"/>
        <w:tab w:val="right" w:pos="8306"/>
      </w:tabs>
    </w:pPr>
    <w:rPr>
      <w:rFonts w:ascii="UkrainianTimesET" w:hAnsi="UkrainianTimesET"/>
      <w:sz w:val="26"/>
      <w:szCs w:val="20"/>
    </w:rPr>
  </w:style>
  <w:style w:type="paragraph" w:styleId="aa">
    <w:name w:val="Balloon Text"/>
    <w:basedOn w:val="a"/>
    <w:semiHidden/>
    <w:rsid w:val="007D3093"/>
    <w:rPr>
      <w:rFonts w:ascii="Tahoma" w:hAnsi="Tahoma" w:cs="Tahoma"/>
      <w:sz w:val="16"/>
      <w:szCs w:val="16"/>
    </w:rPr>
  </w:style>
  <w:style w:type="paragraph" w:styleId="21">
    <w:name w:val="Body Text Indent 2"/>
    <w:basedOn w:val="a"/>
    <w:rsid w:val="00830D3A"/>
    <w:pPr>
      <w:spacing w:after="120" w:line="480" w:lineRule="auto"/>
      <w:ind w:left="283"/>
    </w:pPr>
  </w:style>
  <w:style w:type="paragraph" w:customStyle="1" w:styleId="Blank">
    <w:name w:val="Blank"/>
    <w:basedOn w:val="a"/>
    <w:rsid w:val="00830D3A"/>
    <w:pPr>
      <w:tabs>
        <w:tab w:val="left" w:pos="5387"/>
        <w:tab w:val="right" w:pos="8930"/>
      </w:tabs>
      <w:spacing w:after="120"/>
      <w:ind w:firstLine="720"/>
    </w:pPr>
    <w:rPr>
      <w:sz w:val="26"/>
      <w:szCs w:val="20"/>
    </w:rPr>
  </w:style>
  <w:style w:type="paragraph" w:customStyle="1" w:styleId="OsnovnoiText">
    <w:name w:val="OsnovnoiText"/>
    <w:basedOn w:val="a4"/>
    <w:next w:val="a"/>
    <w:autoRedefine/>
    <w:rsid w:val="00830D3A"/>
    <w:pPr>
      <w:spacing w:after="120"/>
      <w:ind w:firstLine="709"/>
    </w:pPr>
    <w:rPr>
      <w:b/>
      <w:bCs/>
      <w:iCs/>
      <w:szCs w:val="28"/>
    </w:rPr>
  </w:style>
  <w:style w:type="paragraph" w:customStyle="1" w:styleId="JoraH2">
    <w:name w:val="JoraH2"/>
    <w:basedOn w:val="2"/>
    <w:next w:val="2"/>
    <w:rsid w:val="00830D3A"/>
    <w:pPr>
      <w:widowControl w:val="0"/>
      <w:shd w:val="pct10" w:color="auto" w:fill="auto"/>
      <w:jc w:val="center"/>
    </w:pPr>
    <w:rPr>
      <w:rFonts w:ascii="Times New Roman" w:hAnsi="Times New Roman" w:cs="Times New Roman"/>
      <w:bCs w:val="0"/>
      <w:i w:val="0"/>
      <w:iCs w:val="0"/>
      <w:caps/>
      <w:sz w:val="24"/>
      <w:szCs w:val="20"/>
      <w:shd w:val="pct25" w:color="auto" w:fill="auto"/>
    </w:rPr>
  </w:style>
  <w:style w:type="table" w:styleId="ab">
    <w:name w:val="Table Grid"/>
    <w:basedOn w:val="a1"/>
    <w:rsid w:val="000146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
    <w:name w:val="Знак Знак2 Знак Знак Знак Знак"/>
    <w:basedOn w:val="a"/>
    <w:rsid w:val="00D72D51"/>
    <w:rPr>
      <w:rFonts w:ascii="Verdana" w:hAnsi="Verdana" w:cs="Verdana"/>
      <w:sz w:val="20"/>
      <w:szCs w:val="20"/>
      <w:lang w:val="en-US" w:eastAsia="en-US"/>
    </w:rPr>
  </w:style>
  <w:style w:type="paragraph" w:customStyle="1" w:styleId="BodyText21">
    <w:name w:val="Body Text 21"/>
    <w:basedOn w:val="a"/>
    <w:rsid w:val="00AE45DC"/>
    <w:pPr>
      <w:overflowPunct w:val="0"/>
      <w:autoSpaceDE w:val="0"/>
      <w:autoSpaceDN w:val="0"/>
      <w:adjustRightInd w:val="0"/>
      <w:textAlignment w:val="baseline"/>
    </w:pPr>
    <w:rPr>
      <w:rFonts w:eastAsia="MS Mincho"/>
      <w:sz w:val="28"/>
      <w:szCs w:val="20"/>
    </w:rPr>
  </w:style>
  <w:style w:type="paragraph" w:customStyle="1" w:styleId="ac">
    <w:name w:val="Знак Знак Знак Знак Знак Знак Знак"/>
    <w:basedOn w:val="a"/>
    <w:rsid w:val="00322011"/>
    <w:rPr>
      <w:rFonts w:ascii="Bookshelf Symbol 7" w:hAnsi="Bookshelf Symbol 7" w:cs="Bookshelf Symbol 7"/>
      <w:sz w:val="20"/>
      <w:szCs w:val="20"/>
      <w:lang w:val="en-US" w:eastAsia="en-US"/>
    </w:rPr>
  </w:style>
  <w:style w:type="paragraph" w:styleId="ad">
    <w:name w:val="List Paragraph"/>
    <w:basedOn w:val="a"/>
    <w:uiPriority w:val="99"/>
    <w:qFormat/>
    <w:rsid w:val="008F6D4F"/>
    <w:pPr>
      <w:ind w:left="708"/>
    </w:pPr>
  </w:style>
  <w:style w:type="character" w:customStyle="1" w:styleId="rvts9">
    <w:name w:val="rvts9"/>
    <w:basedOn w:val="a0"/>
    <w:uiPriority w:val="99"/>
    <w:rsid w:val="00452B54"/>
  </w:style>
  <w:style w:type="paragraph" w:customStyle="1" w:styleId="st12">
    <w:name w:val="st12"/>
    <w:uiPriority w:val="99"/>
    <w:rsid w:val="00E52401"/>
    <w:pPr>
      <w:autoSpaceDE w:val="0"/>
      <w:autoSpaceDN w:val="0"/>
      <w:adjustRightInd w:val="0"/>
      <w:spacing w:before="150" w:after="150"/>
      <w:jc w:val="center"/>
    </w:pPr>
    <w:rPr>
      <w:sz w:val="24"/>
      <w:szCs w:val="24"/>
      <w:lang w:eastAsia="uk-UA"/>
    </w:rPr>
  </w:style>
  <w:style w:type="character" w:customStyle="1" w:styleId="st82">
    <w:name w:val="st82"/>
    <w:uiPriority w:val="99"/>
    <w:rsid w:val="00E52401"/>
    <w:rPr>
      <w:color w:val="000000"/>
      <w:sz w:val="20"/>
      <w:szCs w:val="20"/>
    </w:rPr>
  </w:style>
  <w:style w:type="paragraph" w:customStyle="1" w:styleId="st0">
    <w:name w:val="st0"/>
    <w:rsid w:val="00E52401"/>
    <w:pPr>
      <w:autoSpaceDE w:val="0"/>
      <w:autoSpaceDN w:val="0"/>
      <w:adjustRightInd w:val="0"/>
      <w:spacing w:after="150"/>
      <w:ind w:left="450"/>
      <w:jc w:val="both"/>
    </w:pPr>
    <w:rPr>
      <w:sz w:val="24"/>
      <w:szCs w:val="24"/>
      <w:lang w:eastAsia="uk-UA"/>
    </w:rPr>
  </w:style>
  <w:style w:type="paragraph" w:styleId="ae">
    <w:name w:val="Normal (Web)"/>
    <w:basedOn w:val="a"/>
    <w:rsid w:val="004A4D56"/>
    <w:pPr>
      <w:spacing w:before="100" w:beforeAutospacing="1" w:after="100" w:afterAutospacing="1"/>
    </w:pPr>
    <w:rPr>
      <w:lang w:val="ru-RU"/>
    </w:rPr>
  </w:style>
  <w:style w:type="character" w:customStyle="1" w:styleId="3">
    <w:name w:val="Основной текст (3)_"/>
    <w:link w:val="30"/>
    <w:rsid w:val="001B576C"/>
    <w:rPr>
      <w:b/>
      <w:bCs/>
      <w:sz w:val="27"/>
      <w:szCs w:val="27"/>
      <w:shd w:val="clear" w:color="auto" w:fill="FFFFFF"/>
    </w:rPr>
  </w:style>
  <w:style w:type="paragraph" w:customStyle="1" w:styleId="30">
    <w:name w:val="Основной текст (3)"/>
    <w:basedOn w:val="a"/>
    <w:link w:val="3"/>
    <w:rsid w:val="001B576C"/>
    <w:pPr>
      <w:shd w:val="clear" w:color="auto" w:fill="FFFFFF"/>
      <w:spacing w:before="720" w:after="60" w:line="0" w:lineRule="atLeast"/>
    </w:pPr>
    <w:rPr>
      <w:b/>
      <w:bCs/>
      <w:sz w:val="27"/>
      <w:szCs w:val="27"/>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709008">
      <w:bodyDiv w:val="1"/>
      <w:marLeft w:val="0"/>
      <w:marRight w:val="0"/>
      <w:marTop w:val="0"/>
      <w:marBottom w:val="0"/>
      <w:divBdr>
        <w:top w:val="none" w:sz="0" w:space="0" w:color="auto"/>
        <w:left w:val="none" w:sz="0" w:space="0" w:color="auto"/>
        <w:bottom w:val="none" w:sz="0" w:space="0" w:color="auto"/>
        <w:right w:val="none" w:sz="0" w:space="0" w:color="auto"/>
      </w:divBdr>
    </w:div>
    <w:div w:id="61761006">
      <w:bodyDiv w:val="1"/>
      <w:marLeft w:val="0"/>
      <w:marRight w:val="0"/>
      <w:marTop w:val="0"/>
      <w:marBottom w:val="0"/>
      <w:divBdr>
        <w:top w:val="none" w:sz="0" w:space="0" w:color="auto"/>
        <w:left w:val="none" w:sz="0" w:space="0" w:color="auto"/>
        <w:bottom w:val="none" w:sz="0" w:space="0" w:color="auto"/>
        <w:right w:val="none" w:sz="0" w:space="0" w:color="auto"/>
      </w:divBdr>
    </w:div>
    <w:div w:id="99498373">
      <w:bodyDiv w:val="1"/>
      <w:marLeft w:val="0"/>
      <w:marRight w:val="0"/>
      <w:marTop w:val="0"/>
      <w:marBottom w:val="0"/>
      <w:divBdr>
        <w:top w:val="none" w:sz="0" w:space="0" w:color="auto"/>
        <w:left w:val="none" w:sz="0" w:space="0" w:color="auto"/>
        <w:bottom w:val="none" w:sz="0" w:space="0" w:color="auto"/>
        <w:right w:val="none" w:sz="0" w:space="0" w:color="auto"/>
      </w:divBdr>
    </w:div>
    <w:div w:id="106434812">
      <w:bodyDiv w:val="1"/>
      <w:marLeft w:val="0"/>
      <w:marRight w:val="0"/>
      <w:marTop w:val="0"/>
      <w:marBottom w:val="0"/>
      <w:divBdr>
        <w:top w:val="none" w:sz="0" w:space="0" w:color="auto"/>
        <w:left w:val="none" w:sz="0" w:space="0" w:color="auto"/>
        <w:bottom w:val="none" w:sz="0" w:space="0" w:color="auto"/>
        <w:right w:val="none" w:sz="0" w:space="0" w:color="auto"/>
      </w:divBdr>
    </w:div>
    <w:div w:id="212887602">
      <w:bodyDiv w:val="1"/>
      <w:marLeft w:val="0"/>
      <w:marRight w:val="0"/>
      <w:marTop w:val="0"/>
      <w:marBottom w:val="0"/>
      <w:divBdr>
        <w:top w:val="none" w:sz="0" w:space="0" w:color="auto"/>
        <w:left w:val="none" w:sz="0" w:space="0" w:color="auto"/>
        <w:bottom w:val="none" w:sz="0" w:space="0" w:color="auto"/>
        <w:right w:val="none" w:sz="0" w:space="0" w:color="auto"/>
      </w:divBdr>
    </w:div>
    <w:div w:id="230504002">
      <w:bodyDiv w:val="1"/>
      <w:marLeft w:val="0"/>
      <w:marRight w:val="0"/>
      <w:marTop w:val="0"/>
      <w:marBottom w:val="0"/>
      <w:divBdr>
        <w:top w:val="none" w:sz="0" w:space="0" w:color="auto"/>
        <w:left w:val="none" w:sz="0" w:space="0" w:color="auto"/>
        <w:bottom w:val="none" w:sz="0" w:space="0" w:color="auto"/>
        <w:right w:val="none" w:sz="0" w:space="0" w:color="auto"/>
      </w:divBdr>
    </w:div>
    <w:div w:id="289631372">
      <w:bodyDiv w:val="1"/>
      <w:marLeft w:val="0"/>
      <w:marRight w:val="0"/>
      <w:marTop w:val="0"/>
      <w:marBottom w:val="0"/>
      <w:divBdr>
        <w:top w:val="none" w:sz="0" w:space="0" w:color="auto"/>
        <w:left w:val="none" w:sz="0" w:space="0" w:color="auto"/>
        <w:bottom w:val="none" w:sz="0" w:space="0" w:color="auto"/>
        <w:right w:val="none" w:sz="0" w:space="0" w:color="auto"/>
      </w:divBdr>
    </w:div>
    <w:div w:id="362247285">
      <w:bodyDiv w:val="1"/>
      <w:marLeft w:val="0"/>
      <w:marRight w:val="0"/>
      <w:marTop w:val="0"/>
      <w:marBottom w:val="0"/>
      <w:divBdr>
        <w:top w:val="none" w:sz="0" w:space="0" w:color="auto"/>
        <w:left w:val="none" w:sz="0" w:space="0" w:color="auto"/>
        <w:bottom w:val="none" w:sz="0" w:space="0" w:color="auto"/>
        <w:right w:val="none" w:sz="0" w:space="0" w:color="auto"/>
      </w:divBdr>
    </w:div>
    <w:div w:id="403919863">
      <w:bodyDiv w:val="1"/>
      <w:marLeft w:val="0"/>
      <w:marRight w:val="0"/>
      <w:marTop w:val="0"/>
      <w:marBottom w:val="0"/>
      <w:divBdr>
        <w:top w:val="none" w:sz="0" w:space="0" w:color="auto"/>
        <w:left w:val="none" w:sz="0" w:space="0" w:color="auto"/>
        <w:bottom w:val="none" w:sz="0" w:space="0" w:color="auto"/>
        <w:right w:val="none" w:sz="0" w:space="0" w:color="auto"/>
      </w:divBdr>
    </w:div>
    <w:div w:id="513804464">
      <w:bodyDiv w:val="1"/>
      <w:marLeft w:val="0"/>
      <w:marRight w:val="0"/>
      <w:marTop w:val="0"/>
      <w:marBottom w:val="0"/>
      <w:divBdr>
        <w:top w:val="none" w:sz="0" w:space="0" w:color="auto"/>
        <w:left w:val="none" w:sz="0" w:space="0" w:color="auto"/>
        <w:bottom w:val="none" w:sz="0" w:space="0" w:color="auto"/>
        <w:right w:val="none" w:sz="0" w:space="0" w:color="auto"/>
      </w:divBdr>
    </w:div>
    <w:div w:id="525410668">
      <w:bodyDiv w:val="1"/>
      <w:marLeft w:val="0"/>
      <w:marRight w:val="0"/>
      <w:marTop w:val="0"/>
      <w:marBottom w:val="0"/>
      <w:divBdr>
        <w:top w:val="none" w:sz="0" w:space="0" w:color="auto"/>
        <w:left w:val="none" w:sz="0" w:space="0" w:color="auto"/>
        <w:bottom w:val="none" w:sz="0" w:space="0" w:color="auto"/>
        <w:right w:val="none" w:sz="0" w:space="0" w:color="auto"/>
      </w:divBdr>
    </w:div>
    <w:div w:id="660036609">
      <w:bodyDiv w:val="1"/>
      <w:marLeft w:val="0"/>
      <w:marRight w:val="0"/>
      <w:marTop w:val="0"/>
      <w:marBottom w:val="0"/>
      <w:divBdr>
        <w:top w:val="none" w:sz="0" w:space="0" w:color="auto"/>
        <w:left w:val="none" w:sz="0" w:space="0" w:color="auto"/>
        <w:bottom w:val="none" w:sz="0" w:space="0" w:color="auto"/>
        <w:right w:val="none" w:sz="0" w:space="0" w:color="auto"/>
      </w:divBdr>
    </w:div>
    <w:div w:id="667484551">
      <w:bodyDiv w:val="1"/>
      <w:marLeft w:val="0"/>
      <w:marRight w:val="0"/>
      <w:marTop w:val="0"/>
      <w:marBottom w:val="0"/>
      <w:divBdr>
        <w:top w:val="none" w:sz="0" w:space="0" w:color="auto"/>
        <w:left w:val="none" w:sz="0" w:space="0" w:color="auto"/>
        <w:bottom w:val="none" w:sz="0" w:space="0" w:color="auto"/>
        <w:right w:val="none" w:sz="0" w:space="0" w:color="auto"/>
      </w:divBdr>
    </w:div>
    <w:div w:id="917717111">
      <w:bodyDiv w:val="1"/>
      <w:marLeft w:val="0"/>
      <w:marRight w:val="0"/>
      <w:marTop w:val="0"/>
      <w:marBottom w:val="0"/>
      <w:divBdr>
        <w:top w:val="none" w:sz="0" w:space="0" w:color="auto"/>
        <w:left w:val="none" w:sz="0" w:space="0" w:color="auto"/>
        <w:bottom w:val="none" w:sz="0" w:space="0" w:color="auto"/>
        <w:right w:val="none" w:sz="0" w:space="0" w:color="auto"/>
      </w:divBdr>
    </w:div>
    <w:div w:id="969625090">
      <w:bodyDiv w:val="1"/>
      <w:marLeft w:val="0"/>
      <w:marRight w:val="0"/>
      <w:marTop w:val="0"/>
      <w:marBottom w:val="0"/>
      <w:divBdr>
        <w:top w:val="none" w:sz="0" w:space="0" w:color="auto"/>
        <w:left w:val="none" w:sz="0" w:space="0" w:color="auto"/>
        <w:bottom w:val="none" w:sz="0" w:space="0" w:color="auto"/>
        <w:right w:val="none" w:sz="0" w:space="0" w:color="auto"/>
      </w:divBdr>
    </w:div>
    <w:div w:id="1010064005">
      <w:bodyDiv w:val="1"/>
      <w:marLeft w:val="0"/>
      <w:marRight w:val="0"/>
      <w:marTop w:val="0"/>
      <w:marBottom w:val="0"/>
      <w:divBdr>
        <w:top w:val="none" w:sz="0" w:space="0" w:color="auto"/>
        <w:left w:val="none" w:sz="0" w:space="0" w:color="auto"/>
        <w:bottom w:val="none" w:sz="0" w:space="0" w:color="auto"/>
        <w:right w:val="none" w:sz="0" w:space="0" w:color="auto"/>
      </w:divBdr>
    </w:div>
    <w:div w:id="1135106398">
      <w:bodyDiv w:val="1"/>
      <w:marLeft w:val="0"/>
      <w:marRight w:val="0"/>
      <w:marTop w:val="0"/>
      <w:marBottom w:val="0"/>
      <w:divBdr>
        <w:top w:val="none" w:sz="0" w:space="0" w:color="auto"/>
        <w:left w:val="none" w:sz="0" w:space="0" w:color="auto"/>
        <w:bottom w:val="none" w:sz="0" w:space="0" w:color="auto"/>
        <w:right w:val="none" w:sz="0" w:space="0" w:color="auto"/>
      </w:divBdr>
    </w:div>
    <w:div w:id="1171869887">
      <w:bodyDiv w:val="1"/>
      <w:marLeft w:val="0"/>
      <w:marRight w:val="0"/>
      <w:marTop w:val="0"/>
      <w:marBottom w:val="0"/>
      <w:divBdr>
        <w:top w:val="none" w:sz="0" w:space="0" w:color="auto"/>
        <w:left w:val="none" w:sz="0" w:space="0" w:color="auto"/>
        <w:bottom w:val="none" w:sz="0" w:space="0" w:color="auto"/>
        <w:right w:val="none" w:sz="0" w:space="0" w:color="auto"/>
      </w:divBdr>
    </w:div>
    <w:div w:id="1179928934">
      <w:bodyDiv w:val="1"/>
      <w:marLeft w:val="0"/>
      <w:marRight w:val="0"/>
      <w:marTop w:val="0"/>
      <w:marBottom w:val="0"/>
      <w:divBdr>
        <w:top w:val="none" w:sz="0" w:space="0" w:color="auto"/>
        <w:left w:val="none" w:sz="0" w:space="0" w:color="auto"/>
        <w:bottom w:val="none" w:sz="0" w:space="0" w:color="auto"/>
        <w:right w:val="none" w:sz="0" w:space="0" w:color="auto"/>
      </w:divBdr>
    </w:div>
    <w:div w:id="1190558993">
      <w:bodyDiv w:val="1"/>
      <w:marLeft w:val="0"/>
      <w:marRight w:val="0"/>
      <w:marTop w:val="0"/>
      <w:marBottom w:val="0"/>
      <w:divBdr>
        <w:top w:val="none" w:sz="0" w:space="0" w:color="auto"/>
        <w:left w:val="none" w:sz="0" w:space="0" w:color="auto"/>
        <w:bottom w:val="none" w:sz="0" w:space="0" w:color="auto"/>
        <w:right w:val="none" w:sz="0" w:space="0" w:color="auto"/>
      </w:divBdr>
    </w:div>
    <w:div w:id="1219052857">
      <w:bodyDiv w:val="1"/>
      <w:marLeft w:val="0"/>
      <w:marRight w:val="0"/>
      <w:marTop w:val="0"/>
      <w:marBottom w:val="0"/>
      <w:divBdr>
        <w:top w:val="none" w:sz="0" w:space="0" w:color="auto"/>
        <w:left w:val="none" w:sz="0" w:space="0" w:color="auto"/>
        <w:bottom w:val="none" w:sz="0" w:space="0" w:color="auto"/>
        <w:right w:val="none" w:sz="0" w:space="0" w:color="auto"/>
      </w:divBdr>
    </w:div>
    <w:div w:id="1412854005">
      <w:bodyDiv w:val="1"/>
      <w:marLeft w:val="0"/>
      <w:marRight w:val="0"/>
      <w:marTop w:val="0"/>
      <w:marBottom w:val="0"/>
      <w:divBdr>
        <w:top w:val="none" w:sz="0" w:space="0" w:color="auto"/>
        <w:left w:val="none" w:sz="0" w:space="0" w:color="auto"/>
        <w:bottom w:val="none" w:sz="0" w:space="0" w:color="auto"/>
        <w:right w:val="none" w:sz="0" w:space="0" w:color="auto"/>
      </w:divBdr>
    </w:div>
    <w:div w:id="1434014050">
      <w:bodyDiv w:val="1"/>
      <w:marLeft w:val="0"/>
      <w:marRight w:val="0"/>
      <w:marTop w:val="0"/>
      <w:marBottom w:val="0"/>
      <w:divBdr>
        <w:top w:val="none" w:sz="0" w:space="0" w:color="auto"/>
        <w:left w:val="none" w:sz="0" w:space="0" w:color="auto"/>
        <w:bottom w:val="none" w:sz="0" w:space="0" w:color="auto"/>
        <w:right w:val="none" w:sz="0" w:space="0" w:color="auto"/>
      </w:divBdr>
    </w:div>
    <w:div w:id="1438329470">
      <w:bodyDiv w:val="1"/>
      <w:marLeft w:val="0"/>
      <w:marRight w:val="0"/>
      <w:marTop w:val="0"/>
      <w:marBottom w:val="0"/>
      <w:divBdr>
        <w:top w:val="none" w:sz="0" w:space="0" w:color="auto"/>
        <w:left w:val="none" w:sz="0" w:space="0" w:color="auto"/>
        <w:bottom w:val="none" w:sz="0" w:space="0" w:color="auto"/>
        <w:right w:val="none" w:sz="0" w:space="0" w:color="auto"/>
      </w:divBdr>
    </w:div>
    <w:div w:id="1444110478">
      <w:bodyDiv w:val="1"/>
      <w:marLeft w:val="0"/>
      <w:marRight w:val="0"/>
      <w:marTop w:val="0"/>
      <w:marBottom w:val="0"/>
      <w:divBdr>
        <w:top w:val="none" w:sz="0" w:space="0" w:color="auto"/>
        <w:left w:val="none" w:sz="0" w:space="0" w:color="auto"/>
        <w:bottom w:val="none" w:sz="0" w:space="0" w:color="auto"/>
        <w:right w:val="none" w:sz="0" w:space="0" w:color="auto"/>
      </w:divBdr>
    </w:div>
    <w:div w:id="1451044559">
      <w:bodyDiv w:val="1"/>
      <w:marLeft w:val="0"/>
      <w:marRight w:val="0"/>
      <w:marTop w:val="0"/>
      <w:marBottom w:val="0"/>
      <w:divBdr>
        <w:top w:val="none" w:sz="0" w:space="0" w:color="auto"/>
        <w:left w:val="none" w:sz="0" w:space="0" w:color="auto"/>
        <w:bottom w:val="none" w:sz="0" w:space="0" w:color="auto"/>
        <w:right w:val="none" w:sz="0" w:space="0" w:color="auto"/>
      </w:divBdr>
    </w:div>
    <w:div w:id="1469086394">
      <w:bodyDiv w:val="1"/>
      <w:marLeft w:val="0"/>
      <w:marRight w:val="0"/>
      <w:marTop w:val="0"/>
      <w:marBottom w:val="0"/>
      <w:divBdr>
        <w:top w:val="none" w:sz="0" w:space="0" w:color="auto"/>
        <w:left w:val="none" w:sz="0" w:space="0" w:color="auto"/>
        <w:bottom w:val="none" w:sz="0" w:space="0" w:color="auto"/>
        <w:right w:val="none" w:sz="0" w:space="0" w:color="auto"/>
      </w:divBdr>
    </w:div>
    <w:div w:id="1474831404">
      <w:bodyDiv w:val="1"/>
      <w:marLeft w:val="0"/>
      <w:marRight w:val="0"/>
      <w:marTop w:val="0"/>
      <w:marBottom w:val="0"/>
      <w:divBdr>
        <w:top w:val="none" w:sz="0" w:space="0" w:color="auto"/>
        <w:left w:val="none" w:sz="0" w:space="0" w:color="auto"/>
        <w:bottom w:val="none" w:sz="0" w:space="0" w:color="auto"/>
        <w:right w:val="none" w:sz="0" w:space="0" w:color="auto"/>
      </w:divBdr>
    </w:div>
    <w:div w:id="1479958873">
      <w:bodyDiv w:val="1"/>
      <w:marLeft w:val="0"/>
      <w:marRight w:val="0"/>
      <w:marTop w:val="0"/>
      <w:marBottom w:val="0"/>
      <w:divBdr>
        <w:top w:val="none" w:sz="0" w:space="0" w:color="auto"/>
        <w:left w:val="none" w:sz="0" w:space="0" w:color="auto"/>
        <w:bottom w:val="none" w:sz="0" w:space="0" w:color="auto"/>
        <w:right w:val="none" w:sz="0" w:space="0" w:color="auto"/>
      </w:divBdr>
    </w:div>
    <w:div w:id="1510173267">
      <w:bodyDiv w:val="1"/>
      <w:marLeft w:val="0"/>
      <w:marRight w:val="0"/>
      <w:marTop w:val="0"/>
      <w:marBottom w:val="0"/>
      <w:divBdr>
        <w:top w:val="none" w:sz="0" w:space="0" w:color="auto"/>
        <w:left w:val="none" w:sz="0" w:space="0" w:color="auto"/>
        <w:bottom w:val="none" w:sz="0" w:space="0" w:color="auto"/>
        <w:right w:val="none" w:sz="0" w:space="0" w:color="auto"/>
      </w:divBdr>
    </w:div>
    <w:div w:id="1539079579">
      <w:bodyDiv w:val="1"/>
      <w:marLeft w:val="0"/>
      <w:marRight w:val="0"/>
      <w:marTop w:val="0"/>
      <w:marBottom w:val="0"/>
      <w:divBdr>
        <w:top w:val="none" w:sz="0" w:space="0" w:color="auto"/>
        <w:left w:val="none" w:sz="0" w:space="0" w:color="auto"/>
        <w:bottom w:val="none" w:sz="0" w:space="0" w:color="auto"/>
        <w:right w:val="none" w:sz="0" w:space="0" w:color="auto"/>
      </w:divBdr>
    </w:div>
    <w:div w:id="1695304959">
      <w:bodyDiv w:val="1"/>
      <w:marLeft w:val="0"/>
      <w:marRight w:val="0"/>
      <w:marTop w:val="0"/>
      <w:marBottom w:val="0"/>
      <w:divBdr>
        <w:top w:val="none" w:sz="0" w:space="0" w:color="auto"/>
        <w:left w:val="none" w:sz="0" w:space="0" w:color="auto"/>
        <w:bottom w:val="none" w:sz="0" w:space="0" w:color="auto"/>
        <w:right w:val="none" w:sz="0" w:space="0" w:color="auto"/>
      </w:divBdr>
    </w:div>
    <w:div w:id="1778525115">
      <w:bodyDiv w:val="1"/>
      <w:marLeft w:val="0"/>
      <w:marRight w:val="0"/>
      <w:marTop w:val="0"/>
      <w:marBottom w:val="0"/>
      <w:divBdr>
        <w:top w:val="none" w:sz="0" w:space="0" w:color="auto"/>
        <w:left w:val="none" w:sz="0" w:space="0" w:color="auto"/>
        <w:bottom w:val="none" w:sz="0" w:space="0" w:color="auto"/>
        <w:right w:val="none" w:sz="0" w:space="0" w:color="auto"/>
      </w:divBdr>
    </w:div>
    <w:div w:id="1894658800">
      <w:bodyDiv w:val="1"/>
      <w:marLeft w:val="0"/>
      <w:marRight w:val="0"/>
      <w:marTop w:val="0"/>
      <w:marBottom w:val="0"/>
      <w:divBdr>
        <w:top w:val="none" w:sz="0" w:space="0" w:color="auto"/>
        <w:left w:val="none" w:sz="0" w:space="0" w:color="auto"/>
        <w:bottom w:val="none" w:sz="0" w:space="0" w:color="auto"/>
        <w:right w:val="none" w:sz="0" w:space="0" w:color="auto"/>
      </w:divBdr>
    </w:div>
    <w:div w:id="1928688500">
      <w:bodyDiv w:val="1"/>
      <w:marLeft w:val="0"/>
      <w:marRight w:val="0"/>
      <w:marTop w:val="0"/>
      <w:marBottom w:val="0"/>
      <w:divBdr>
        <w:top w:val="none" w:sz="0" w:space="0" w:color="auto"/>
        <w:left w:val="none" w:sz="0" w:space="0" w:color="auto"/>
        <w:bottom w:val="none" w:sz="0" w:space="0" w:color="auto"/>
        <w:right w:val="none" w:sz="0" w:space="0" w:color="auto"/>
      </w:divBdr>
    </w:div>
    <w:div w:id="1956786239">
      <w:bodyDiv w:val="1"/>
      <w:marLeft w:val="0"/>
      <w:marRight w:val="0"/>
      <w:marTop w:val="0"/>
      <w:marBottom w:val="0"/>
      <w:divBdr>
        <w:top w:val="none" w:sz="0" w:space="0" w:color="auto"/>
        <w:left w:val="none" w:sz="0" w:space="0" w:color="auto"/>
        <w:bottom w:val="none" w:sz="0" w:space="0" w:color="auto"/>
        <w:right w:val="none" w:sz="0" w:space="0" w:color="auto"/>
      </w:divBdr>
    </w:div>
    <w:div w:id="1971739660">
      <w:bodyDiv w:val="1"/>
      <w:marLeft w:val="0"/>
      <w:marRight w:val="0"/>
      <w:marTop w:val="0"/>
      <w:marBottom w:val="0"/>
      <w:divBdr>
        <w:top w:val="none" w:sz="0" w:space="0" w:color="auto"/>
        <w:left w:val="none" w:sz="0" w:space="0" w:color="auto"/>
        <w:bottom w:val="none" w:sz="0" w:space="0" w:color="auto"/>
        <w:right w:val="none" w:sz="0" w:space="0" w:color="auto"/>
      </w:divBdr>
    </w:div>
    <w:div w:id="2036423318">
      <w:bodyDiv w:val="1"/>
      <w:marLeft w:val="0"/>
      <w:marRight w:val="0"/>
      <w:marTop w:val="0"/>
      <w:marBottom w:val="0"/>
      <w:divBdr>
        <w:top w:val="none" w:sz="0" w:space="0" w:color="auto"/>
        <w:left w:val="none" w:sz="0" w:space="0" w:color="auto"/>
        <w:bottom w:val="none" w:sz="0" w:space="0" w:color="auto"/>
        <w:right w:val="none" w:sz="0" w:space="0" w:color="auto"/>
      </w:divBdr>
    </w:div>
    <w:div w:id="2041540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E02B7D-3EE3-487D-B75E-BF9F94CAC6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1000</Words>
  <Characters>5702</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Довідка</vt:lpstr>
    </vt:vector>
  </TitlesOfParts>
  <Company/>
  <LinksUpToDate>false</LinksUpToDate>
  <CharactersWithSpaces>6689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Довідка</dc:title>
  <dc:subject/>
  <dc:creator>Fox</dc:creator>
  <cp:keywords/>
  <dc:description/>
  <cp:lastModifiedBy>Наталiя</cp:lastModifiedBy>
  <cp:revision>4</cp:revision>
  <cp:lastPrinted>2020-02-12T05:49:00Z</cp:lastPrinted>
  <dcterms:created xsi:type="dcterms:W3CDTF">2020-12-29T20:41:00Z</dcterms:created>
  <dcterms:modified xsi:type="dcterms:W3CDTF">2020-12-30T06:31:00Z</dcterms:modified>
</cp:coreProperties>
</file>