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A1" w:rsidRDefault="005A4FA1" w:rsidP="005A4FA1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62455123" r:id="rId9"/>
        </w:object>
      </w:r>
    </w:p>
    <w:p w:rsidR="005A4FA1" w:rsidRDefault="005A4FA1" w:rsidP="005A4FA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A4FA1" w:rsidRDefault="005A4FA1" w:rsidP="005A4FA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A4FA1" w:rsidRDefault="005A4FA1" w:rsidP="005A4FA1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A4FA1" w:rsidRDefault="00A66547" w:rsidP="005A4FA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ВІСІМДЕСЯТ ДРУГА</w:t>
      </w:r>
      <w:r w:rsidR="005A4FA1">
        <w:rPr>
          <w:sz w:val="24"/>
        </w:rPr>
        <w:t xml:space="preserve"> СЕСІЯ</w:t>
      </w:r>
    </w:p>
    <w:p w:rsidR="005A4FA1" w:rsidRPr="00AF3DF8" w:rsidRDefault="005A4FA1" w:rsidP="005A4FA1">
      <w:pPr>
        <w:jc w:val="center"/>
        <w:rPr>
          <w:bCs/>
          <w:sz w:val="12"/>
          <w:szCs w:val="12"/>
          <w:lang w:val="uk-UA"/>
        </w:rPr>
      </w:pPr>
    </w:p>
    <w:p w:rsidR="005A4FA1" w:rsidRPr="008A662B" w:rsidRDefault="005A4FA1" w:rsidP="005A4FA1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A4FA1" w:rsidRDefault="005A4FA1" w:rsidP="005A4FA1">
      <w:pPr>
        <w:pStyle w:val="a3"/>
        <w:rPr>
          <w:b/>
          <w:bCs/>
          <w:sz w:val="16"/>
          <w:szCs w:val="24"/>
        </w:rPr>
      </w:pPr>
    </w:p>
    <w:p w:rsidR="005A4FA1" w:rsidRDefault="005A4FA1" w:rsidP="005A4FA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6654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.0</w:t>
      </w:r>
      <w:r w:rsidR="00A6654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.2020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5A4FA1" w:rsidRDefault="005A4FA1" w:rsidP="005A4FA1">
      <w:pPr>
        <w:rPr>
          <w:bCs/>
          <w:sz w:val="16"/>
          <w:lang w:val="uk-UA"/>
        </w:rPr>
      </w:pPr>
    </w:p>
    <w:p w:rsidR="005A4FA1" w:rsidRPr="00C00A0F" w:rsidRDefault="005A4FA1" w:rsidP="005A4FA1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A4FA1" w:rsidRPr="00250A3A" w:rsidRDefault="005A4FA1" w:rsidP="005A4FA1">
      <w:pPr>
        <w:pStyle w:val="a5"/>
        <w:jc w:val="both"/>
        <w:rPr>
          <w:b/>
          <w:sz w:val="16"/>
          <w:szCs w:val="24"/>
        </w:rPr>
      </w:pPr>
    </w:p>
    <w:p w:rsidR="005A4FA1" w:rsidRDefault="005A4FA1" w:rsidP="005A4FA1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</w:t>
      </w:r>
      <w:r w:rsidRPr="00D4771F">
        <w:t xml:space="preserve"> </w:t>
      </w:r>
      <w:r>
        <w:t>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A66547" w:rsidRDefault="00A66547" w:rsidP="00A66547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Пигар Зінаїді Андріївні за адресою: вул. Дружби, 14 земельну ділянку площею 0,0581 га (кадастровий номер 5910700000:01:032:0221) для будівництва і обслуговування житлового будинку, господарських будівель і споруд (присадибна ділянка);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Якименку Володимиру Михайловичу за адресою: 2-й пров. Вахрамеєва, 12 земельну ділянку площею 0,0517 га (кадастровий номер 5910700000:04:007:0105) для будівництва і обслуговування житлового будинку, господарських будівель і споруд (присадибна ділянка);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Тарасовій Надії Іванівні</w:t>
      </w:r>
      <w:r w:rsidRPr="00C70A89">
        <w:t xml:space="preserve"> </w:t>
      </w:r>
      <w:r>
        <w:t>за адресою: вул. Коршака, 13 земельну ділянку площею 0,1000 га (кадастровий номер 5910700000:03:030:0142) для будівництва і обслуговування житлового будинку, господарських будівель і споруд (присадибна ділянка). Гр. Тарасовій Надії Іванівні надати ½ частину від за</w:t>
      </w:r>
      <w:r w:rsidR="00430414">
        <w:t>гальної площі земельної ділянки;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Карташовій Ніні Тихонівні за адресою: вул. Маяковського, 28 земельну ділянку площею 0,0557 га (кадастровий номер 5910700000:05:060:0132) для будівництва і обслуговування житлового будинку, господарських будівель і споруд (присадибна ділянка);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Сіліній Ганні Євдокимівні</w:t>
      </w:r>
      <w:r w:rsidRPr="00C70A89">
        <w:t xml:space="preserve"> </w:t>
      </w:r>
      <w:r>
        <w:t>за адресою: вул. Декабристів, 46 земельну ділянку площею 0,0665 га (кадастровий номер 5910700000:01:033:0213) для будівництва і обслуговування житлового будинку, господарських будівель і споруд (присадибна ділянка). Гр. Сіліній Ганні Євдокимівні надати ½ частину від загальної площі земельної ділянки;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Токарю Леоніду Петровичу</w:t>
      </w:r>
      <w:r w:rsidRPr="00E53B00">
        <w:t xml:space="preserve"> </w:t>
      </w:r>
      <w:r>
        <w:t>за адресою: вул. Лесі Українки, 18-А земельну ділянку площею 0,0748 га (кадастровий номер 5910700000:04:044:0109) для будівництва і обслуговування житлового будинку, господарських будівель і споруд (присадибна ділянка);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>гр. Горбатовій Валентині Олександрівні за адресою: вул. Адмірала Лозовського, 37</w:t>
      </w:r>
      <w:r w:rsidRPr="009636FD">
        <w:t xml:space="preserve"> </w:t>
      </w:r>
      <w:r>
        <w:t>земельну ділянку площею 0,1000 га (кадастровий номер 5910700000:04:026:0121) для будівництва і обслуговування житлового будинку, господарських будівель і споруд (присадибна ділянка);</w:t>
      </w:r>
    </w:p>
    <w:p w:rsidR="00A66547" w:rsidRDefault="00A66547" w:rsidP="00A66547">
      <w:pPr>
        <w:pStyle w:val="a5"/>
        <w:numPr>
          <w:ilvl w:val="0"/>
          <w:numId w:val="1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Голубу Віктору Івановичу</w:t>
      </w:r>
      <w:r w:rsidR="00CD0F95">
        <w:t>, гр. Голуб Оксані Андріївні</w:t>
      </w:r>
      <w:r w:rsidRPr="00C70A89">
        <w:t xml:space="preserve"> </w:t>
      </w:r>
      <w:r>
        <w:t>за адресою: 1-й пров. Полетик, 28 земельну ділянку площею 0,0755 га (кадастровий номер 5910700000:01:035:0254) для будівництва і обслуговування житлового будинку, господарських будівель і споруд (присадибна ділянка). Гр. Голубу Віктору Івановичу надати ½ частину від загальної площі земельної ділянки. Гр. Голуб Оксані Андріївні надати ½ частину від загальної площі земельної ділянки.</w:t>
      </w:r>
    </w:p>
    <w:p w:rsidR="00A66547" w:rsidRDefault="00A66547" w:rsidP="00A66547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</w:p>
    <w:p w:rsidR="00A66547" w:rsidRDefault="00A66547" w:rsidP="00A66547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1) гр. Сіліну Віктору Володимировичу</w:t>
      </w:r>
      <w:r w:rsidRPr="00C70A89">
        <w:t xml:space="preserve"> </w:t>
      </w:r>
      <w:r>
        <w:t>за адресою: вул. Декабристів, 46 земельну ділянку площею 0,0665 га (кадастровий номер 5910700000:01:033:0213) для будівництва і обслуговування житлового будинку, господарських будівель і споруд (присадибна ділянка). Гр. Сіліну Віктору Володимировичу надати ½ частину від загальної площі земельної ділянки;</w:t>
      </w:r>
    </w:p>
    <w:p w:rsidR="00A66547" w:rsidRDefault="00A66547" w:rsidP="00A66547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2) гр. Журавлю Володимиру Володимировичу, гр. Журавлю Ігору Володимировичу,                 гр. Сові Ларисі Володимирівні за адресою: 3-й пров. Вахрамеєва, 22 земельну ділянку площею 0,0732 га (кадастровий номер 5910700000:04:012:0159) для будівництва і обслуговування житлового будинку, господарських будівель і споруд (присадибна ділянка). Гр. Журавлю Володимиру Володимировичу надати ¼ частину від загальної площі земельної ділянки. Гр. Журавлю Ігору Володимировичу надати ¼ частину від загальної площі земельної ділянки. Гр. Сові Ларисі Володимирівні надати ½ частину від за</w:t>
      </w:r>
      <w:r w:rsidR="00A31DCC">
        <w:t>гальної площі земельної ділянки;</w:t>
      </w:r>
    </w:p>
    <w:p w:rsidR="00A66547" w:rsidRDefault="00A66547" w:rsidP="00A66547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3) гр. Омельченко Ользі Іванівні</w:t>
      </w:r>
      <w:r w:rsidRPr="00C70A89">
        <w:t xml:space="preserve"> </w:t>
      </w:r>
      <w:r>
        <w:t>за адресою: вул. Прорізна, 30 земельну ділянку площею 0,0737 га (кадастровий номер 5910700000:01:095:0226) для будівництва і обслуговування житлового будинку, господарських будівель і споруд (присадибна ділянка).</w:t>
      </w: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5A4FA1" w:rsidRDefault="005A4FA1" w:rsidP="005A4FA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Сергій  САЛАТУН</w:t>
      </w:r>
    </w:p>
    <w:p w:rsidR="002C0560" w:rsidRPr="00653CA7" w:rsidRDefault="002C0560" w:rsidP="005A4FA1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23" w:rsidRDefault="00612423" w:rsidP="00653CA7">
      <w:r>
        <w:separator/>
      </w:r>
    </w:p>
  </w:endnote>
  <w:endnote w:type="continuationSeparator" w:id="0">
    <w:p w:rsidR="00612423" w:rsidRDefault="00612423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23" w:rsidRDefault="00612423" w:rsidP="00653CA7">
      <w:r>
        <w:separator/>
      </w:r>
    </w:p>
  </w:footnote>
  <w:footnote w:type="continuationSeparator" w:id="0">
    <w:p w:rsidR="00612423" w:rsidRDefault="00612423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1814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0D38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A2B"/>
    <w:rsid w:val="00235BE9"/>
    <w:rsid w:val="00235D40"/>
    <w:rsid w:val="00237E95"/>
    <w:rsid w:val="0024059F"/>
    <w:rsid w:val="0024219A"/>
    <w:rsid w:val="00242F6E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096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5C5E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197F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663F6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3CB"/>
    <w:rsid w:val="00425004"/>
    <w:rsid w:val="00425BFD"/>
    <w:rsid w:val="0042759E"/>
    <w:rsid w:val="00427C99"/>
    <w:rsid w:val="00427EA3"/>
    <w:rsid w:val="00430414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CC5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2FA1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4FA1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2423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076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322C"/>
    <w:rsid w:val="0076411A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5629"/>
    <w:rsid w:val="0079793A"/>
    <w:rsid w:val="007A0B7A"/>
    <w:rsid w:val="007A11A7"/>
    <w:rsid w:val="007A123A"/>
    <w:rsid w:val="007A49E3"/>
    <w:rsid w:val="007A54AD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064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37EEB"/>
    <w:rsid w:val="009405C6"/>
    <w:rsid w:val="00942D75"/>
    <w:rsid w:val="0094313F"/>
    <w:rsid w:val="0094336A"/>
    <w:rsid w:val="009433D2"/>
    <w:rsid w:val="00943A45"/>
    <w:rsid w:val="009449C1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4D9A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1DC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2F91"/>
    <w:rsid w:val="00A63525"/>
    <w:rsid w:val="00A639F9"/>
    <w:rsid w:val="00A64803"/>
    <w:rsid w:val="00A64E46"/>
    <w:rsid w:val="00A650EC"/>
    <w:rsid w:val="00A65EE4"/>
    <w:rsid w:val="00A66547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56A0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5BA7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97AE8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0F95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E7505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08D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51FB"/>
    <w:rsid w:val="00F266DE"/>
    <w:rsid w:val="00F26B1F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127CB-B069-4E16-8FAC-36CA899E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223</cp:revision>
  <cp:lastPrinted>2020-09-24T09:19:00Z</cp:lastPrinted>
  <dcterms:created xsi:type="dcterms:W3CDTF">2018-11-26T11:24:00Z</dcterms:created>
  <dcterms:modified xsi:type="dcterms:W3CDTF">2020-09-24T09:19:00Z</dcterms:modified>
</cp:coreProperties>
</file>