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0C" w:rsidRPr="00F04D0C" w:rsidRDefault="00F04D0C" w:rsidP="00F04D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F04D0C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ПРОЕКТ </w:t>
      </w:r>
      <w:r w:rsidRPr="00F04D0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РІШЕННЯ</w:t>
      </w:r>
    </w:p>
    <w:p w:rsidR="00F04D0C" w:rsidRPr="00F04D0C" w:rsidRDefault="00F04D0C" w:rsidP="00F0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04D0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РОМЕНСЬКОЇ  МІСЬКОЇ РАДИ  СУМСЬКОЇ  ОБЛАСТІ</w:t>
      </w:r>
    </w:p>
    <w:p w:rsidR="00F04D0C" w:rsidRPr="00F04D0C" w:rsidRDefault="00F04D0C" w:rsidP="00F04D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04D0C" w:rsidRPr="00F04D0C" w:rsidRDefault="00F04D0C" w:rsidP="00F04D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04D0C" w:rsidRPr="00F04D0C" w:rsidRDefault="00F04D0C" w:rsidP="00F04D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04D0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 розгляду 22.10.2020</w:t>
      </w:r>
    </w:p>
    <w:p w:rsidR="00F04D0C" w:rsidRPr="00F04D0C" w:rsidRDefault="00F04D0C" w:rsidP="00F04D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04D0C" w:rsidRPr="00F04D0C" w:rsidRDefault="00F04D0C" w:rsidP="00F04D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uk-UA" w:eastAsia="ru-RU"/>
        </w:rPr>
      </w:pPr>
    </w:p>
    <w:p w:rsidR="00F04D0C" w:rsidRPr="00F04D0C" w:rsidRDefault="00F04D0C" w:rsidP="00F04D0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</w:pPr>
    </w:p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F04D0C" w:rsidRPr="00F04D0C" w:rsidTr="00C0614B">
        <w:trPr>
          <w:trHeight w:val="557"/>
        </w:trPr>
        <w:tc>
          <w:tcPr>
            <w:tcW w:w="4962" w:type="dxa"/>
          </w:tcPr>
          <w:p w:rsidR="00F04D0C" w:rsidRPr="00F04D0C" w:rsidRDefault="00F04D0C" w:rsidP="00F04D0C">
            <w:pPr>
              <w:spacing w:after="0"/>
              <w:ind w:left="-70"/>
              <w:jc w:val="both"/>
              <w:rPr>
                <w:rFonts w:ascii="Times" w:eastAsia="Times New Roman" w:hAnsi="Times" w:cs="Times New Roman"/>
                <w:bCs/>
                <w:color w:val="000000"/>
                <w:sz w:val="20"/>
                <w:szCs w:val="24"/>
                <w:lang w:val="uk-UA" w:eastAsia="ru-RU"/>
              </w:rPr>
            </w:pPr>
            <w:r w:rsidRPr="00F04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затвердження розпорядження міського голови від 02.10.2020 № 181-ОС «Про звільнення Лузана Є.С.» та виведення зі складу Виконавчого комітету міської ради</w:t>
            </w:r>
          </w:p>
        </w:tc>
      </w:tr>
    </w:tbl>
    <w:p w:rsidR="00F04D0C" w:rsidRPr="00F04D0C" w:rsidRDefault="00F04D0C" w:rsidP="00F04D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:rsidR="00F04D0C" w:rsidRPr="00F04D0C" w:rsidRDefault="00F04D0C" w:rsidP="00F04D0C">
      <w:pPr>
        <w:widowControl w:val="0"/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4D0C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статті 26 Закону України «Про місцеве самоврядування в Україні»</w:t>
      </w:r>
    </w:p>
    <w:p w:rsidR="00F04D0C" w:rsidRPr="00F04D0C" w:rsidRDefault="00F04D0C" w:rsidP="00F04D0C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4D0C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МІСЬКА РАДА ВИРІШИЛА:</w:t>
      </w:r>
    </w:p>
    <w:p w:rsidR="00F04D0C" w:rsidRPr="00F04D0C" w:rsidRDefault="00F04D0C" w:rsidP="00F04D0C">
      <w:pPr>
        <w:widowControl w:val="0"/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4D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Затвердити розпорядження міського голови від 02.10.2020 № 181-ОС «Про звільнення Лузана Є.С.»(додається). </w:t>
      </w:r>
    </w:p>
    <w:p w:rsidR="00F04D0C" w:rsidRPr="00F04D0C" w:rsidRDefault="00F04D0C" w:rsidP="00F04D0C">
      <w:pPr>
        <w:widowControl w:val="0"/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4D0C">
        <w:rPr>
          <w:rFonts w:ascii="Times New Roman" w:eastAsia="Times New Roman" w:hAnsi="Times New Roman" w:cs="Times New Roman"/>
          <w:sz w:val="24"/>
          <w:szCs w:val="24"/>
          <w:lang w:val="uk-UA"/>
        </w:rPr>
        <w:t>2. Вивести зі складу Виконавчого комітету міської ради заступника міського голови Лузана Євгенія Станіславовича у зв’язку  зі звільненням.</w:t>
      </w:r>
    </w:p>
    <w:p w:rsidR="00F04D0C" w:rsidRPr="00F04D0C" w:rsidRDefault="00F04D0C" w:rsidP="00F04D0C">
      <w:pPr>
        <w:spacing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втратил</w:t>
      </w:r>
      <w:proofErr w:type="spellEnd"/>
      <w:r w:rsidRPr="00F04D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F04D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D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03</w:t>
      </w:r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4D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F04D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</w:t>
      </w:r>
      <w:r w:rsidRPr="00F04D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</w:t>
      </w:r>
      <w:r w:rsidRPr="00F04D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04D0C" w:rsidRDefault="00F04D0C" w:rsidP="00F04D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4D0C" w:rsidRDefault="00F04D0C" w:rsidP="00F04D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4D0C" w:rsidRPr="00F04D0C" w:rsidRDefault="00F04D0C" w:rsidP="00F04D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4D0C" w:rsidRPr="00F04D0C" w:rsidRDefault="00F04D0C" w:rsidP="00F04D0C">
      <w:pPr>
        <w:spacing w:after="0"/>
        <w:jc w:val="both"/>
        <w:rPr>
          <w:rFonts w:ascii="Times" w:eastAsia="Times New Roman" w:hAnsi="Times" w:cs="Times New Roman"/>
          <w:sz w:val="20"/>
          <w:szCs w:val="20"/>
          <w:lang w:val="uk-UA" w:eastAsia="ru-RU"/>
        </w:rPr>
      </w:pPr>
    </w:p>
    <w:p w:rsidR="00F04D0C" w:rsidRPr="00F04D0C" w:rsidRDefault="00F04D0C" w:rsidP="00F04D0C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4D0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Розробник проекту</w:t>
      </w:r>
      <w:r w:rsidRPr="00F04D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 Ірина КОВТУН, начальник відділу юридичної та кадрової роботи.</w:t>
      </w:r>
    </w:p>
    <w:p w:rsidR="00F04D0C" w:rsidRPr="00F04D0C" w:rsidRDefault="00F04D0C" w:rsidP="00F04D0C">
      <w:pPr>
        <w:tabs>
          <w:tab w:val="left" w:pos="993"/>
        </w:tabs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4D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Зауваження та пропозиції до проекту рішення приймаються до 07.10.2020 відділом юридичної та кадрової роботи за адресою: м. Ромни, бульвар Шевченка, 2, за телефоном 5 29 01, електронною поштою:</w:t>
      </w:r>
      <w:r w:rsidRPr="00F0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D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yurist@romny-vk.gov.ua</w:t>
      </w:r>
    </w:p>
    <w:p w:rsidR="00F04D0C" w:rsidRPr="00F04D0C" w:rsidRDefault="00F04D0C" w:rsidP="00F04D0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04D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надходження заяв громадян проект рішення буде доповнено та оновлено.</w:t>
      </w:r>
    </w:p>
    <w:p w:rsidR="00F04D0C" w:rsidRPr="00F04D0C" w:rsidRDefault="00F04D0C" w:rsidP="00F04D0C">
      <w:pPr>
        <w:spacing w:after="0"/>
        <w:jc w:val="both"/>
        <w:rPr>
          <w:rFonts w:ascii="Times" w:eastAsia="Times New Roman" w:hAnsi="Times" w:cs="Times New Roman"/>
          <w:sz w:val="20"/>
          <w:szCs w:val="20"/>
          <w:lang w:val="uk-UA" w:eastAsia="ru-RU"/>
        </w:rPr>
      </w:pPr>
      <w:bookmarkStart w:id="0" w:name="_GoBack"/>
      <w:bookmarkEnd w:id="0"/>
    </w:p>
    <w:p w:rsidR="00F04D0C" w:rsidRPr="00F04D0C" w:rsidRDefault="00F04D0C" w:rsidP="00F04D0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04D0C" w:rsidRPr="00F04D0C" w:rsidRDefault="00F04D0C" w:rsidP="00F04D0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0998" w:rsidRPr="00F04D0C" w:rsidRDefault="00960998">
      <w:pPr>
        <w:rPr>
          <w:lang w:val="uk-UA"/>
        </w:rPr>
      </w:pPr>
    </w:p>
    <w:sectPr w:rsidR="00960998" w:rsidRPr="00F0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0C"/>
    <w:rsid w:val="00960998"/>
    <w:rsid w:val="00F0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2020-10-20T13:51:00Z</dcterms:created>
  <dcterms:modified xsi:type="dcterms:W3CDTF">2020-10-20T13:54:00Z</dcterms:modified>
</cp:coreProperties>
</file>