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B0" w:rsidRPr="0056138D" w:rsidRDefault="007C33B0" w:rsidP="007C33B0">
      <w:pPr>
        <w:spacing w:after="0" w:line="240" w:lineRule="auto"/>
        <w:ind w:left="284" w:hanging="284"/>
        <w:jc w:val="center"/>
        <w:rPr>
          <w:rFonts w:ascii="Times New Roman" w:hAnsi="Times New Roman"/>
          <w:b/>
          <w:sz w:val="24"/>
          <w:szCs w:val="24"/>
          <w:lang w:val="uk-UA"/>
        </w:rPr>
      </w:pPr>
      <w:r w:rsidRPr="0056138D">
        <w:rPr>
          <w:rFonts w:ascii="Times New Roman" w:hAnsi="Times New Roman"/>
          <w:b/>
          <w:noProof/>
          <w:sz w:val="24"/>
          <w:szCs w:val="24"/>
          <w:lang w:val="uk-UA" w:eastAsia="uk-UA"/>
        </w:rPr>
        <w:t>ПРОЕКТ РІШЕННЯ</w:t>
      </w:r>
    </w:p>
    <w:p w:rsidR="007C33B0" w:rsidRPr="00A87F4A" w:rsidRDefault="007C33B0" w:rsidP="007C33B0">
      <w:pPr>
        <w:spacing w:after="0" w:line="240" w:lineRule="auto"/>
        <w:ind w:left="284" w:hanging="284"/>
        <w:jc w:val="center"/>
        <w:rPr>
          <w:rFonts w:ascii="Times New Roman" w:hAnsi="Times New Roman"/>
          <w:b/>
          <w:sz w:val="24"/>
          <w:szCs w:val="24"/>
          <w:lang w:val="uk-UA"/>
        </w:rPr>
      </w:pPr>
      <w:r w:rsidRPr="00A87F4A">
        <w:rPr>
          <w:rFonts w:ascii="Times New Roman" w:hAnsi="Times New Roman"/>
          <w:b/>
          <w:sz w:val="24"/>
          <w:szCs w:val="24"/>
          <w:lang w:val="uk-UA"/>
        </w:rPr>
        <w:t>РОМЕНСЬК</w:t>
      </w:r>
      <w:r>
        <w:rPr>
          <w:rFonts w:ascii="Times New Roman" w:hAnsi="Times New Roman"/>
          <w:b/>
          <w:sz w:val="24"/>
          <w:szCs w:val="24"/>
          <w:lang w:val="uk-UA"/>
        </w:rPr>
        <w:t xml:space="preserve">ОЇ </w:t>
      </w:r>
      <w:r w:rsidRPr="00A87F4A">
        <w:rPr>
          <w:rFonts w:ascii="Times New Roman" w:hAnsi="Times New Roman"/>
          <w:b/>
          <w:sz w:val="24"/>
          <w:szCs w:val="24"/>
          <w:lang w:val="uk-UA"/>
        </w:rPr>
        <w:t xml:space="preserve"> МІСЬК</w:t>
      </w:r>
      <w:r>
        <w:rPr>
          <w:rFonts w:ascii="Times New Roman" w:hAnsi="Times New Roman"/>
          <w:b/>
          <w:sz w:val="24"/>
          <w:szCs w:val="24"/>
          <w:lang w:val="uk-UA"/>
        </w:rPr>
        <w:t xml:space="preserve">ОЇ </w:t>
      </w:r>
      <w:r w:rsidRPr="00A87F4A">
        <w:rPr>
          <w:rFonts w:ascii="Times New Roman" w:hAnsi="Times New Roman"/>
          <w:b/>
          <w:sz w:val="24"/>
          <w:szCs w:val="24"/>
          <w:lang w:val="uk-UA"/>
        </w:rPr>
        <w:t xml:space="preserve"> РАД</w:t>
      </w:r>
      <w:r>
        <w:rPr>
          <w:rFonts w:ascii="Times New Roman" w:hAnsi="Times New Roman"/>
          <w:b/>
          <w:sz w:val="24"/>
          <w:szCs w:val="24"/>
          <w:lang w:val="uk-UA"/>
        </w:rPr>
        <w:t xml:space="preserve">И </w:t>
      </w:r>
      <w:r w:rsidRPr="00A87F4A">
        <w:rPr>
          <w:rFonts w:ascii="Times New Roman" w:hAnsi="Times New Roman"/>
          <w:b/>
          <w:sz w:val="24"/>
          <w:szCs w:val="24"/>
          <w:lang w:val="uk-UA"/>
        </w:rPr>
        <w:t xml:space="preserve"> СУМСЬКОЇ ОБЛАСТІ</w:t>
      </w:r>
    </w:p>
    <w:p w:rsidR="007C33B0" w:rsidRDefault="007C33B0" w:rsidP="007C33B0">
      <w:pPr>
        <w:spacing w:after="0" w:line="240" w:lineRule="auto"/>
        <w:ind w:left="284" w:hanging="284"/>
        <w:jc w:val="center"/>
        <w:rPr>
          <w:rFonts w:ascii="Times New Roman" w:hAnsi="Times New Roman"/>
          <w:b/>
          <w:sz w:val="24"/>
          <w:szCs w:val="24"/>
          <w:lang w:val="uk-UA"/>
        </w:rPr>
      </w:pPr>
    </w:p>
    <w:p w:rsidR="007C33B0" w:rsidRPr="00A87F4A" w:rsidRDefault="007C33B0" w:rsidP="007C33B0">
      <w:pPr>
        <w:spacing w:after="0" w:line="240" w:lineRule="auto"/>
        <w:ind w:left="284" w:hanging="284"/>
        <w:jc w:val="center"/>
        <w:rPr>
          <w:rFonts w:ascii="Times New Roman" w:hAnsi="Times New Roman"/>
          <w:b/>
          <w:sz w:val="24"/>
          <w:szCs w:val="24"/>
          <w:lang w:val="uk-UA"/>
        </w:rPr>
      </w:pPr>
    </w:p>
    <w:p w:rsidR="007C33B0" w:rsidRPr="004854F8" w:rsidRDefault="007C33B0" w:rsidP="007C33B0">
      <w:pPr>
        <w:spacing w:after="0" w:line="240" w:lineRule="auto"/>
        <w:ind w:left="284" w:hanging="284"/>
        <w:jc w:val="center"/>
        <w:rPr>
          <w:rFonts w:ascii="Times New Roman" w:hAnsi="Times New Roman"/>
          <w:b/>
          <w:sz w:val="12"/>
          <w:szCs w:val="12"/>
          <w:lang w:val="uk-UA"/>
        </w:rPr>
      </w:pPr>
    </w:p>
    <w:p w:rsidR="007C33B0" w:rsidRDefault="006A3AFD" w:rsidP="007C33B0">
      <w:pPr>
        <w:tabs>
          <w:tab w:val="left" w:pos="284"/>
        </w:tabs>
        <w:spacing w:after="0" w:line="240" w:lineRule="auto"/>
        <w:ind w:left="284" w:hanging="284"/>
        <w:jc w:val="both"/>
        <w:rPr>
          <w:rFonts w:ascii="Times New Roman" w:hAnsi="Times New Roman"/>
          <w:b/>
          <w:sz w:val="24"/>
          <w:szCs w:val="24"/>
          <w:lang w:val="uk-UA"/>
        </w:rPr>
      </w:pPr>
      <w:r>
        <w:rPr>
          <w:rFonts w:ascii="Times New Roman" w:hAnsi="Times New Roman"/>
          <w:b/>
          <w:sz w:val="24"/>
          <w:szCs w:val="24"/>
          <w:lang w:val="uk-UA"/>
        </w:rPr>
        <w:t>Дата розгляду: 22</w:t>
      </w:r>
      <w:r w:rsidR="007C33B0" w:rsidRPr="00A87F4A">
        <w:rPr>
          <w:rFonts w:ascii="Times New Roman" w:hAnsi="Times New Roman"/>
          <w:b/>
          <w:sz w:val="24"/>
          <w:szCs w:val="24"/>
          <w:lang w:val="uk-UA"/>
        </w:rPr>
        <w:t>.</w:t>
      </w:r>
      <w:r w:rsidR="007C33B0">
        <w:rPr>
          <w:rFonts w:ascii="Times New Roman" w:hAnsi="Times New Roman"/>
          <w:b/>
          <w:sz w:val="24"/>
          <w:szCs w:val="24"/>
          <w:lang w:val="uk-UA"/>
        </w:rPr>
        <w:t>10</w:t>
      </w:r>
      <w:r w:rsidR="007C33B0" w:rsidRPr="00A87F4A">
        <w:rPr>
          <w:rFonts w:ascii="Times New Roman" w:hAnsi="Times New Roman"/>
          <w:b/>
          <w:sz w:val="24"/>
          <w:szCs w:val="24"/>
          <w:lang w:val="uk-UA"/>
        </w:rPr>
        <w:t>.20</w:t>
      </w:r>
      <w:r w:rsidR="007C33B0">
        <w:rPr>
          <w:rFonts w:ascii="Times New Roman" w:hAnsi="Times New Roman"/>
          <w:b/>
          <w:sz w:val="24"/>
          <w:szCs w:val="24"/>
          <w:lang w:val="uk-UA"/>
        </w:rPr>
        <w:t>20</w:t>
      </w:r>
    </w:p>
    <w:p w:rsidR="007C33B0" w:rsidRDefault="007C33B0" w:rsidP="007C33B0">
      <w:pPr>
        <w:tabs>
          <w:tab w:val="left" w:pos="284"/>
        </w:tabs>
        <w:spacing w:after="0" w:line="240" w:lineRule="auto"/>
        <w:ind w:left="284" w:hanging="284"/>
        <w:jc w:val="both"/>
        <w:rPr>
          <w:rFonts w:ascii="Times New Roman" w:hAnsi="Times New Roman"/>
          <w:b/>
          <w:sz w:val="24"/>
          <w:szCs w:val="24"/>
          <w:lang w:val="uk-UA"/>
        </w:rPr>
      </w:pPr>
    </w:p>
    <w:p w:rsidR="007C33B0" w:rsidRPr="00407D65" w:rsidRDefault="007C33B0" w:rsidP="007C33B0">
      <w:pPr>
        <w:tabs>
          <w:tab w:val="left" w:pos="284"/>
        </w:tabs>
        <w:spacing w:after="0" w:line="240" w:lineRule="auto"/>
        <w:ind w:left="284" w:hanging="284"/>
        <w:jc w:val="both"/>
        <w:rPr>
          <w:b/>
          <w:bCs/>
          <w:sz w:val="12"/>
          <w:szCs w:val="12"/>
          <w:lang w:val="uk-UA"/>
        </w:rPr>
      </w:pPr>
      <w:r w:rsidRPr="00A87F4A">
        <w:rPr>
          <w:rFonts w:ascii="Times New Roman" w:hAnsi="Times New Roman"/>
          <w:b/>
          <w:sz w:val="24"/>
          <w:szCs w:val="24"/>
          <w:lang w:val="uk-UA"/>
        </w:rPr>
        <w:tab/>
      </w:r>
      <w:r w:rsidRPr="00A87F4A">
        <w:rPr>
          <w:rFonts w:ascii="Times New Roman" w:hAnsi="Times New Roman"/>
          <w:b/>
          <w:sz w:val="24"/>
          <w:szCs w:val="24"/>
          <w:lang w:val="uk-UA"/>
        </w:rPr>
        <w:tab/>
      </w:r>
      <w:r w:rsidRPr="00A87F4A">
        <w:rPr>
          <w:rFonts w:ascii="Times New Roman" w:hAnsi="Times New Roman"/>
          <w:b/>
          <w:sz w:val="24"/>
          <w:szCs w:val="24"/>
          <w:lang w:val="uk-UA"/>
        </w:rPr>
        <w:tab/>
        <w:t xml:space="preserve">                          </w:t>
      </w:r>
    </w:p>
    <w:p w:rsidR="007C33B0" w:rsidRPr="00A87F4A" w:rsidRDefault="007C33B0" w:rsidP="007C33B0">
      <w:pPr>
        <w:pStyle w:val="a3"/>
        <w:tabs>
          <w:tab w:val="left" w:pos="4111"/>
        </w:tabs>
        <w:spacing w:line="276" w:lineRule="auto"/>
        <w:ind w:right="5245"/>
        <w:rPr>
          <w:b/>
          <w:bCs/>
          <w:szCs w:val="24"/>
        </w:rPr>
      </w:pPr>
      <w:r w:rsidRPr="00A87F4A">
        <w:rPr>
          <w:b/>
          <w:bCs/>
          <w:szCs w:val="24"/>
        </w:rPr>
        <w:t xml:space="preserve">Про </w:t>
      </w:r>
      <w:r>
        <w:rPr>
          <w:b/>
          <w:bCs/>
          <w:szCs w:val="24"/>
        </w:rPr>
        <w:t xml:space="preserve"> зміну назви Роменського центру комплексної реабілітації для дітей (осіб) з інвалідністю</w:t>
      </w:r>
      <w:r w:rsidR="00EA3226">
        <w:rPr>
          <w:b/>
          <w:bCs/>
          <w:szCs w:val="24"/>
        </w:rPr>
        <w:t xml:space="preserve"> та затвердження Положення Роменського центру комплексної реабілітації для дітей (осіб) з інвалідністю імені Наталії </w:t>
      </w:r>
      <w:proofErr w:type="spellStart"/>
      <w:r w:rsidR="00EA3226">
        <w:rPr>
          <w:b/>
          <w:bCs/>
          <w:szCs w:val="24"/>
        </w:rPr>
        <w:t>Осауленко</w:t>
      </w:r>
      <w:proofErr w:type="spellEnd"/>
    </w:p>
    <w:p w:rsidR="007C33B0" w:rsidRPr="006525A6" w:rsidRDefault="007C33B0" w:rsidP="007C33B0">
      <w:pPr>
        <w:pStyle w:val="a3"/>
        <w:spacing w:line="480" w:lineRule="auto"/>
        <w:ind w:left="284" w:hanging="284"/>
        <w:rPr>
          <w:b/>
          <w:bCs/>
          <w:sz w:val="16"/>
          <w:szCs w:val="16"/>
        </w:rPr>
      </w:pPr>
    </w:p>
    <w:p w:rsidR="007C33B0" w:rsidRPr="007C33B0" w:rsidRDefault="0017584C" w:rsidP="007C33B0">
      <w:pPr>
        <w:pStyle w:val="3"/>
        <w:ind w:left="0" w:firstLine="425"/>
        <w:jc w:val="both"/>
        <w:rPr>
          <w:rFonts w:ascii="Times New Roman" w:hAnsi="Times New Roman"/>
          <w:color w:val="000000"/>
          <w:sz w:val="24"/>
          <w:szCs w:val="24"/>
          <w:lang w:val="uk-UA"/>
        </w:rPr>
      </w:pPr>
      <w:r>
        <w:rPr>
          <w:rFonts w:ascii="Times New Roman" w:hAnsi="Times New Roman"/>
          <w:sz w:val="24"/>
          <w:szCs w:val="24"/>
          <w:lang w:val="uk-UA"/>
        </w:rPr>
        <w:t xml:space="preserve">Відповідно до ст. 25, ч. 1 </w:t>
      </w:r>
      <w:r w:rsidR="007C33B0" w:rsidRPr="007912CC">
        <w:rPr>
          <w:rFonts w:ascii="Times New Roman" w:hAnsi="Times New Roman"/>
          <w:sz w:val="24"/>
          <w:szCs w:val="24"/>
          <w:lang w:val="uk-UA"/>
        </w:rPr>
        <w:t>ст</w:t>
      </w:r>
      <w:r>
        <w:rPr>
          <w:rFonts w:ascii="Times New Roman" w:hAnsi="Times New Roman"/>
          <w:sz w:val="24"/>
          <w:szCs w:val="24"/>
          <w:lang w:val="uk-UA"/>
        </w:rPr>
        <w:t>.</w:t>
      </w:r>
      <w:r w:rsidR="007C33B0" w:rsidRPr="007912CC">
        <w:rPr>
          <w:rFonts w:ascii="Times New Roman" w:hAnsi="Times New Roman"/>
          <w:sz w:val="24"/>
          <w:szCs w:val="24"/>
          <w:lang w:val="uk-UA"/>
        </w:rPr>
        <w:t xml:space="preserve"> </w:t>
      </w:r>
      <w:r>
        <w:rPr>
          <w:rFonts w:ascii="Times New Roman" w:hAnsi="Times New Roman"/>
          <w:sz w:val="24"/>
          <w:szCs w:val="24"/>
          <w:lang w:val="uk-UA"/>
        </w:rPr>
        <w:t xml:space="preserve">59 </w:t>
      </w:r>
      <w:r w:rsidR="007C33B0" w:rsidRPr="007912CC">
        <w:rPr>
          <w:rFonts w:ascii="Times New Roman" w:hAnsi="Times New Roman"/>
          <w:sz w:val="24"/>
          <w:szCs w:val="24"/>
          <w:lang w:val="uk-UA"/>
        </w:rPr>
        <w:t xml:space="preserve">Закону України «Про місцеве самоврядування в Україні», </w:t>
      </w:r>
      <w:r w:rsidR="007C33B0" w:rsidRPr="00D94580">
        <w:rPr>
          <w:rFonts w:ascii="Times New Roman" w:hAnsi="Times New Roman"/>
          <w:color w:val="000000"/>
          <w:sz w:val="24"/>
          <w:szCs w:val="24"/>
          <w:shd w:val="clear" w:color="auto" w:fill="FFFFFF"/>
          <w:lang w:val="uk-UA"/>
        </w:rPr>
        <w:t>Закону України «Про реабілітацію осіб з інвалідністю в Україні»</w:t>
      </w:r>
      <w:r w:rsidR="007C33B0" w:rsidRPr="007912CC">
        <w:rPr>
          <w:rFonts w:ascii="Times New Roman" w:hAnsi="Times New Roman"/>
          <w:sz w:val="24"/>
          <w:szCs w:val="24"/>
          <w:lang w:val="uk-UA"/>
        </w:rPr>
        <w:t>,</w:t>
      </w:r>
      <w:r w:rsidR="0005405B">
        <w:rPr>
          <w:rFonts w:ascii="Times New Roman" w:hAnsi="Times New Roman"/>
          <w:sz w:val="24"/>
          <w:szCs w:val="24"/>
          <w:lang w:val="uk-UA"/>
        </w:rPr>
        <w:t>статті 26 Конвенції про права осіб з інвалідністю,</w:t>
      </w:r>
      <w:r w:rsidR="007C33B0" w:rsidRPr="007912CC">
        <w:rPr>
          <w:rFonts w:ascii="Times New Roman" w:hAnsi="Times New Roman"/>
          <w:sz w:val="24"/>
          <w:szCs w:val="24"/>
          <w:lang w:val="uk-UA"/>
        </w:rPr>
        <w:t xml:space="preserve"> </w:t>
      </w:r>
      <w:r w:rsidR="007C33B0" w:rsidRPr="00D94580">
        <w:rPr>
          <w:rFonts w:ascii="Times New Roman" w:hAnsi="Times New Roman"/>
          <w:color w:val="000000"/>
          <w:sz w:val="24"/>
          <w:szCs w:val="24"/>
          <w:shd w:val="clear" w:color="auto" w:fill="FFFFFF"/>
          <w:lang w:val="uk-UA"/>
        </w:rPr>
        <w:t>наказу Міністерства соціальної політики України від 09 серпня 2016 року № 855 «Деякі питання комплексної реабілітації осіб з інвалідністю» зі змінами, внесеними згідно з наказом Міністерства соціальної політики </w:t>
      </w:r>
      <w:r w:rsidR="007C33B0" w:rsidRPr="00D94580">
        <w:rPr>
          <w:rFonts w:ascii="Times New Roman" w:hAnsi="Times New Roman"/>
          <w:color w:val="000000"/>
          <w:sz w:val="24"/>
          <w:szCs w:val="24"/>
          <w:lang w:val="uk-UA"/>
        </w:rPr>
        <w:t xml:space="preserve"> </w:t>
      </w:r>
      <w:hyperlink r:id="rId6" w:anchor="n11" w:tgtFrame="_blank" w:history="1">
        <w:r w:rsidR="007C33B0" w:rsidRPr="00D94580">
          <w:rPr>
            <w:rFonts w:ascii="Times New Roman" w:hAnsi="Times New Roman"/>
            <w:sz w:val="24"/>
            <w:szCs w:val="24"/>
            <w:shd w:val="clear" w:color="auto" w:fill="FFFFFF"/>
            <w:lang w:val="uk-UA"/>
          </w:rPr>
          <w:t>№ 355 від 14.03.2018</w:t>
        </w:r>
      </w:hyperlink>
      <w:r w:rsidR="007C33B0" w:rsidRPr="00D94580">
        <w:rPr>
          <w:rFonts w:ascii="Times New Roman" w:hAnsi="Times New Roman"/>
          <w:sz w:val="24"/>
          <w:szCs w:val="24"/>
          <w:lang w:val="uk-UA"/>
        </w:rPr>
        <w:t xml:space="preserve">, </w:t>
      </w:r>
      <w:r w:rsidR="007C33B0" w:rsidRPr="00D94580">
        <w:rPr>
          <w:rFonts w:ascii="Times New Roman" w:hAnsi="Times New Roman" w:cs="Times New Roman CYR"/>
          <w:color w:val="000000"/>
          <w:sz w:val="24"/>
          <w:szCs w:val="24"/>
          <w:lang w:val="uk-UA"/>
        </w:rPr>
        <w:t xml:space="preserve">наказу Міністерства соціальної політики України № 1576 від 03.10.2017 </w:t>
      </w:r>
      <w:r w:rsidR="007C33B0" w:rsidRPr="00D94580">
        <w:rPr>
          <w:rFonts w:ascii="Times New Roman" w:hAnsi="Times New Roman"/>
          <w:color w:val="000000"/>
          <w:sz w:val="24"/>
          <w:szCs w:val="24"/>
          <w:lang w:val="uk-UA"/>
        </w:rPr>
        <w:t>«</w:t>
      </w:r>
      <w:r w:rsidR="007C33B0" w:rsidRPr="00D94580">
        <w:rPr>
          <w:rFonts w:ascii="Times New Roman" w:hAnsi="Times New Roman" w:cs="Times New Roman CYR"/>
          <w:color w:val="000000"/>
          <w:sz w:val="24"/>
          <w:szCs w:val="24"/>
          <w:lang w:val="uk-UA"/>
        </w:rPr>
        <w:t>Про затвердження Примірних штатних нормативів чисельності працівників центру комплексної реабілітації для осіб з інвалідністю</w:t>
      </w:r>
      <w:r w:rsidR="007C33B0" w:rsidRPr="00D94580">
        <w:rPr>
          <w:rFonts w:ascii="Times New Roman" w:hAnsi="Times New Roman"/>
          <w:color w:val="000000"/>
          <w:sz w:val="24"/>
          <w:szCs w:val="24"/>
          <w:lang w:val="uk-UA"/>
        </w:rPr>
        <w:t>»</w:t>
      </w:r>
      <w:r w:rsidR="007C33B0" w:rsidRPr="00D94580">
        <w:rPr>
          <w:rFonts w:ascii="Times New Roman" w:hAnsi="Times New Roman"/>
          <w:color w:val="000000"/>
          <w:sz w:val="24"/>
          <w:szCs w:val="24"/>
          <w:shd w:val="clear" w:color="auto" w:fill="FFFFFF"/>
          <w:lang w:val="uk-UA"/>
        </w:rPr>
        <w:t>,</w:t>
      </w:r>
      <w:r w:rsidR="007C33B0">
        <w:rPr>
          <w:rFonts w:ascii="Times New Roman" w:hAnsi="Times New Roman"/>
          <w:color w:val="000000"/>
          <w:sz w:val="24"/>
          <w:szCs w:val="24"/>
          <w:shd w:val="clear" w:color="auto" w:fill="FFFFFF"/>
          <w:lang w:val="uk-UA"/>
        </w:rPr>
        <w:t xml:space="preserve"> рішення вісімдесят першої сесії Роменської міської ради </w:t>
      </w:r>
      <w:r w:rsidR="00A22A79">
        <w:rPr>
          <w:rFonts w:ascii="Times New Roman" w:hAnsi="Times New Roman"/>
          <w:color w:val="000000"/>
          <w:sz w:val="24"/>
          <w:szCs w:val="24"/>
          <w:shd w:val="clear" w:color="auto" w:fill="FFFFFF"/>
          <w:lang w:val="uk-UA"/>
        </w:rPr>
        <w:t xml:space="preserve">сьомого скликання </w:t>
      </w:r>
      <w:r w:rsidR="007C33B0">
        <w:rPr>
          <w:rFonts w:ascii="Times New Roman" w:hAnsi="Times New Roman"/>
          <w:color w:val="000000"/>
          <w:sz w:val="24"/>
          <w:szCs w:val="24"/>
          <w:shd w:val="clear" w:color="auto" w:fill="FFFFFF"/>
          <w:lang w:val="uk-UA"/>
        </w:rPr>
        <w:t>від 23.09.2020</w:t>
      </w:r>
      <w:r w:rsidR="00EA3226">
        <w:rPr>
          <w:rFonts w:ascii="Times New Roman" w:hAnsi="Times New Roman"/>
          <w:color w:val="000000"/>
          <w:sz w:val="24"/>
          <w:szCs w:val="24"/>
          <w:shd w:val="clear" w:color="auto" w:fill="FFFFFF"/>
          <w:lang w:val="uk-UA"/>
        </w:rPr>
        <w:t xml:space="preserve"> «</w:t>
      </w:r>
      <w:r w:rsidR="00863AD5">
        <w:rPr>
          <w:rFonts w:ascii="Times New Roman" w:hAnsi="Times New Roman"/>
          <w:color w:val="000000"/>
          <w:sz w:val="24"/>
          <w:szCs w:val="24"/>
          <w:shd w:val="clear" w:color="auto" w:fill="FFFFFF"/>
          <w:lang w:val="uk-UA"/>
        </w:rPr>
        <w:t xml:space="preserve">Про присвоєння Роменського центру комплексної реабілітації для дітей (осіб) з інвалідністю ім’я Наталії </w:t>
      </w:r>
      <w:proofErr w:type="spellStart"/>
      <w:r w:rsidR="00863AD5">
        <w:rPr>
          <w:rFonts w:ascii="Times New Roman" w:hAnsi="Times New Roman"/>
          <w:color w:val="000000"/>
          <w:sz w:val="24"/>
          <w:szCs w:val="24"/>
          <w:shd w:val="clear" w:color="auto" w:fill="FFFFFF"/>
          <w:lang w:val="uk-UA"/>
        </w:rPr>
        <w:t>Осауленко</w:t>
      </w:r>
      <w:proofErr w:type="spellEnd"/>
      <w:r w:rsidR="00EA3226">
        <w:rPr>
          <w:rFonts w:ascii="Times New Roman" w:hAnsi="Times New Roman"/>
          <w:color w:val="000000"/>
          <w:sz w:val="24"/>
          <w:szCs w:val="24"/>
          <w:shd w:val="clear" w:color="auto" w:fill="FFFFFF"/>
          <w:lang w:val="uk-UA"/>
        </w:rPr>
        <w:t>»</w:t>
      </w:r>
      <w:r w:rsidR="007C33B0">
        <w:rPr>
          <w:rFonts w:ascii="Times New Roman" w:hAnsi="Times New Roman"/>
          <w:color w:val="000000"/>
          <w:sz w:val="24"/>
          <w:szCs w:val="24"/>
          <w:shd w:val="clear" w:color="auto" w:fill="FFFFFF"/>
          <w:lang w:val="uk-UA"/>
        </w:rPr>
        <w:t xml:space="preserve">, </w:t>
      </w:r>
      <w:r w:rsidR="007C33B0" w:rsidRPr="00D94580">
        <w:rPr>
          <w:rFonts w:ascii="Times New Roman" w:hAnsi="Times New Roman"/>
          <w:color w:val="000000"/>
          <w:sz w:val="24"/>
          <w:szCs w:val="24"/>
          <w:shd w:val="clear" w:color="auto" w:fill="FFFFFF"/>
          <w:lang w:val="uk-UA"/>
        </w:rPr>
        <w:t>з метою вдосконалення роботи реабілітаційних установ, що проводять комплекс реабілітаційних заходів</w:t>
      </w:r>
      <w:r w:rsidR="007C33B0" w:rsidRPr="00D94580">
        <w:rPr>
          <w:rFonts w:ascii="Times New Roman" w:hAnsi="Times New Roman"/>
          <w:color w:val="000000"/>
          <w:sz w:val="24"/>
          <w:szCs w:val="24"/>
          <w:lang w:val="uk-UA"/>
        </w:rPr>
        <w:t xml:space="preserve"> та приведення у відповідність до вимог чинного законодавства України</w:t>
      </w:r>
    </w:p>
    <w:p w:rsidR="007C33B0" w:rsidRPr="00D94580" w:rsidRDefault="007C33B0" w:rsidP="007C33B0">
      <w:pPr>
        <w:pStyle w:val="a6"/>
        <w:jc w:val="both"/>
        <w:rPr>
          <w:rFonts w:ascii="Times New Roman" w:hAnsi="Times New Roman"/>
          <w:bCs/>
          <w:sz w:val="16"/>
          <w:szCs w:val="16"/>
          <w:lang w:val="uk-UA"/>
        </w:rPr>
      </w:pPr>
    </w:p>
    <w:p w:rsidR="007C33B0" w:rsidRDefault="007C33B0" w:rsidP="007C33B0">
      <w:pPr>
        <w:pStyle w:val="a6"/>
        <w:jc w:val="both"/>
        <w:rPr>
          <w:rFonts w:ascii="Times New Roman" w:hAnsi="Times New Roman"/>
          <w:sz w:val="24"/>
          <w:szCs w:val="24"/>
          <w:lang w:val="uk-UA"/>
        </w:rPr>
      </w:pPr>
      <w:r w:rsidRPr="00863AD5">
        <w:rPr>
          <w:rFonts w:ascii="Times New Roman" w:hAnsi="Times New Roman"/>
          <w:bCs/>
          <w:sz w:val="24"/>
          <w:szCs w:val="24"/>
          <w:lang w:val="uk-UA"/>
        </w:rPr>
        <w:t>МІСЬКА РАДА</w:t>
      </w:r>
      <w:r w:rsidRPr="00863AD5">
        <w:rPr>
          <w:rFonts w:ascii="Times New Roman" w:hAnsi="Times New Roman"/>
          <w:sz w:val="24"/>
          <w:szCs w:val="24"/>
          <w:lang w:val="uk-UA"/>
        </w:rPr>
        <w:t xml:space="preserve"> ВИРІШИЛА:</w:t>
      </w:r>
    </w:p>
    <w:p w:rsidR="00863AD5" w:rsidRDefault="00863AD5" w:rsidP="00863AD5">
      <w:pPr>
        <w:pStyle w:val="a3"/>
        <w:spacing w:after="120" w:line="288" w:lineRule="auto"/>
        <w:rPr>
          <w:szCs w:val="24"/>
        </w:rPr>
      </w:pPr>
    </w:p>
    <w:p w:rsidR="00740C96" w:rsidRDefault="00863AD5" w:rsidP="00740C96">
      <w:pPr>
        <w:pStyle w:val="a3"/>
        <w:spacing w:after="120" w:line="288" w:lineRule="auto"/>
        <w:ind w:firstLine="708"/>
        <w:rPr>
          <w:szCs w:val="24"/>
        </w:rPr>
      </w:pPr>
      <w:r>
        <w:rPr>
          <w:szCs w:val="24"/>
        </w:rPr>
        <w:t xml:space="preserve">1. </w:t>
      </w:r>
      <w:r w:rsidR="007C33B0">
        <w:rPr>
          <w:szCs w:val="24"/>
        </w:rPr>
        <w:t>Змінити</w:t>
      </w:r>
      <w:r w:rsidR="00516D52">
        <w:rPr>
          <w:szCs w:val="24"/>
        </w:rPr>
        <w:t xml:space="preserve"> повну</w:t>
      </w:r>
      <w:r w:rsidR="007C33B0">
        <w:rPr>
          <w:szCs w:val="24"/>
        </w:rPr>
        <w:t xml:space="preserve"> назву Роменського центру комплексної реабілітації для дітей (осіб) з інвалідністю на Роменський центр комплексної реабілітації для дітей (осіб) з інвалідністю імені Наталії </w:t>
      </w:r>
      <w:proofErr w:type="spellStart"/>
      <w:r w:rsidR="007C33B0">
        <w:rPr>
          <w:szCs w:val="24"/>
        </w:rPr>
        <w:t>Осауленко</w:t>
      </w:r>
      <w:proofErr w:type="spellEnd"/>
      <w:r w:rsidR="007C33B0">
        <w:rPr>
          <w:szCs w:val="24"/>
        </w:rPr>
        <w:t>.</w:t>
      </w:r>
      <w:r>
        <w:rPr>
          <w:szCs w:val="24"/>
        </w:rPr>
        <w:t xml:space="preserve"> </w:t>
      </w:r>
    </w:p>
    <w:p w:rsidR="00516D52" w:rsidRDefault="00516D52" w:rsidP="00740C96">
      <w:pPr>
        <w:pStyle w:val="a3"/>
        <w:spacing w:after="120" w:line="288" w:lineRule="auto"/>
        <w:ind w:firstLine="708"/>
        <w:rPr>
          <w:szCs w:val="24"/>
        </w:rPr>
      </w:pPr>
      <w:r>
        <w:rPr>
          <w:szCs w:val="24"/>
        </w:rPr>
        <w:t>2. Змінити скорочену назву</w:t>
      </w:r>
      <w:r w:rsidR="002B7855">
        <w:rPr>
          <w:szCs w:val="24"/>
        </w:rPr>
        <w:t xml:space="preserve"> Роменського центру комплексної реабілітації для дітей (осіб) з інвалідністю на Роменський центр комплексної реабілітації для дітей (осіб) з інвалідністю імені Наталії </w:t>
      </w:r>
      <w:proofErr w:type="spellStart"/>
      <w:r w:rsidR="002B7855">
        <w:rPr>
          <w:szCs w:val="24"/>
        </w:rPr>
        <w:t>Осауленко</w:t>
      </w:r>
      <w:proofErr w:type="spellEnd"/>
      <w:r w:rsidR="002B7855">
        <w:rPr>
          <w:szCs w:val="24"/>
        </w:rPr>
        <w:t xml:space="preserve"> з РЦКРДОІ</w:t>
      </w:r>
      <w:r w:rsidR="00FD749E">
        <w:rPr>
          <w:szCs w:val="24"/>
        </w:rPr>
        <w:t xml:space="preserve"> на РЦКРДОІ ім. Н. </w:t>
      </w:r>
      <w:proofErr w:type="spellStart"/>
      <w:r w:rsidR="00FD749E">
        <w:rPr>
          <w:szCs w:val="24"/>
        </w:rPr>
        <w:t>Осауленко</w:t>
      </w:r>
      <w:proofErr w:type="spellEnd"/>
      <w:r w:rsidR="00FD749E">
        <w:rPr>
          <w:szCs w:val="24"/>
        </w:rPr>
        <w:t>.</w:t>
      </w:r>
    </w:p>
    <w:p w:rsidR="00740C96" w:rsidRDefault="00FD749E" w:rsidP="00740C96">
      <w:pPr>
        <w:pStyle w:val="a3"/>
        <w:spacing w:after="120" w:line="288" w:lineRule="auto"/>
        <w:ind w:firstLine="708"/>
        <w:rPr>
          <w:color w:val="000000"/>
          <w:szCs w:val="24"/>
        </w:rPr>
      </w:pPr>
      <w:r>
        <w:rPr>
          <w:szCs w:val="24"/>
        </w:rPr>
        <w:t>3</w:t>
      </w:r>
      <w:r w:rsidR="00740C96">
        <w:rPr>
          <w:szCs w:val="24"/>
        </w:rPr>
        <w:t xml:space="preserve">. </w:t>
      </w:r>
      <w:r w:rsidR="00740C96" w:rsidRPr="00740C96">
        <w:rPr>
          <w:color w:val="000000"/>
          <w:szCs w:val="24"/>
        </w:rPr>
        <w:t xml:space="preserve">Затвердити Положення </w:t>
      </w:r>
      <w:r w:rsidR="00516D52">
        <w:rPr>
          <w:color w:val="000000"/>
          <w:szCs w:val="24"/>
        </w:rPr>
        <w:t>про Роменський</w:t>
      </w:r>
      <w:r w:rsidR="00740C96" w:rsidRPr="00740C96">
        <w:rPr>
          <w:color w:val="000000"/>
          <w:szCs w:val="24"/>
        </w:rPr>
        <w:t xml:space="preserve"> центр комплексної реабілітації </w:t>
      </w:r>
      <w:r w:rsidR="00740C96" w:rsidRPr="00740C96">
        <w:rPr>
          <w:szCs w:val="24"/>
        </w:rPr>
        <w:t>для дітей (осіб)</w:t>
      </w:r>
      <w:r w:rsidR="00740C96" w:rsidRPr="00740C96">
        <w:rPr>
          <w:color w:val="000000"/>
          <w:szCs w:val="24"/>
        </w:rPr>
        <w:t xml:space="preserve"> з інвалідністю</w:t>
      </w:r>
      <w:r w:rsidR="00740C96">
        <w:rPr>
          <w:color w:val="000000"/>
          <w:szCs w:val="24"/>
        </w:rPr>
        <w:t xml:space="preserve"> імені Наталії </w:t>
      </w:r>
      <w:proofErr w:type="spellStart"/>
      <w:r w:rsidR="00740C96">
        <w:rPr>
          <w:color w:val="000000"/>
          <w:szCs w:val="24"/>
        </w:rPr>
        <w:t>Осауленко</w:t>
      </w:r>
      <w:proofErr w:type="spellEnd"/>
      <w:r w:rsidR="00740C96" w:rsidRPr="00740C96">
        <w:rPr>
          <w:color w:val="000000"/>
          <w:szCs w:val="24"/>
        </w:rPr>
        <w:t xml:space="preserve"> </w:t>
      </w:r>
      <w:r w:rsidR="00740C96">
        <w:rPr>
          <w:color w:val="000000"/>
          <w:szCs w:val="24"/>
        </w:rPr>
        <w:t>в новій редакції</w:t>
      </w:r>
      <w:r w:rsidR="00740C96" w:rsidRPr="00740C96">
        <w:rPr>
          <w:color w:val="000000"/>
          <w:szCs w:val="24"/>
        </w:rPr>
        <w:t>.</w:t>
      </w:r>
    </w:p>
    <w:p w:rsidR="00740C96" w:rsidRPr="00740C96" w:rsidRDefault="00FD749E" w:rsidP="00740C96">
      <w:pPr>
        <w:pStyle w:val="a3"/>
        <w:spacing w:after="120" w:line="288" w:lineRule="auto"/>
        <w:ind w:firstLine="708"/>
        <w:rPr>
          <w:szCs w:val="24"/>
        </w:rPr>
      </w:pPr>
      <w:r>
        <w:rPr>
          <w:color w:val="000000"/>
          <w:szCs w:val="24"/>
        </w:rPr>
        <w:t>4</w:t>
      </w:r>
      <w:r w:rsidR="00740C96">
        <w:rPr>
          <w:color w:val="000000"/>
          <w:szCs w:val="24"/>
        </w:rPr>
        <w:t>.</w:t>
      </w:r>
      <w:r w:rsidR="00740C96" w:rsidRPr="00740C96">
        <w:rPr>
          <w:color w:val="000000"/>
          <w:szCs w:val="24"/>
        </w:rPr>
        <w:t xml:space="preserve"> </w:t>
      </w:r>
      <w:r w:rsidR="00740C96">
        <w:rPr>
          <w:color w:val="000000"/>
          <w:szCs w:val="24"/>
        </w:rPr>
        <w:t xml:space="preserve">Встановити, що </w:t>
      </w:r>
      <w:r w:rsidR="00516D52">
        <w:rPr>
          <w:color w:val="000000"/>
          <w:szCs w:val="24"/>
        </w:rPr>
        <w:t>положення Центру</w:t>
      </w:r>
      <w:r w:rsidR="00740C96">
        <w:rPr>
          <w:color w:val="000000"/>
          <w:szCs w:val="24"/>
        </w:rPr>
        <w:t xml:space="preserve"> складено у трьох примірниках, які мають однакову юридичну силу.</w:t>
      </w:r>
    </w:p>
    <w:p w:rsidR="00740C96" w:rsidRDefault="00FD749E" w:rsidP="00740C96">
      <w:pPr>
        <w:pStyle w:val="a3"/>
        <w:spacing w:after="120" w:line="288" w:lineRule="auto"/>
        <w:ind w:firstLine="708"/>
      </w:pPr>
      <w:r>
        <w:rPr>
          <w:color w:val="000000"/>
        </w:rPr>
        <w:t>5</w:t>
      </w:r>
      <w:r w:rsidR="00516D52">
        <w:rPr>
          <w:color w:val="000000"/>
        </w:rPr>
        <w:t xml:space="preserve">. </w:t>
      </w:r>
      <w:r w:rsidR="00407D65">
        <w:rPr>
          <w:color w:val="000000"/>
        </w:rPr>
        <w:t>Внести зміни до</w:t>
      </w:r>
      <w:r w:rsidR="00740C96">
        <w:rPr>
          <w:color w:val="000000"/>
        </w:rPr>
        <w:t xml:space="preserve"> структур</w:t>
      </w:r>
      <w:r w:rsidR="00407D65">
        <w:rPr>
          <w:color w:val="000000"/>
        </w:rPr>
        <w:t>и</w:t>
      </w:r>
      <w:r w:rsidR="00740C96">
        <w:rPr>
          <w:color w:val="000000"/>
        </w:rPr>
        <w:t xml:space="preserve"> та граничн</w:t>
      </w:r>
      <w:r w:rsidR="00407D65">
        <w:rPr>
          <w:color w:val="000000"/>
        </w:rPr>
        <w:t>ої</w:t>
      </w:r>
      <w:r w:rsidR="00740C96">
        <w:rPr>
          <w:color w:val="000000"/>
        </w:rPr>
        <w:t xml:space="preserve"> чисельн</w:t>
      </w:r>
      <w:r w:rsidR="00407D65">
        <w:rPr>
          <w:color w:val="000000"/>
        </w:rPr>
        <w:t>о</w:t>
      </w:r>
      <w:r w:rsidR="00740C96">
        <w:rPr>
          <w:color w:val="000000"/>
        </w:rPr>
        <w:t>ст</w:t>
      </w:r>
      <w:r w:rsidR="00407D65">
        <w:rPr>
          <w:color w:val="000000"/>
        </w:rPr>
        <w:t>і</w:t>
      </w:r>
      <w:r w:rsidR="00740C96">
        <w:rPr>
          <w:color w:val="000000"/>
        </w:rPr>
        <w:t xml:space="preserve"> штатних працівників Роменського центру комплексної реабілітації </w:t>
      </w:r>
      <w:r w:rsidR="00740C96" w:rsidRPr="00252CA2">
        <w:t>для дітей (осіб)</w:t>
      </w:r>
      <w:r w:rsidR="00740C96">
        <w:rPr>
          <w:color w:val="000000"/>
        </w:rPr>
        <w:t xml:space="preserve"> з інвалідністю</w:t>
      </w:r>
      <w:r w:rsidR="00516D52">
        <w:rPr>
          <w:color w:val="000000"/>
        </w:rPr>
        <w:t xml:space="preserve"> імені Наталії </w:t>
      </w:r>
      <w:proofErr w:type="spellStart"/>
      <w:r w:rsidR="00516D52">
        <w:rPr>
          <w:color w:val="000000"/>
        </w:rPr>
        <w:t>Осауленко</w:t>
      </w:r>
      <w:proofErr w:type="spellEnd"/>
      <w:r w:rsidR="00516D52">
        <w:t xml:space="preserve"> </w:t>
      </w:r>
      <w:r w:rsidR="00407D65">
        <w:t>з 01.01.2021 р.:</w:t>
      </w:r>
    </w:p>
    <w:p w:rsidR="00407D65" w:rsidRPr="0019198F" w:rsidRDefault="00407D65" w:rsidP="00407D65">
      <w:pPr>
        <w:tabs>
          <w:tab w:val="left" w:pos="709"/>
        </w:tabs>
        <w:ind w:firstLine="709"/>
        <w:contextualSpacing/>
        <w:jc w:val="both"/>
        <w:rPr>
          <w:rFonts w:ascii="Times New Roman" w:hAnsi="Times New Roman"/>
          <w:sz w:val="24"/>
          <w:szCs w:val="24"/>
          <w:lang w:val="uk-UA"/>
        </w:rPr>
      </w:pPr>
      <w:r>
        <w:rPr>
          <w:rFonts w:ascii="Times New Roman" w:hAnsi="Times New Roman"/>
          <w:sz w:val="24"/>
          <w:szCs w:val="24"/>
          <w:lang w:val="uk-UA"/>
        </w:rPr>
        <w:t>5</w:t>
      </w:r>
      <w:r w:rsidRPr="0019198F">
        <w:rPr>
          <w:rFonts w:ascii="Times New Roman" w:hAnsi="Times New Roman"/>
          <w:sz w:val="24"/>
          <w:szCs w:val="24"/>
          <w:lang w:val="uk-UA"/>
        </w:rPr>
        <w:t xml:space="preserve">.1. Вивести із штатної чисельності працівників 0,5 штатної одиниці асистента </w:t>
      </w:r>
      <w:proofErr w:type="spellStart"/>
      <w:r w:rsidRPr="0019198F">
        <w:rPr>
          <w:rFonts w:ascii="Times New Roman" w:hAnsi="Times New Roman"/>
          <w:sz w:val="24"/>
          <w:szCs w:val="24"/>
          <w:lang w:val="uk-UA"/>
        </w:rPr>
        <w:t>вчителя-реабілітолога</w:t>
      </w:r>
      <w:proofErr w:type="spellEnd"/>
      <w:r w:rsidRPr="0019198F">
        <w:rPr>
          <w:rFonts w:ascii="Times New Roman" w:hAnsi="Times New Roman"/>
          <w:sz w:val="24"/>
          <w:szCs w:val="24"/>
          <w:lang w:val="uk-UA"/>
        </w:rPr>
        <w:t>.</w:t>
      </w:r>
    </w:p>
    <w:p w:rsidR="00407D65" w:rsidRDefault="00407D65" w:rsidP="00407D65">
      <w:pPr>
        <w:tabs>
          <w:tab w:val="left" w:pos="709"/>
        </w:tabs>
        <w:spacing w:after="0"/>
        <w:ind w:left="709"/>
        <w:contextualSpacing/>
        <w:jc w:val="both"/>
        <w:rPr>
          <w:rFonts w:ascii="Times New Roman" w:hAnsi="Times New Roman"/>
          <w:sz w:val="24"/>
          <w:szCs w:val="24"/>
          <w:lang w:val="uk-UA"/>
        </w:rPr>
      </w:pPr>
      <w:r>
        <w:rPr>
          <w:rFonts w:ascii="Times New Roman" w:hAnsi="Times New Roman"/>
          <w:sz w:val="24"/>
          <w:szCs w:val="24"/>
          <w:lang w:val="uk-UA"/>
        </w:rPr>
        <w:t>5</w:t>
      </w:r>
      <w:r w:rsidRPr="0019198F">
        <w:rPr>
          <w:rFonts w:ascii="Times New Roman" w:hAnsi="Times New Roman"/>
          <w:sz w:val="24"/>
          <w:szCs w:val="24"/>
          <w:lang w:val="uk-UA"/>
        </w:rPr>
        <w:t>.2.</w:t>
      </w:r>
      <w:r>
        <w:rPr>
          <w:rFonts w:ascii="Times New Roman" w:hAnsi="Times New Roman"/>
          <w:sz w:val="24"/>
          <w:szCs w:val="24"/>
          <w:lang w:val="uk-UA"/>
        </w:rPr>
        <w:t xml:space="preserve"> </w:t>
      </w:r>
      <w:r w:rsidRPr="0019198F">
        <w:rPr>
          <w:rFonts w:ascii="Times New Roman" w:hAnsi="Times New Roman"/>
          <w:sz w:val="24"/>
          <w:szCs w:val="24"/>
          <w:lang w:val="uk-UA"/>
        </w:rPr>
        <w:t xml:space="preserve">Ввести до штатної чисельності працівників 0,5 штатної одиниці практичного </w:t>
      </w:r>
    </w:p>
    <w:p w:rsidR="00407D65" w:rsidRPr="0019198F" w:rsidRDefault="00407D65" w:rsidP="00407D65">
      <w:pPr>
        <w:spacing w:after="0"/>
        <w:contextualSpacing/>
        <w:jc w:val="both"/>
        <w:rPr>
          <w:rFonts w:ascii="Times New Roman" w:hAnsi="Times New Roman"/>
          <w:sz w:val="24"/>
          <w:szCs w:val="24"/>
          <w:lang w:val="uk-UA"/>
        </w:rPr>
      </w:pPr>
      <w:r w:rsidRPr="0019198F">
        <w:rPr>
          <w:rFonts w:ascii="Times New Roman" w:hAnsi="Times New Roman"/>
          <w:sz w:val="24"/>
          <w:szCs w:val="24"/>
          <w:lang w:val="uk-UA"/>
        </w:rPr>
        <w:lastRenderedPageBreak/>
        <w:t>психолога.</w:t>
      </w:r>
    </w:p>
    <w:p w:rsidR="00407D65" w:rsidRDefault="00407D65" w:rsidP="00407D65">
      <w:pPr>
        <w:pStyle w:val="a3"/>
        <w:spacing w:line="288" w:lineRule="auto"/>
        <w:ind w:firstLine="709"/>
      </w:pPr>
      <w:r>
        <w:t xml:space="preserve">5.3. </w:t>
      </w:r>
      <w:r w:rsidRPr="007C33B0">
        <w:t>Ввести</w:t>
      </w:r>
      <w:r>
        <w:t xml:space="preserve"> </w:t>
      </w:r>
      <w:r w:rsidRPr="007C33B0">
        <w:t>до штатної чисельності 0,</w:t>
      </w:r>
      <w:r>
        <w:t>2</w:t>
      </w:r>
      <w:r w:rsidRPr="007C33B0">
        <w:t xml:space="preserve">5 штатної одиниці </w:t>
      </w:r>
      <w:r>
        <w:t xml:space="preserve">сестри медичної з масажу. </w:t>
      </w:r>
    </w:p>
    <w:p w:rsidR="00407D65" w:rsidRDefault="006A3AFD" w:rsidP="00407D65">
      <w:pPr>
        <w:pStyle w:val="a3"/>
        <w:spacing w:after="120" w:line="288" w:lineRule="auto"/>
        <w:ind w:firstLine="708"/>
      </w:pPr>
      <w:r>
        <w:t>6</w:t>
      </w:r>
      <w:r w:rsidR="00407D65">
        <w:t xml:space="preserve">. </w:t>
      </w:r>
      <w:r w:rsidR="00407D65">
        <w:rPr>
          <w:rStyle w:val="docdata"/>
          <w:color w:val="000000"/>
        </w:rPr>
        <w:t xml:space="preserve">Затвердити структуру та граничну чисельність штатних працівників Роменського центру комплексної реабілітації </w:t>
      </w:r>
      <w:r w:rsidR="00407D65">
        <w:rPr>
          <w:color w:val="000000"/>
        </w:rPr>
        <w:t xml:space="preserve">для дітей (осіб) з інвалідністю імені Наталії </w:t>
      </w:r>
      <w:proofErr w:type="spellStart"/>
      <w:r w:rsidR="00407D65">
        <w:rPr>
          <w:color w:val="000000"/>
        </w:rPr>
        <w:t>Осауленко</w:t>
      </w:r>
      <w:proofErr w:type="spellEnd"/>
      <w:r w:rsidR="00407D65">
        <w:rPr>
          <w:color w:val="000000"/>
        </w:rPr>
        <w:t xml:space="preserve"> у кількості 12,25 штатних одиниць (додаток 1).</w:t>
      </w:r>
    </w:p>
    <w:p w:rsidR="00516D52" w:rsidRDefault="006A3AFD" w:rsidP="00740C96">
      <w:pPr>
        <w:pStyle w:val="a3"/>
        <w:spacing w:after="120" w:line="288" w:lineRule="auto"/>
        <w:ind w:firstLine="708"/>
      </w:pPr>
      <w:r>
        <w:t>7</w:t>
      </w:r>
      <w:r w:rsidR="00516D52">
        <w:t>.</w:t>
      </w:r>
      <w:r w:rsidR="00FD749E">
        <w:t xml:space="preserve"> Директору</w:t>
      </w:r>
      <w:r w:rsidR="00516D52">
        <w:t xml:space="preserve"> </w:t>
      </w:r>
      <w:r w:rsidR="00FF7894">
        <w:rPr>
          <w:szCs w:val="24"/>
        </w:rPr>
        <w:t>Роменського</w:t>
      </w:r>
      <w:r w:rsidR="00FD749E">
        <w:rPr>
          <w:szCs w:val="24"/>
        </w:rPr>
        <w:t xml:space="preserve"> </w:t>
      </w:r>
      <w:r w:rsidR="00FD749E" w:rsidRPr="007C33B0">
        <w:t>центру комплексної реабілітації для дітей (осіб) з інвалідністю</w:t>
      </w:r>
      <w:r w:rsidR="00FD749E">
        <w:rPr>
          <w:b/>
        </w:rPr>
        <w:t xml:space="preserve"> </w:t>
      </w:r>
      <w:r w:rsidR="00FD749E" w:rsidRPr="006C4008">
        <w:t xml:space="preserve">імені Наталії </w:t>
      </w:r>
      <w:proofErr w:type="spellStart"/>
      <w:r w:rsidR="00FD749E" w:rsidRPr="006C4008">
        <w:t>Осауленко</w:t>
      </w:r>
      <w:proofErr w:type="spellEnd"/>
      <w:r w:rsidR="00FD749E">
        <w:t xml:space="preserve"> провести </w:t>
      </w:r>
      <w:r w:rsidR="00FF7894">
        <w:t xml:space="preserve">в установленому законодавством порядку </w:t>
      </w:r>
      <w:r w:rsidR="00FD749E">
        <w:t>державну реєстрацію</w:t>
      </w:r>
      <w:r w:rsidR="00FF7894">
        <w:t xml:space="preserve"> змін в установчих документах, печатки закладу та привести у відповідність штати </w:t>
      </w:r>
      <w:r w:rsidR="00FF7894">
        <w:rPr>
          <w:szCs w:val="24"/>
        </w:rPr>
        <w:t xml:space="preserve">Роменському </w:t>
      </w:r>
      <w:r w:rsidR="00FF7894" w:rsidRPr="007C33B0">
        <w:t>центру комплексної реабілітації для дітей (осіб) з інвалідністю</w:t>
      </w:r>
      <w:r w:rsidR="00FF7894">
        <w:rPr>
          <w:b/>
        </w:rPr>
        <w:t xml:space="preserve"> </w:t>
      </w:r>
      <w:r w:rsidR="00FF7894" w:rsidRPr="006C4008">
        <w:t xml:space="preserve">імені Наталії </w:t>
      </w:r>
      <w:proofErr w:type="spellStart"/>
      <w:r w:rsidR="00FF7894" w:rsidRPr="006C4008">
        <w:t>Осауленко</w:t>
      </w:r>
      <w:proofErr w:type="spellEnd"/>
      <w:r w:rsidR="00FF7894">
        <w:t xml:space="preserve"> згідно до затвердженої структури та чинного законодавства.</w:t>
      </w:r>
    </w:p>
    <w:p w:rsidR="00955CF0" w:rsidRDefault="006A3AFD" w:rsidP="00740C96">
      <w:pPr>
        <w:pStyle w:val="a3"/>
        <w:spacing w:after="120" w:line="288" w:lineRule="auto"/>
        <w:ind w:firstLine="708"/>
        <w:rPr>
          <w:szCs w:val="24"/>
        </w:rPr>
      </w:pPr>
      <w:r>
        <w:t>8</w:t>
      </w:r>
      <w:r w:rsidR="00955CF0">
        <w:t>. Рішення  Роменської міської ради від 24.10.2018 «Про зміну назви Роменського центру соціальної реабілітації дітей-інвалідів, затвердження Положення  про Роменський центр комплексної реабілітації для дітей (осіб) з інвалідністю у новій редакції, затвердження структури та граничної штатної чисельності Роменського центру комплексної реабілітації для дітей (осіб) з інвалідністю</w:t>
      </w:r>
      <w:r w:rsidR="00955CF0">
        <w:rPr>
          <w:vanish/>
        </w:rPr>
        <w:t>Ро</w:t>
      </w:r>
      <w:r w:rsidR="00955CF0">
        <w:t>» вважати таким, що втратило чинність.</w:t>
      </w:r>
    </w:p>
    <w:p w:rsidR="006C4008" w:rsidRDefault="006A3AFD" w:rsidP="006C4008">
      <w:pPr>
        <w:spacing w:after="0"/>
        <w:ind w:firstLine="735"/>
        <w:jc w:val="both"/>
        <w:rPr>
          <w:rFonts w:ascii="Times New Roman" w:hAnsi="Times New Roman"/>
          <w:sz w:val="24"/>
          <w:szCs w:val="24"/>
          <w:lang w:val="uk-UA"/>
        </w:rPr>
      </w:pPr>
      <w:r>
        <w:rPr>
          <w:rFonts w:ascii="Times New Roman" w:hAnsi="Times New Roman"/>
          <w:sz w:val="24"/>
          <w:szCs w:val="24"/>
          <w:lang w:val="uk-UA"/>
        </w:rPr>
        <w:t>9</w:t>
      </w:r>
      <w:r w:rsidR="006C4008" w:rsidRPr="006C4008">
        <w:rPr>
          <w:rFonts w:ascii="Times New Roman" w:hAnsi="Times New Roman"/>
          <w:sz w:val="24"/>
          <w:szCs w:val="24"/>
        </w:rPr>
        <w:t xml:space="preserve">. </w:t>
      </w:r>
      <w:r w:rsidR="006C4008" w:rsidRPr="006C4008">
        <w:rPr>
          <w:rFonts w:ascii="Times New Roman" w:hAnsi="Times New Roman"/>
          <w:sz w:val="24"/>
          <w:szCs w:val="24"/>
          <w:lang w:val="uk-UA"/>
        </w:rPr>
        <w:t xml:space="preserve">Контроль за виконанням </w:t>
      </w:r>
      <w:r w:rsidR="006C4008">
        <w:rPr>
          <w:rFonts w:ascii="Times New Roman" w:hAnsi="Times New Roman"/>
          <w:sz w:val="24"/>
          <w:szCs w:val="24"/>
          <w:lang w:val="uk-UA"/>
        </w:rPr>
        <w:t>дано</w:t>
      </w:r>
      <w:r w:rsidR="006C4008" w:rsidRPr="006C4008">
        <w:rPr>
          <w:rFonts w:ascii="Times New Roman" w:hAnsi="Times New Roman"/>
          <w:sz w:val="24"/>
          <w:szCs w:val="24"/>
          <w:lang w:val="uk-UA"/>
        </w:rPr>
        <w:t xml:space="preserve">го рішення покласти на постійну комісію з гуманітарних та соціальних питань, організацію його виконання доручити заступнику міського голови </w:t>
      </w:r>
      <w:proofErr w:type="spellStart"/>
      <w:r w:rsidR="006C4008" w:rsidRPr="006C4008">
        <w:rPr>
          <w:rFonts w:ascii="Times New Roman" w:hAnsi="Times New Roman"/>
          <w:sz w:val="24"/>
          <w:szCs w:val="24"/>
          <w:lang w:val="uk-UA"/>
        </w:rPr>
        <w:t>Тетірку</w:t>
      </w:r>
      <w:proofErr w:type="spellEnd"/>
      <w:r w:rsidR="006C4008" w:rsidRPr="006C4008">
        <w:rPr>
          <w:rFonts w:ascii="Times New Roman" w:hAnsi="Times New Roman"/>
          <w:sz w:val="24"/>
          <w:szCs w:val="24"/>
          <w:lang w:val="uk-UA"/>
        </w:rPr>
        <w:t xml:space="preserve"> І.В.</w:t>
      </w:r>
    </w:p>
    <w:p w:rsidR="006C4008" w:rsidRDefault="006C4008" w:rsidP="006C4008">
      <w:pPr>
        <w:spacing w:after="0"/>
        <w:ind w:firstLine="735"/>
        <w:jc w:val="both"/>
        <w:rPr>
          <w:rFonts w:ascii="Times New Roman" w:hAnsi="Times New Roman"/>
          <w:sz w:val="24"/>
          <w:szCs w:val="24"/>
          <w:lang w:val="uk-UA"/>
        </w:rPr>
      </w:pPr>
    </w:p>
    <w:p w:rsidR="006C4008" w:rsidRPr="00861B56" w:rsidRDefault="006C4008" w:rsidP="00861B56">
      <w:pPr>
        <w:spacing w:after="0"/>
        <w:jc w:val="both"/>
        <w:rPr>
          <w:rFonts w:ascii="Times New Roman" w:hAnsi="Times New Roman"/>
          <w:b/>
          <w:sz w:val="24"/>
          <w:szCs w:val="24"/>
          <w:lang w:val="uk-UA"/>
        </w:rPr>
      </w:pPr>
    </w:p>
    <w:p w:rsidR="00DF0B6F" w:rsidRDefault="00DF0B6F">
      <w:pPr>
        <w:rPr>
          <w:rFonts w:ascii="Times New Roman" w:hAnsi="Times New Roman"/>
          <w:sz w:val="24"/>
          <w:szCs w:val="24"/>
          <w:lang w:val="uk-UA"/>
        </w:rPr>
      </w:pPr>
    </w:p>
    <w:p w:rsidR="00FD749E" w:rsidRDefault="00FD749E">
      <w:pPr>
        <w:rPr>
          <w:rFonts w:ascii="Times New Roman" w:hAnsi="Times New Roman"/>
          <w:sz w:val="24"/>
          <w:szCs w:val="24"/>
          <w:lang w:val="uk-UA"/>
        </w:rPr>
      </w:pPr>
    </w:p>
    <w:p w:rsidR="00FD749E" w:rsidRDefault="00FD749E">
      <w:pPr>
        <w:rPr>
          <w:rFonts w:ascii="Times New Roman" w:hAnsi="Times New Roman"/>
          <w:sz w:val="24"/>
          <w:szCs w:val="24"/>
          <w:lang w:val="uk-UA"/>
        </w:rPr>
      </w:pPr>
    </w:p>
    <w:p w:rsidR="00FD749E" w:rsidRDefault="00FD749E">
      <w:pPr>
        <w:rPr>
          <w:rFonts w:ascii="Times New Roman" w:hAnsi="Times New Roman"/>
          <w:sz w:val="24"/>
          <w:szCs w:val="24"/>
          <w:lang w:val="uk-UA"/>
        </w:rPr>
      </w:pPr>
    </w:p>
    <w:p w:rsidR="00FD749E" w:rsidRDefault="00FD749E">
      <w:pPr>
        <w:rPr>
          <w:rFonts w:ascii="Times New Roman" w:hAnsi="Times New Roman"/>
          <w:sz w:val="24"/>
          <w:szCs w:val="24"/>
          <w:lang w:val="uk-UA"/>
        </w:rPr>
      </w:pPr>
    </w:p>
    <w:p w:rsidR="00FD749E" w:rsidRDefault="00FD749E">
      <w:pPr>
        <w:rPr>
          <w:rFonts w:ascii="Times New Roman" w:hAnsi="Times New Roman"/>
          <w:sz w:val="24"/>
          <w:szCs w:val="24"/>
          <w:lang w:val="uk-UA"/>
        </w:rPr>
      </w:pPr>
    </w:p>
    <w:p w:rsidR="00FD749E" w:rsidRDefault="00FD749E">
      <w:pPr>
        <w:rPr>
          <w:rFonts w:ascii="Times New Roman" w:hAnsi="Times New Roman"/>
          <w:sz w:val="24"/>
          <w:szCs w:val="24"/>
          <w:lang w:val="uk-UA"/>
        </w:rPr>
      </w:pPr>
    </w:p>
    <w:p w:rsidR="00FD749E" w:rsidRDefault="00FD749E">
      <w:pPr>
        <w:rPr>
          <w:rFonts w:ascii="Times New Roman" w:hAnsi="Times New Roman"/>
          <w:sz w:val="24"/>
          <w:szCs w:val="24"/>
          <w:lang w:val="uk-UA"/>
        </w:rPr>
      </w:pPr>
    </w:p>
    <w:p w:rsidR="00C50175" w:rsidRDefault="00C50175" w:rsidP="00FD749E">
      <w:pPr>
        <w:tabs>
          <w:tab w:val="left" w:pos="4170"/>
        </w:tabs>
        <w:jc w:val="center"/>
        <w:rPr>
          <w:b/>
          <w:bCs/>
          <w:sz w:val="28"/>
          <w:szCs w:val="28"/>
          <w:lang w:val="uk-UA"/>
        </w:rPr>
      </w:pPr>
    </w:p>
    <w:p w:rsidR="00C50175" w:rsidRDefault="00C50175" w:rsidP="00FD749E">
      <w:pPr>
        <w:tabs>
          <w:tab w:val="left" w:pos="4170"/>
        </w:tabs>
        <w:jc w:val="center"/>
        <w:rPr>
          <w:b/>
          <w:bCs/>
          <w:sz w:val="28"/>
          <w:szCs w:val="28"/>
          <w:lang w:val="uk-UA"/>
        </w:rPr>
      </w:pPr>
    </w:p>
    <w:p w:rsidR="00C50175" w:rsidRDefault="00C50175" w:rsidP="00FD749E">
      <w:pPr>
        <w:tabs>
          <w:tab w:val="left" w:pos="4170"/>
        </w:tabs>
        <w:jc w:val="center"/>
        <w:rPr>
          <w:b/>
          <w:bCs/>
          <w:sz w:val="28"/>
          <w:szCs w:val="28"/>
          <w:lang w:val="uk-UA"/>
        </w:rPr>
      </w:pPr>
    </w:p>
    <w:p w:rsidR="00C50175" w:rsidRDefault="00C50175" w:rsidP="00FD749E">
      <w:pPr>
        <w:tabs>
          <w:tab w:val="left" w:pos="4170"/>
        </w:tabs>
        <w:jc w:val="center"/>
        <w:rPr>
          <w:b/>
          <w:bCs/>
          <w:sz w:val="28"/>
          <w:szCs w:val="28"/>
          <w:lang w:val="uk-UA"/>
        </w:rPr>
      </w:pPr>
    </w:p>
    <w:p w:rsidR="00C50175" w:rsidRDefault="00C50175" w:rsidP="00FD749E">
      <w:pPr>
        <w:tabs>
          <w:tab w:val="left" w:pos="4170"/>
        </w:tabs>
        <w:jc w:val="center"/>
        <w:rPr>
          <w:b/>
          <w:bCs/>
          <w:sz w:val="28"/>
          <w:szCs w:val="28"/>
          <w:lang w:val="uk-UA"/>
        </w:rPr>
      </w:pPr>
    </w:p>
    <w:p w:rsidR="00C50175" w:rsidRDefault="00C50175" w:rsidP="00766F99">
      <w:pPr>
        <w:tabs>
          <w:tab w:val="left" w:pos="4170"/>
        </w:tabs>
        <w:rPr>
          <w:b/>
          <w:bCs/>
          <w:sz w:val="28"/>
          <w:szCs w:val="28"/>
          <w:lang w:val="uk-UA"/>
        </w:rPr>
      </w:pPr>
    </w:p>
    <w:p w:rsidR="00C50175" w:rsidRDefault="00C50175" w:rsidP="00C50175">
      <w:pPr>
        <w:shd w:val="clear" w:color="auto" w:fill="FFFFFF"/>
        <w:spacing w:after="0"/>
        <w:ind w:left="4956" w:firstLine="708"/>
        <w:rPr>
          <w:rFonts w:ascii="Times New Roman" w:hAnsi="Times New Roman"/>
          <w:b/>
          <w:sz w:val="24"/>
          <w:szCs w:val="24"/>
          <w:lang w:val="uk-UA"/>
        </w:rPr>
      </w:pPr>
      <w:r>
        <w:rPr>
          <w:rFonts w:ascii="Times New Roman" w:hAnsi="Times New Roman"/>
          <w:b/>
          <w:sz w:val="24"/>
          <w:szCs w:val="24"/>
          <w:lang w:val="uk-UA"/>
        </w:rPr>
        <w:lastRenderedPageBreak/>
        <w:t>ЗАТВЕРДЖЕНО</w:t>
      </w:r>
      <w:r>
        <w:rPr>
          <w:rFonts w:ascii="Times New Roman" w:hAnsi="Times New Roman"/>
          <w:b/>
          <w:sz w:val="24"/>
          <w:szCs w:val="24"/>
          <w:lang w:val="uk-UA"/>
        </w:rPr>
        <w:br/>
      </w:r>
      <w:r w:rsidR="006F5471">
        <w:rPr>
          <w:rFonts w:ascii="Times New Roman" w:hAnsi="Times New Roman"/>
          <w:b/>
          <w:sz w:val="24"/>
          <w:szCs w:val="24"/>
          <w:lang w:val="uk-UA"/>
        </w:rPr>
        <w:t xml:space="preserve">            </w:t>
      </w:r>
      <w:r>
        <w:rPr>
          <w:rFonts w:ascii="Times New Roman" w:hAnsi="Times New Roman"/>
          <w:b/>
          <w:sz w:val="24"/>
          <w:szCs w:val="24"/>
          <w:lang w:val="uk-UA"/>
        </w:rPr>
        <w:t>Рішення  Роменської міської ради</w:t>
      </w:r>
      <w:r>
        <w:rPr>
          <w:rFonts w:ascii="Times New Roman" w:hAnsi="Times New Roman"/>
          <w:b/>
          <w:sz w:val="24"/>
          <w:szCs w:val="24"/>
        </w:rPr>
        <w:t> </w:t>
      </w:r>
      <w:r>
        <w:rPr>
          <w:rFonts w:ascii="Times New Roman" w:hAnsi="Times New Roman"/>
          <w:b/>
          <w:sz w:val="24"/>
          <w:szCs w:val="24"/>
          <w:lang w:val="uk-UA"/>
        </w:rPr>
        <w:br/>
      </w:r>
      <w:r w:rsidR="006F5471">
        <w:rPr>
          <w:rFonts w:ascii="Times New Roman" w:hAnsi="Times New Roman"/>
          <w:b/>
          <w:sz w:val="24"/>
          <w:szCs w:val="24"/>
          <w:lang w:val="uk-UA"/>
        </w:rPr>
        <w:t xml:space="preserve">            </w:t>
      </w:r>
      <w:r w:rsidR="006A3AFD">
        <w:rPr>
          <w:rFonts w:ascii="Times New Roman" w:hAnsi="Times New Roman"/>
          <w:b/>
          <w:sz w:val="24"/>
          <w:szCs w:val="24"/>
          <w:lang w:val="uk-UA"/>
        </w:rPr>
        <w:t>22</w:t>
      </w:r>
      <w:r w:rsidR="006F5471">
        <w:rPr>
          <w:rFonts w:ascii="Times New Roman" w:hAnsi="Times New Roman"/>
          <w:b/>
          <w:sz w:val="24"/>
          <w:szCs w:val="24"/>
          <w:lang w:val="uk-UA"/>
        </w:rPr>
        <w:t>.10.2020</w:t>
      </w:r>
    </w:p>
    <w:p w:rsidR="00C50175" w:rsidRDefault="00C50175" w:rsidP="006F5471">
      <w:pPr>
        <w:tabs>
          <w:tab w:val="left" w:pos="4170"/>
        </w:tabs>
        <w:rPr>
          <w:rFonts w:ascii="Times New Roman" w:hAnsi="Times New Roman"/>
          <w:b/>
          <w:bCs/>
          <w:sz w:val="24"/>
          <w:szCs w:val="24"/>
          <w:lang w:val="uk-UA"/>
        </w:rPr>
      </w:pPr>
    </w:p>
    <w:p w:rsidR="00C50175" w:rsidRDefault="00C50175" w:rsidP="00FD749E">
      <w:pPr>
        <w:tabs>
          <w:tab w:val="left" w:pos="4170"/>
        </w:tabs>
        <w:jc w:val="center"/>
        <w:rPr>
          <w:rFonts w:ascii="Times New Roman" w:hAnsi="Times New Roman"/>
          <w:b/>
          <w:bCs/>
          <w:sz w:val="24"/>
          <w:szCs w:val="24"/>
          <w:lang w:val="uk-UA"/>
        </w:rPr>
      </w:pPr>
    </w:p>
    <w:p w:rsidR="00FD749E" w:rsidRDefault="00FD749E" w:rsidP="00FD749E">
      <w:pPr>
        <w:tabs>
          <w:tab w:val="left" w:pos="4170"/>
        </w:tabs>
        <w:jc w:val="center"/>
        <w:rPr>
          <w:rFonts w:ascii="Times New Roman" w:hAnsi="Times New Roman"/>
          <w:b/>
          <w:bCs/>
          <w:sz w:val="24"/>
          <w:szCs w:val="24"/>
          <w:lang w:val="uk-UA"/>
        </w:rPr>
      </w:pPr>
      <w:r w:rsidRPr="00C50175">
        <w:rPr>
          <w:rFonts w:ascii="Times New Roman" w:hAnsi="Times New Roman"/>
          <w:b/>
          <w:bCs/>
          <w:sz w:val="24"/>
          <w:szCs w:val="24"/>
          <w:lang w:val="uk-UA"/>
        </w:rPr>
        <w:t>ПОЛОЖЕННЯ</w:t>
      </w:r>
    </w:p>
    <w:p w:rsidR="006F5471" w:rsidRPr="00C50175" w:rsidRDefault="006F5471" w:rsidP="006F5471">
      <w:pPr>
        <w:tabs>
          <w:tab w:val="left" w:pos="4170"/>
        </w:tabs>
        <w:jc w:val="center"/>
        <w:rPr>
          <w:rFonts w:ascii="Times New Roman" w:hAnsi="Times New Roman"/>
          <w:b/>
          <w:bCs/>
          <w:sz w:val="24"/>
          <w:szCs w:val="24"/>
          <w:lang w:val="uk-UA"/>
        </w:rPr>
      </w:pPr>
      <w:r>
        <w:rPr>
          <w:rFonts w:ascii="Times New Roman" w:hAnsi="Times New Roman"/>
          <w:b/>
          <w:bCs/>
          <w:sz w:val="24"/>
          <w:szCs w:val="24"/>
          <w:lang w:val="uk-UA"/>
        </w:rPr>
        <w:t>Про Роменський Центр</w:t>
      </w:r>
      <w:r w:rsidRPr="006F5471">
        <w:rPr>
          <w:lang w:val="uk-UA"/>
        </w:rPr>
        <w:t xml:space="preserve"> </w:t>
      </w:r>
      <w:r w:rsidRPr="006F5471">
        <w:rPr>
          <w:rFonts w:ascii="Times New Roman" w:hAnsi="Times New Roman"/>
          <w:b/>
          <w:sz w:val="24"/>
          <w:szCs w:val="24"/>
          <w:lang w:val="uk-UA"/>
        </w:rPr>
        <w:t xml:space="preserve">комплексної реабілітації для дітей (осіб) з інвалідністю імені Наталії </w:t>
      </w:r>
      <w:proofErr w:type="spellStart"/>
      <w:r w:rsidRPr="006F5471">
        <w:rPr>
          <w:rFonts w:ascii="Times New Roman" w:hAnsi="Times New Roman"/>
          <w:b/>
          <w:sz w:val="24"/>
          <w:szCs w:val="24"/>
          <w:lang w:val="uk-UA"/>
        </w:rPr>
        <w:t>Осауленко</w:t>
      </w:r>
      <w:proofErr w:type="spellEnd"/>
    </w:p>
    <w:p w:rsidR="00FD749E" w:rsidRPr="00C50175" w:rsidRDefault="00FD749E" w:rsidP="00FD749E">
      <w:pPr>
        <w:pStyle w:val="rvps7"/>
        <w:shd w:val="clear" w:color="auto" w:fill="FFFFFF"/>
        <w:spacing w:before="150" w:beforeAutospacing="0" w:after="150" w:afterAutospacing="0" w:line="276" w:lineRule="auto"/>
        <w:ind w:right="450"/>
        <w:jc w:val="center"/>
        <w:rPr>
          <w:color w:val="000000"/>
          <w:lang w:val="uk-UA"/>
        </w:rPr>
      </w:pPr>
      <w:r w:rsidRPr="00C50175">
        <w:rPr>
          <w:rStyle w:val="rvts15"/>
          <w:b/>
          <w:bCs/>
          <w:color w:val="000000"/>
          <w:lang w:val="uk-UA"/>
        </w:rPr>
        <w:t>І. Загальні положення</w:t>
      </w:r>
    </w:p>
    <w:p w:rsidR="00FD749E" w:rsidRPr="00C50175" w:rsidRDefault="00FD749E" w:rsidP="00FD749E">
      <w:pPr>
        <w:spacing w:after="120"/>
        <w:ind w:firstLine="425"/>
        <w:jc w:val="both"/>
        <w:rPr>
          <w:rFonts w:ascii="Times New Roman" w:hAnsi="Times New Roman"/>
          <w:sz w:val="24"/>
          <w:szCs w:val="24"/>
          <w:lang w:val="uk-UA"/>
        </w:rPr>
      </w:pPr>
      <w:bookmarkStart w:id="0" w:name="n17"/>
      <w:bookmarkEnd w:id="0"/>
      <w:r w:rsidRPr="00C50175">
        <w:rPr>
          <w:rFonts w:ascii="Times New Roman" w:hAnsi="Times New Roman"/>
          <w:color w:val="000000"/>
          <w:sz w:val="24"/>
          <w:szCs w:val="24"/>
          <w:lang w:val="uk-UA"/>
        </w:rPr>
        <w:t xml:space="preserve">1. </w:t>
      </w:r>
      <w:bookmarkStart w:id="1" w:name="n18"/>
      <w:bookmarkEnd w:id="1"/>
      <w:r w:rsidR="006F5471">
        <w:rPr>
          <w:rFonts w:ascii="Times New Roman" w:hAnsi="Times New Roman"/>
          <w:color w:val="000000"/>
          <w:sz w:val="24"/>
          <w:szCs w:val="24"/>
          <w:lang w:val="uk-UA"/>
        </w:rPr>
        <w:t xml:space="preserve">Роменський центр </w:t>
      </w:r>
      <w:r w:rsidR="006F5471" w:rsidRPr="006F5471">
        <w:rPr>
          <w:rFonts w:ascii="Times New Roman" w:hAnsi="Times New Roman"/>
          <w:sz w:val="24"/>
          <w:szCs w:val="24"/>
          <w:lang w:val="uk-UA"/>
        </w:rPr>
        <w:t>комплексної реабілітації для дітей (осіб) з інвалідністю</w:t>
      </w:r>
      <w:r w:rsidR="006F5471" w:rsidRPr="006F5471">
        <w:rPr>
          <w:rFonts w:ascii="Times New Roman" w:hAnsi="Times New Roman"/>
          <w:b/>
          <w:sz w:val="24"/>
          <w:szCs w:val="24"/>
          <w:lang w:val="uk-UA"/>
        </w:rPr>
        <w:t xml:space="preserve"> </w:t>
      </w:r>
      <w:r w:rsidR="006F5471" w:rsidRPr="006F5471">
        <w:rPr>
          <w:rFonts w:ascii="Times New Roman" w:hAnsi="Times New Roman"/>
          <w:sz w:val="24"/>
          <w:szCs w:val="24"/>
          <w:lang w:val="uk-UA"/>
        </w:rPr>
        <w:t xml:space="preserve">імені Наталії </w:t>
      </w:r>
      <w:proofErr w:type="spellStart"/>
      <w:r w:rsidR="006F5471" w:rsidRPr="006F5471">
        <w:rPr>
          <w:rFonts w:ascii="Times New Roman" w:hAnsi="Times New Roman"/>
          <w:sz w:val="24"/>
          <w:szCs w:val="24"/>
          <w:lang w:val="uk-UA"/>
        </w:rPr>
        <w:t>Осауленко</w:t>
      </w:r>
      <w:proofErr w:type="spellEnd"/>
      <w:r w:rsidR="006F5471" w:rsidRPr="00C50175">
        <w:rPr>
          <w:rFonts w:ascii="Times New Roman" w:hAnsi="Times New Roman"/>
          <w:sz w:val="24"/>
          <w:szCs w:val="24"/>
          <w:lang w:val="uk-UA"/>
        </w:rPr>
        <w:t xml:space="preserve"> </w:t>
      </w:r>
      <w:r w:rsidRPr="00C50175">
        <w:rPr>
          <w:rFonts w:ascii="Times New Roman" w:hAnsi="Times New Roman"/>
          <w:sz w:val="24"/>
          <w:szCs w:val="24"/>
          <w:lang w:val="uk-UA"/>
        </w:rPr>
        <w:t>(далі по тексту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та дітей віком до двох років (включно), які належать до групи ризику щодо отримання інвалідності, а також  осіб з інвалідністю, які досягли повноліття (до 35 років (за наявності) (далі – особа)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rsidR="00FD749E" w:rsidRPr="00C50175" w:rsidRDefault="00FD749E" w:rsidP="00FD749E">
      <w:pPr>
        <w:spacing w:after="120"/>
        <w:ind w:firstLine="425"/>
        <w:jc w:val="both"/>
        <w:textAlignment w:val="baseline"/>
        <w:rPr>
          <w:rFonts w:ascii="Times New Roman" w:hAnsi="Times New Roman"/>
          <w:sz w:val="24"/>
          <w:szCs w:val="24"/>
          <w:lang w:val="uk-UA"/>
        </w:rPr>
      </w:pPr>
      <w:bookmarkStart w:id="2" w:name="n132"/>
      <w:bookmarkEnd w:id="2"/>
      <w:r w:rsidRPr="00C50175">
        <w:rPr>
          <w:rFonts w:ascii="Times New Roman" w:hAnsi="Times New Roman"/>
          <w:sz w:val="24"/>
          <w:szCs w:val="24"/>
          <w:lang w:val="uk-UA"/>
        </w:rPr>
        <w:t xml:space="preserve">2. Засновником Центру є Роменська міська рада (надалі Власник),  якій Центр підзвітний та підконтрольний, </w:t>
      </w:r>
      <w:r w:rsidRPr="00766F99">
        <w:rPr>
          <w:rFonts w:ascii="Times New Roman" w:hAnsi="Times New Roman"/>
          <w:color w:val="000000" w:themeColor="text1"/>
          <w:sz w:val="24"/>
          <w:szCs w:val="24"/>
          <w:lang w:val="uk-UA"/>
        </w:rPr>
        <w:t xml:space="preserve">підпорядковується виконавчому комітету міської ради та Управлінням соціального захисту населення Роменської міської ради. </w:t>
      </w:r>
    </w:p>
    <w:p w:rsidR="00FD749E" w:rsidRPr="00C50175" w:rsidRDefault="00FD749E" w:rsidP="00FD749E">
      <w:pPr>
        <w:spacing w:after="120"/>
        <w:ind w:firstLine="425"/>
        <w:jc w:val="both"/>
        <w:rPr>
          <w:rFonts w:ascii="Times New Roman" w:hAnsi="Times New Roman"/>
          <w:color w:val="000000"/>
          <w:sz w:val="24"/>
          <w:szCs w:val="24"/>
        </w:rPr>
      </w:pPr>
      <w:r w:rsidRPr="00C50175">
        <w:rPr>
          <w:rFonts w:ascii="Times New Roman" w:hAnsi="Times New Roman"/>
          <w:sz w:val="24"/>
          <w:szCs w:val="24"/>
          <w:lang w:val="uk-UA"/>
        </w:rPr>
        <w:t xml:space="preserve">3. </w:t>
      </w:r>
      <w:proofErr w:type="spellStart"/>
      <w:r w:rsidRPr="00C50175">
        <w:rPr>
          <w:rFonts w:ascii="Times New Roman" w:hAnsi="Times New Roman"/>
          <w:color w:val="000000"/>
          <w:sz w:val="24"/>
          <w:szCs w:val="24"/>
        </w:rPr>
        <w:t>Рішення</w:t>
      </w:r>
      <w:proofErr w:type="spellEnd"/>
      <w:r w:rsidRPr="00C50175">
        <w:rPr>
          <w:rFonts w:ascii="Times New Roman" w:hAnsi="Times New Roman"/>
          <w:color w:val="000000"/>
          <w:sz w:val="24"/>
          <w:szCs w:val="24"/>
        </w:rPr>
        <w:t xml:space="preserve"> про </w:t>
      </w:r>
      <w:proofErr w:type="spellStart"/>
      <w:r w:rsidRPr="00C50175">
        <w:rPr>
          <w:rFonts w:ascii="Times New Roman" w:hAnsi="Times New Roman"/>
          <w:color w:val="000000"/>
          <w:sz w:val="24"/>
          <w:szCs w:val="24"/>
        </w:rPr>
        <w:t>утворення</w:t>
      </w:r>
      <w:proofErr w:type="spellEnd"/>
      <w:r w:rsidRPr="00C50175">
        <w:rPr>
          <w:rFonts w:ascii="Times New Roman" w:hAnsi="Times New Roman"/>
          <w:color w:val="000000"/>
          <w:sz w:val="24"/>
          <w:szCs w:val="24"/>
        </w:rPr>
        <w:t xml:space="preserve">, </w:t>
      </w:r>
      <w:proofErr w:type="spellStart"/>
      <w:r w:rsidRPr="00C50175">
        <w:rPr>
          <w:rFonts w:ascii="Times New Roman" w:hAnsi="Times New Roman"/>
          <w:color w:val="000000"/>
          <w:sz w:val="24"/>
          <w:szCs w:val="24"/>
        </w:rPr>
        <w:t>реорганізацію</w:t>
      </w:r>
      <w:proofErr w:type="spellEnd"/>
      <w:r w:rsidRPr="00C50175">
        <w:rPr>
          <w:rFonts w:ascii="Times New Roman" w:hAnsi="Times New Roman"/>
          <w:color w:val="000000"/>
          <w:sz w:val="24"/>
          <w:szCs w:val="24"/>
        </w:rPr>
        <w:t xml:space="preserve"> та </w:t>
      </w:r>
      <w:proofErr w:type="spellStart"/>
      <w:r w:rsidRPr="00C50175">
        <w:rPr>
          <w:rFonts w:ascii="Times New Roman" w:hAnsi="Times New Roman"/>
          <w:color w:val="000000"/>
          <w:sz w:val="24"/>
          <w:szCs w:val="24"/>
        </w:rPr>
        <w:t>ліквідацію</w:t>
      </w:r>
      <w:proofErr w:type="spellEnd"/>
      <w:r w:rsidRPr="00C50175">
        <w:rPr>
          <w:rFonts w:ascii="Times New Roman" w:hAnsi="Times New Roman"/>
          <w:color w:val="000000"/>
          <w:sz w:val="24"/>
          <w:szCs w:val="24"/>
        </w:rPr>
        <w:t xml:space="preserve"> Центру </w:t>
      </w:r>
      <w:proofErr w:type="spellStart"/>
      <w:r w:rsidRPr="00C50175">
        <w:rPr>
          <w:rFonts w:ascii="Times New Roman" w:hAnsi="Times New Roman"/>
          <w:color w:val="000000"/>
          <w:sz w:val="24"/>
          <w:szCs w:val="24"/>
        </w:rPr>
        <w:t>приймається</w:t>
      </w:r>
      <w:proofErr w:type="spellEnd"/>
      <w:r w:rsidRPr="00C50175">
        <w:rPr>
          <w:rFonts w:ascii="Times New Roman" w:hAnsi="Times New Roman"/>
          <w:color w:val="000000"/>
          <w:sz w:val="24"/>
          <w:szCs w:val="24"/>
        </w:rPr>
        <w:t xml:space="preserve"> </w:t>
      </w:r>
      <w:proofErr w:type="spellStart"/>
      <w:r w:rsidRPr="00C50175">
        <w:rPr>
          <w:rFonts w:ascii="Times New Roman" w:hAnsi="Times New Roman"/>
          <w:color w:val="000000"/>
          <w:sz w:val="24"/>
          <w:szCs w:val="24"/>
        </w:rPr>
        <w:t>Роменською</w:t>
      </w:r>
      <w:proofErr w:type="spellEnd"/>
      <w:r w:rsidRPr="00C50175">
        <w:rPr>
          <w:rFonts w:ascii="Times New Roman" w:hAnsi="Times New Roman"/>
          <w:color w:val="000000"/>
          <w:sz w:val="24"/>
          <w:szCs w:val="24"/>
        </w:rPr>
        <w:t xml:space="preserve"> </w:t>
      </w:r>
      <w:proofErr w:type="spellStart"/>
      <w:r w:rsidRPr="00C50175">
        <w:rPr>
          <w:rFonts w:ascii="Times New Roman" w:hAnsi="Times New Roman"/>
          <w:color w:val="000000"/>
          <w:sz w:val="24"/>
          <w:szCs w:val="24"/>
        </w:rPr>
        <w:t>міською</w:t>
      </w:r>
      <w:proofErr w:type="spellEnd"/>
      <w:r w:rsidRPr="00C50175">
        <w:rPr>
          <w:rFonts w:ascii="Times New Roman" w:hAnsi="Times New Roman"/>
          <w:color w:val="000000"/>
          <w:sz w:val="24"/>
          <w:szCs w:val="24"/>
        </w:rPr>
        <w:t xml:space="preserve"> радою.</w:t>
      </w:r>
    </w:p>
    <w:p w:rsidR="00FD749E" w:rsidRPr="00C50175" w:rsidRDefault="00FD749E" w:rsidP="00FD749E">
      <w:pPr>
        <w:spacing w:after="120"/>
        <w:ind w:firstLine="425"/>
        <w:jc w:val="both"/>
        <w:rPr>
          <w:rFonts w:ascii="Times New Roman" w:hAnsi="Times New Roman"/>
          <w:sz w:val="24"/>
          <w:szCs w:val="24"/>
        </w:rPr>
      </w:pPr>
      <w:r w:rsidRPr="00C50175">
        <w:rPr>
          <w:rFonts w:ascii="Times New Roman" w:hAnsi="Times New Roman"/>
          <w:sz w:val="24"/>
          <w:szCs w:val="24"/>
        </w:rPr>
        <w:t xml:space="preserve">4. </w:t>
      </w:r>
      <w:proofErr w:type="spellStart"/>
      <w:r w:rsidRPr="00C50175">
        <w:rPr>
          <w:rFonts w:ascii="Times New Roman" w:hAnsi="Times New Roman"/>
          <w:sz w:val="24"/>
          <w:szCs w:val="24"/>
        </w:rPr>
        <w:t>Положення</w:t>
      </w:r>
      <w:proofErr w:type="spellEnd"/>
      <w:r w:rsidRPr="00C50175">
        <w:rPr>
          <w:rFonts w:ascii="Times New Roman" w:hAnsi="Times New Roman"/>
          <w:sz w:val="24"/>
          <w:szCs w:val="24"/>
        </w:rPr>
        <w:t xml:space="preserve"> про </w:t>
      </w:r>
      <w:proofErr w:type="spellStart"/>
      <w:r w:rsidRPr="00C50175">
        <w:rPr>
          <w:rFonts w:ascii="Times New Roman" w:hAnsi="Times New Roman"/>
          <w:bCs/>
          <w:sz w:val="24"/>
          <w:szCs w:val="24"/>
        </w:rPr>
        <w:t>Роменський</w:t>
      </w:r>
      <w:proofErr w:type="spellEnd"/>
      <w:r w:rsidRPr="00C50175">
        <w:rPr>
          <w:rFonts w:ascii="Times New Roman" w:hAnsi="Times New Roman"/>
          <w:bCs/>
          <w:sz w:val="24"/>
          <w:szCs w:val="24"/>
        </w:rPr>
        <w:t xml:space="preserve"> центр </w:t>
      </w:r>
      <w:proofErr w:type="spellStart"/>
      <w:r w:rsidRPr="00C50175">
        <w:rPr>
          <w:rFonts w:ascii="Times New Roman" w:hAnsi="Times New Roman"/>
          <w:bCs/>
          <w:sz w:val="24"/>
          <w:szCs w:val="24"/>
        </w:rPr>
        <w:t>комплексної</w:t>
      </w:r>
      <w:proofErr w:type="spellEnd"/>
      <w:r w:rsidRPr="00C50175">
        <w:rPr>
          <w:rFonts w:ascii="Times New Roman" w:hAnsi="Times New Roman"/>
          <w:bCs/>
          <w:sz w:val="24"/>
          <w:szCs w:val="24"/>
        </w:rPr>
        <w:t xml:space="preserve"> </w:t>
      </w:r>
      <w:proofErr w:type="spellStart"/>
      <w:r w:rsidRPr="00C50175">
        <w:rPr>
          <w:rFonts w:ascii="Times New Roman" w:hAnsi="Times New Roman"/>
          <w:bCs/>
          <w:sz w:val="24"/>
          <w:szCs w:val="24"/>
        </w:rPr>
        <w:t>реабілітації</w:t>
      </w:r>
      <w:proofErr w:type="spellEnd"/>
      <w:r w:rsidRPr="00C50175">
        <w:rPr>
          <w:rFonts w:ascii="Times New Roman" w:hAnsi="Times New Roman"/>
          <w:bCs/>
          <w:sz w:val="24"/>
          <w:szCs w:val="24"/>
        </w:rPr>
        <w:t xml:space="preserve"> </w:t>
      </w:r>
      <w:proofErr w:type="spellStart"/>
      <w:r w:rsidRPr="00C50175">
        <w:rPr>
          <w:rFonts w:ascii="Times New Roman" w:hAnsi="Times New Roman"/>
          <w:bCs/>
          <w:sz w:val="24"/>
          <w:szCs w:val="24"/>
        </w:rPr>
        <w:t>дітей</w:t>
      </w:r>
      <w:proofErr w:type="spellEnd"/>
      <w:r w:rsidRPr="00C50175">
        <w:rPr>
          <w:rFonts w:ascii="Times New Roman" w:hAnsi="Times New Roman"/>
          <w:bCs/>
          <w:sz w:val="24"/>
          <w:szCs w:val="24"/>
        </w:rPr>
        <w:t xml:space="preserve"> (</w:t>
      </w:r>
      <w:proofErr w:type="spellStart"/>
      <w:r w:rsidRPr="00C50175">
        <w:rPr>
          <w:rFonts w:ascii="Times New Roman" w:hAnsi="Times New Roman"/>
          <w:bCs/>
          <w:sz w:val="24"/>
          <w:szCs w:val="24"/>
        </w:rPr>
        <w:t>осіб</w:t>
      </w:r>
      <w:proofErr w:type="spellEnd"/>
      <w:r w:rsidRPr="00C50175">
        <w:rPr>
          <w:rFonts w:ascii="Times New Roman" w:hAnsi="Times New Roman"/>
          <w:bCs/>
          <w:sz w:val="24"/>
          <w:szCs w:val="24"/>
        </w:rPr>
        <w:t xml:space="preserve">) з </w:t>
      </w:r>
      <w:proofErr w:type="spellStart"/>
      <w:r w:rsidRPr="00C50175">
        <w:rPr>
          <w:rFonts w:ascii="Times New Roman" w:hAnsi="Times New Roman"/>
          <w:bCs/>
          <w:sz w:val="24"/>
          <w:szCs w:val="24"/>
        </w:rPr>
        <w:t>інвалідністю</w:t>
      </w:r>
      <w:proofErr w:type="spellEnd"/>
      <w:r w:rsidR="004954CD">
        <w:rPr>
          <w:rFonts w:ascii="Times New Roman" w:hAnsi="Times New Roman"/>
          <w:bCs/>
          <w:sz w:val="24"/>
          <w:szCs w:val="24"/>
          <w:lang w:val="uk-UA"/>
        </w:rPr>
        <w:t xml:space="preserve"> імені Наталії </w:t>
      </w:r>
      <w:proofErr w:type="spellStart"/>
      <w:r w:rsidR="004954CD">
        <w:rPr>
          <w:rFonts w:ascii="Times New Roman" w:hAnsi="Times New Roman"/>
          <w:bCs/>
          <w:sz w:val="24"/>
          <w:szCs w:val="24"/>
          <w:lang w:val="uk-UA"/>
        </w:rPr>
        <w:t>Осауленко</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його</w:t>
      </w:r>
      <w:proofErr w:type="spellEnd"/>
      <w:r w:rsidRPr="00C50175">
        <w:rPr>
          <w:rFonts w:ascii="Times New Roman" w:hAnsi="Times New Roman"/>
          <w:sz w:val="24"/>
          <w:szCs w:val="24"/>
        </w:rPr>
        <w:t xml:space="preserve"> структура та </w:t>
      </w:r>
      <w:proofErr w:type="spellStart"/>
      <w:r w:rsidRPr="00C50175">
        <w:rPr>
          <w:rFonts w:ascii="Times New Roman" w:hAnsi="Times New Roman"/>
          <w:sz w:val="24"/>
          <w:szCs w:val="24"/>
        </w:rPr>
        <w:t>гранична</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штатна</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чисельність</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затверджується</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рішенням</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сесії</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Роменської</w:t>
      </w:r>
      <w:proofErr w:type="spellEnd"/>
      <w:r w:rsidRPr="00C50175">
        <w:rPr>
          <w:rFonts w:ascii="Times New Roman" w:hAnsi="Times New Roman"/>
          <w:sz w:val="24"/>
          <w:szCs w:val="24"/>
        </w:rPr>
        <w:t xml:space="preserve"> </w:t>
      </w:r>
      <w:proofErr w:type="spellStart"/>
      <w:r w:rsidRPr="00C50175">
        <w:rPr>
          <w:rFonts w:ascii="Times New Roman" w:hAnsi="Times New Roman"/>
          <w:sz w:val="24"/>
          <w:szCs w:val="24"/>
        </w:rPr>
        <w:t>міської</w:t>
      </w:r>
      <w:proofErr w:type="spellEnd"/>
      <w:r w:rsidRPr="00C50175">
        <w:rPr>
          <w:rFonts w:ascii="Times New Roman" w:hAnsi="Times New Roman"/>
          <w:sz w:val="24"/>
          <w:szCs w:val="24"/>
        </w:rPr>
        <w:t xml:space="preserve"> ради.</w:t>
      </w:r>
    </w:p>
    <w:p w:rsidR="00FD749E" w:rsidRPr="00C50175" w:rsidRDefault="00FD749E" w:rsidP="00FD74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11160"/>
        </w:tabs>
        <w:spacing w:after="120" w:line="276" w:lineRule="auto"/>
        <w:ind w:firstLine="425"/>
        <w:jc w:val="both"/>
        <w:rPr>
          <w:rFonts w:ascii="Times New Roman" w:hAnsi="Times New Roman" w:cs="Times New Roman"/>
          <w:sz w:val="24"/>
          <w:szCs w:val="24"/>
          <w:lang w:val="uk-UA"/>
        </w:rPr>
      </w:pPr>
      <w:r w:rsidRPr="00C50175">
        <w:rPr>
          <w:rFonts w:ascii="Times New Roman" w:hAnsi="Times New Roman" w:cs="Times New Roman"/>
          <w:sz w:val="24"/>
          <w:szCs w:val="24"/>
        </w:rPr>
        <w:t xml:space="preserve">5. Центр </w:t>
      </w:r>
      <w:proofErr w:type="spellStart"/>
      <w:r w:rsidRPr="00C50175">
        <w:rPr>
          <w:rFonts w:ascii="Times New Roman" w:hAnsi="Times New Roman" w:cs="Times New Roman"/>
          <w:sz w:val="24"/>
          <w:szCs w:val="24"/>
        </w:rPr>
        <w:t>здійснює</w:t>
      </w:r>
      <w:proofErr w:type="spellEnd"/>
      <w:r w:rsidRPr="00C50175">
        <w:rPr>
          <w:rFonts w:ascii="Times New Roman" w:hAnsi="Times New Roman" w:cs="Times New Roman"/>
          <w:sz w:val="24"/>
          <w:szCs w:val="24"/>
        </w:rPr>
        <w:t xml:space="preserve"> </w:t>
      </w:r>
      <w:proofErr w:type="spellStart"/>
      <w:r w:rsidRPr="00C50175">
        <w:rPr>
          <w:rFonts w:ascii="Times New Roman" w:hAnsi="Times New Roman" w:cs="Times New Roman"/>
          <w:sz w:val="24"/>
          <w:szCs w:val="24"/>
        </w:rPr>
        <w:t>некомерційну</w:t>
      </w:r>
      <w:proofErr w:type="spellEnd"/>
      <w:r w:rsidRPr="00C50175">
        <w:rPr>
          <w:rFonts w:ascii="Times New Roman" w:hAnsi="Times New Roman" w:cs="Times New Roman"/>
          <w:sz w:val="24"/>
          <w:szCs w:val="24"/>
        </w:rPr>
        <w:t xml:space="preserve"> </w:t>
      </w:r>
      <w:proofErr w:type="spellStart"/>
      <w:r w:rsidRPr="00C50175">
        <w:rPr>
          <w:rFonts w:ascii="Times New Roman" w:hAnsi="Times New Roman" w:cs="Times New Roman"/>
          <w:sz w:val="24"/>
          <w:szCs w:val="24"/>
        </w:rPr>
        <w:t>господарську</w:t>
      </w:r>
      <w:proofErr w:type="spellEnd"/>
      <w:r w:rsidRPr="00C50175">
        <w:rPr>
          <w:rFonts w:ascii="Times New Roman" w:hAnsi="Times New Roman" w:cs="Times New Roman"/>
          <w:sz w:val="24"/>
          <w:szCs w:val="24"/>
        </w:rPr>
        <w:t xml:space="preserve"> </w:t>
      </w:r>
      <w:proofErr w:type="spellStart"/>
      <w:r w:rsidRPr="00C50175">
        <w:rPr>
          <w:rFonts w:ascii="Times New Roman" w:hAnsi="Times New Roman" w:cs="Times New Roman"/>
          <w:sz w:val="24"/>
          <w:szCs w:val="24"/>
        </w:rPr>
        <w:t>діяльність</w:t>
      </w:r>
      <w:proofErr w:type="spellEnd"/>
      <w:r w:rsidRPr="00C50175">
        <w:rPr>
          <w:rFonts w:ascii="Times New Roman" w:hAnsi="Times New Roman" w:cs="Times New Roman"/>
          <w:sz w:val="24"/>
          <w:szCs w:val="24"/>
        </w:rPr>
        <w:t xml:space="preserve"> (без мети </w:t>
      </w:r>
      <w:proofErr w:type="spellStart"/>
      <w:r w:rsidRPr="00C50175">
        <w:rPr>
          <w:rFonts w:ascii="Times New Roman" w:hAnsi="Times New Roman" w:cs="Times New Roman"/>
          <w:sz w:val="24"/>
          <w:szCs w:val="24"/>
        </w:rPr>
        <w:t>отримання</w:t>
      </w:r>
      <w:proofErr w:type="spellEnd"/>
      <w:r w:rsidRPr="00C50175">
        <w:rPr>
          <w:rFonts w:ascii="Times New Roman" w:hAnsi="Times New Roman" w:cs="Times New Roman"/>
          <w:sz w:val="24"/>
          <w:szCs w:val="24"/>
        </w:rPr>
        <w:t xml:space="preserve"> </w:t>
      </w:r>
      <w:proofErr w:type="spellStart"/>
      <w:r w:rsidRPr="00C50175">
        <w:rPr>
          <w:rFonts w:ascii="Times New Roman" w:hAnsi="Times New Roman" w:cs="Times New Roman"/>
          <w:sz w:val="24"/>
          <w:szCs w:val="24"/>
        </w:rPr>
        <w:t>прибутку</w:t>
      </w:r>
      <w:proofErr w:type="spellEnd"/>
      <w:r w:rsidRPr="00C50175">
        <w:rPr>
          <w:rFonts w:ascii="Times New Roman" w:hAnsi="Times New Roman" w:cs="Times New Roman"/>
          <w:sz w:val="24"/>
          <w:szCs w:val="24"/>
        </w:rPr>
        <w:t xml:space="preserve">). </w:t>
      </w:r>
      <w:r w:rsidRPr="00C50175">
        <w:rPr>
          <w:rFonts w:ascii="Times New Roman" w:hAnsi="Times New Roman" w:cs="Times New Roman"/>
          <w:sz w:val="24"/>
          <w:szCs w:val="24"/>
          <w:lang w:val="uk-UA"/>
        </w:rPr>
        <w:t xml:space="preserve">Центр не відповідає за </w:t>
      </w:r>
      <w:proofErr w:type="spellStart"/>
      <w:r w:rsidRPr="00C50175">
        <w:rPr>
          <w:rFonts w:ascii="Times New Roman" w:hAnsi="Times New Roman" w:cs="Times New Roman"/>
          <w:sz w:val="24"/>
          <w:szCs w:val="24"/>
          <w:lang w:val="uk-UA"/>
        </w:rPr>
        <w:t>забов</w:t>
      </w:r>
      <w:proofErr w:type="spellEnd"/>
      <w:r w:rsidRPr="00C50175">
        <w:rPr>
          <w:rFonts w:ascii="Times New Roman" w:hAnsi="Times New Roman" w:cs="Times New Roman"/>
          <w:sz w:val="24"/>
          <w:szCs w:val="24"/>
        </w:rPr>
        <w:t>’</w:t>
      </w:r>
      <w:proofErr w:type="spellStart"/>
      <w:r w:rsidRPr="00C50175">
        <w:rPr>
          <w:rFonts w:ascii="Times New Roman" w:hAnsi="Times New Roman" w:cs="Times New Roman"/>
          <w:sz w:val="24"/>
          <w:szCs w:val="24"/>
          <w:lang w:val="uk-UA"/>
        </w:rPr>
        <w:t>язання</w:t>
      </w:r>
      <w:proofErr w:type="spellEnd"/>
      <w:r w:rsidRPr="00C50175">
        <w:rPr>
          <w:rFonts w:ascii="Times New Roman" w:hAnsi="Times New Roman" w:cs="Times New Roman"/>
          <w:sz w:val="24"/>
          <w:szCs w:val="24"/>
        </w:rPr>
        <w:t xml:space="preserve"> </w:t>
      </w:r>
      <w:r w:rsidRPr="00C50175">
        <w:rPr>
          <w:rFonts w:ascii="Times New Roman" w:hAnsi="Times New Roman" w:cs="Times New Roman"/>
          <w:sz w:val="24"/>
          <w:szCs w:val="24"/>
          <w:lang w:val="uk-UA"/>
        </w:rPr>
        <w:t>власника</w:t>
      </w:r>
      <w:r w:rsidRPr="00C50175">
        <w:rPr>
          <w:rFonts w:ascii="Times New Roman" w:hAnsi="Times New Roman" w:cs="Times New Roman"/>
          <w:sz w:val="24"/>
          <w:szCs w:val="24"/>
        </w:rPr>
        <w:t xml:space="preserve">, </w:t>
      </w:r>
      <w:r w:rsidRPr="00C50175">
        <w:rPr>
          <w:rFonts w:ascii="Times New Roman" w:hAnsi="Times New Roman" w:cs="Times New Roman"/>
          <w:sz w:val="24"/>
          <w:szCs w:val="24"/>
          <w:lang w:val="uk-UA"/>
        </w:rPr>
        <w:t>власник</w:t>
      </w:r>
      <w:r w:rsidRPr="00C50175">
        <w:rPr>
          <w:rFonts w:ascii="Times New Roman" w:hAnsi="Times New Roman" w:cs="Times New Roman"/>
          <w:sz w:val="24"/>
          <w:szCs w:val="24"/>
        </w:rPr>
        <w:t xml:space="preserve"> не в</w:t>
      </w:r>
      <w:r w:rsidRPr="00C50175">
        <w:rPr>
          <w:rFonts w:ascii="Times New Roman" w:hAnsi="Times New Roman" w:cs="Times New Roman"/>
          <w:sz w:val="24"/>
          <w:szCs w:val="24"/>
          <w:lang w:val="uk-UA"/>
        </w:rPr>
        <w:t>і</w:t>
      </w:r>
      <w:proofErr w:type="spellStart"/>
      <w:r w:rsidRPr="00C50175">
        <w:rPr>
          <w:rFonts w:ascii="Times New Roman" w:hAnsi="Times New Roman" w:cs="Times New Roman"/>
          <w:sz w:val="24"/>
          <w:szCs w:val="24"/>
        </w:rPr>
        <w:t>дпов</w:t>
      </w:r>
      <w:proofErr w:type="spellEnd"/>
      <w:r w:rsidRPr="00C50175">
        <w:rPr>
          <w:rFonts w:ascii="Times New Roman" w:hAnsi="Times New Roman" w:cs="Times New Roman"/>
          <w:sz w:val="24"/>
          <w:szCs w:val="24"/>
          <w:lang w:val="uk-UA"/>
        </w:rPr>
        <w:t>і</w:t>
      </w:r>
      <w:r w:rsidRPr="00C50175">
        <w:rPr>
          <w:rFonts w:ascii="Times New Roman" w:hAnsi="Times New Roman" w:cs="Times New Roman"/>
          <w:sz w:val="24"/>
          <w:szCs w:val="24"/>
        </w:rPr>
        <w:t>да</w:t>
      </w:r>
      <w:r w:rsidRPr="00C50175">
        <w:rPr>
          <w:rFonts w:ascii="Times New Roman" w:hAnsi="Times New Roman" w:cs="Times New Roman"/>
          <w:sz w:val="24"/>
          <w:szCs w:val="24"/>
          <w:lang w:val="uk-UA"/>
        </w:rPr>
        <w:t xml:space="preserve">є за </w:t>
      </w:r>
      <w:proofErr w:type="spellStart"/>
      <w:r w:rsidRPr="00C50175">
        <w:rPr>
          <w:rFonts w:ascii="Times New Roman" w:hAnsi="Times New Roman" w:cs="Times New Roman"/>
          <w:sz w:val="24"/>
          <w:szCs w:val="24"/>
          <w:lang w:val="uk-UA"/>
        </w:rPr>
        <w:t>забов</w:t>
      </w:r>
      <w:proofErr w:type="spellEnd"/>
      <w:r w:rsidRPr="00C50175">
        <w:rPr>
          <w:rFonts w:ascii="Times New Roman" w:hAnsi="Times New Roman" w:cs="Times New Roman"/>
          <w:sz w:val="24"/>
          <w:szCs w:val="24"/>
        </w:rPr>
        <w:t>’</w:t>
      </w:r>
      <w:proofErr w:type="spellStart"/>
      <w:r w:rsidRPr="00C50175">
        <w:rPr>
          <w:rFonts w:ascii="Times New Roman" w:hAnsi="Times New Roman" w:cs="Times New Roman"/>
          <w:sz w:val="24"/>
          <w:szCs w:val="24"/>
          <w:lang w:val="uk-UA"/>
        </w:rPr>
        <w:t>язання</w:t>
      </w:r>
      <w:proofErr w:type="spellEnd"/>
      <w:r w:rsidRPr="00C50175">
        <w:rPr>
          <w:rFonts w:ascii="Times New Roman" w:hAnsi="Times New Roman" w:cs="Times New Roman"/>
          <w:sz w:val="24"/>
          <w:szCs w:val="24"/>
          <w:lang w:val="uk-UA"/>
        </w:rPr>
        <w:t xml:space="preserve"> Центру.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r w:rsidRPr="00C50175">
        <w:rPr>
          <w:lang w:val="uk-UA"/>
        </w:rPr>
        <w:t xml:space="preserve"> 6. </w:t>
      </w:r>
      <w:r w:rsidRPr="00C50175">
        <w:rPr>
          <w:color w:val="000000"/>
          <w:lang w:val="uk-UA"/>
        </w:rPr>
        <w:t>Центр розміщується на територіях із спеціально побудованими або пристосованими приміщеннями, що повинні відповідати державним будівельним нормам і правилам, санітарним нормам і правилам, протипожежним вимогам, техніці безпеки, мати всі види комунального благоустрою.</w:t>
      </w:r>
    </w:p>
    <w:p w:rsidR="00FD749E" w:rsidRPr="00766F99" w:rsidRDefault="00FD749E" w:rsidP="00FD749E">
      <w:pPr>
        <w:spacing w:after="120"/>
        <w:ind w:firstLine="425"/>
        <w:jc w:val="both"/>
        <w:textAlignment w:val="baseline"/>
        <w:rPr>
          <w:rFonts w:ascii="Times New Roman" w:hAnsi="Times New Roman"/>
          <w:color w:val="000000" w:themeColor="text1"/>
          <w:sz w:val="24"/>
          <w:szCs w:val="24"/>
          <w:lang w:val="uk-UA"/>
        </w:rPr>
      </w:pPr>
      <w:r w:rsidRPr="00C50175">
        <w:rPr>
          <w:rFonts w:ascii="Times New Roman" w:hAnsi="Times New Roman"/>
          <w:sz w:val="24"/>
          <w:szCs w:val="24"/>
          <w:lang w:val="uk-UA"/>
        </w:rPr>
        <w:t> 7.</w:t>
      </w:r>
      <w:r w:rsidRPr="00C50175">
        <w:rPr>
          <w:rFonts w:ascii="Times New Roman" w:hAnsi="Times New Roman"/>
          <w:sz w:val="24"/>
          <w:szCs w:val="24"/>
        </w:rPr>
        <w:t> </w:t>
      </w:r>
      <w:r w:rsidRPr="00C50175">
        <w:rPr>
          <w:rFonts w:ascii="Times New Roman" w:hAnsi="Times New Roman"/>
          <w:sz w:val="24"/>
          <w:szCs w:val="24"/>
          <w:lang w:val="uk-UA"/>
        </w:rPr>
        <w:t xml:space="preserve">Організаційно-методичне  забезпечення діяльності Центру здійснюється Міністерством соціальної політики України, а координація роботи здійснюється Департаментом соціального захисту населення  </w:t>
      </w:r>
      <w:proofErr w:type="spellStart"/>
      <w:r w:rsidRPr="00C50175">
        <w:rPr>
          <w:rFonts w:ascii="Times New Roman" w:hAnsi="Times New Roman"/>
          <w:sz w:val="24"/>
          <w:szCs w:val="24"/>
          <w:lang w:val="uk-UA"/>
        </w:rPr>
        <w:t>Cумської</w:t>
      </w:r>
      <w:proofErr w:type="spellEnd"/>
      <w:r w:rsidRPr="00C50175">
        <w:rPr>
          <w:rFonts w:ascii="Times New Roman" w:hAnsi="Times New Roman"/>
          <w:sz w:val="24"/>
          <w:szCs w:val="24"/>
          <w:lang w:val="uk-UA"/>
        </w:rPr>
        <w:t xml:space="preserve"> облдержадміністрації, </w:t>
      </w:r>
      <w:r w:rsidRPr="00766F99">
        <w:rPr>
          <w:rFonts w:ascii="Times New Roman" w:hAnsi="Times New Roman"/>
          <w:color w:val="000000" w:themeColor="text1"/>
          <w:sz w:val="24"/>
          <w:szCs w:val="24"/>
          <w:lang w:val="uk-UA"/>
        </w:rPr>
        <w:t>Управлінням соціального захисту населення Роменської міської ради</w:t>
      </w:r>
      <w:r w:rsidR="006914E5" w:rsidRPr="00766F99">
        <w:rPr>
          <w:rFonts w:ascii="Times New Roman" w:hAnsi="Times New Roman"/>
          <w:color w:val="000000" w:themeColor="text1"/>
          <w:sz w:val="24"/>
          <w:szCs w:val="24"/>
          <w:lang w:val="uk-UA"/>
        </w:rPr>
        <w:t>.</w:t>
      </w:r>
    </w:p>
    <w:p w:rsidR="00FD749E" w:rsidRPr="00C50175" w:rsidRDefault="00FD749E" w:rsidP="00FD749E">
      <w:pPr>
        <w:spacing w:after="120"/>
        <w:ind w:firstLine="425"/>
        <w:jc w:val="both"/>
        <w:rPr>
          <w:rFonts w:ascii="Times New Roman" w:hAnsi="Times New Roman"/>
          <w:sz w:val="24"/>
          <w:szCs w:val="24"/>
          <w:lang w:val="uk-UA"/>
        </w:rPr>
      </w:pPr>
      <w:bookmarkStart w:id="3" w:name="n133"/>
      <w:bookmarkEnd w:id="3"/>
      <w:r w:rsidRPr="00C50175">
        <w:rPr>
          <w:rFonts w:ascii="Times New Roman" w:hAnsi="Times New Roman"/>
          <w:sz w:val="24"/>
          <w:szCs w:val="24"/>
          <w:lang w:val="uk-UA"/>
        </w:rPr>
        <w:t>8.  У своїй діяльності Центр керується  </w:t>
      </w:r>
      <w:hyperlink r:id="rId7" w:tgtFrame="_blank" w:history="1">
        <w:r w:rsidRPr="00C50175">
          <w:rPr>
            <w:rFonts w:ascii="Times New Roman" w:hAnsi="Times New Roman"/>
            <w:sz w:val="24"/>
            <w:szCs w:val="24"/>
            <w:lang w:val="uk-UA"/>
          </w:rPr>
          <w:t>Конституцією України</w:t>
        </w:r>
      </w:hyperlink>
      <w:r w:rsidRPr="00C50175">
        <w:rPr>
          <w:rFonts w:ascii="Times New Roman" w:hAnsi="Times New Roman"/>
          <w:sz w:val="24"/>
          <w:szCs w:val="24"/>
          <w:lang w:val="uk-UA"/>
        </w:rPr>
        <w:t xml:space="preserve">, законами України, указами Президента України, постановами Верховної Ради України, актами Кабінету Міністрів України, наказами Міністерства соціальної політики, іншими актами </w:t>
      </w:r>
      <w:r w:rsidRPr="00C50175">
        <w:rPr>
          <w:rFonts w:ascii="Times New Roman" w:hAnsi="Times New Roman"/>
          <w:sz w:val="24"/>
          <w:szCs w:val="24"/>
          <w:lang w:val="uk-UA"/>
        </w:rPr>
        <w:lastRenderedPageBreak/>
        <w:t>законодавства України, рішеннями Роменської міської ради та її виконавчого комітету, розпорядженням міського голови та цим Положенням.</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9.  Центр взаємодіє з установами охорони здоров’я, освіти, соціального захисту населення виконавчого комітету Роменської міської ради.</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10. Положення про Центр розроблено відповідно до Типового положення про центр комплексної реабілітації для осіб з інвалідністю, затвердженого н</w:t>
      </w:r>
      <w:r w:rsidRPr="00C50175">
        <w:rPr>
          <w:rStyle w:val="rvts9"/>
          <w:rFonts w:ascii="Times New Roman" w:hAnsi="Times New Roman"/>
          <w:sz w:val="24"/>
          <w:szCs w:val="24"/>
          <w:lang w:val="uk-UA"/>
        </w:rPr>
        <w:t>аказом  Міністерства</w:t>
      </w:r>
      <w:r w:rsidRPr="00C50175">
        <w:rPr>
          <w:rFonts w:ascii="Times New Roman" w:hAnsi="Times New Roman"/>
          <w:sz w:val="24"/>
          <w:szCs w:val="24"/>
          <w:lang w:val="uk-UA"/>
        </w:rPr>
        <w:t xml:space="preserve"> </w:t>
      </w:r>
      <w:r w:rsidRPr="00C50175">
        <w:rPr>
          <w:rStyle w:val="rvts9"/>
          <w:rFonts w:ascii="Times New Roman" w:hAnsi="Times New Roman"/>
          <w:sz w:val="24"/>
          <w:szCs w:val="24"/>
          <w:lang w:val="uk-UA"/>
        </w:rPr>
        <w:t>соціальної політики України</w:t>
      </w:r>
      <w:r w:rsidRPr="00C50175">
        <w:rPr>
          <w:rFonts w:ascii="Times New Roman" w:hAnsi="Times New Roman"/>
          <w:sz w:val="24"/>
          <w:szCs w:val="24"/>
          <w:lang w:val="uk-UA"/>
        </w:rPr>
        <w:t xml:space="preserve"> від </w:t>
      </w:r>
      <w:r w:rsidRPr="00C50175">
        <w:rPr>
          <w:rStyle w:val="rvts9"/>
          <w:rFonts w:ascii="Times New Roman" w:hAnsi="Times New Roman"/>
          <w:sz w:val="24"/>
          <w:szCs w:val="24"/>
          <w:lang w:val="uk-UA"/>
        </w:rPr>
        <w:t>09.08.2016</w:t>
      </w:r>
      <w:r w:rsidRPr="00C50175">
        <w:rPr>
          <w:rStyle w:val="rvts9"/>
          <w:rFonts w:ascii="Times New Roman" w:hAnsi="Times New Roman"/>
          <w:sz w:val="24"/>
          <w:szCs w:val="24"/>
        </w:rPr>
        <w:t> </w:t>
      </w:r>
      <w:r w:rsidRPr="00C50175">
        <w:rPr>
          <w:rStyle w:val="rvts9"/>
          <w:rFonts w:ascii="Times New Roman" w:hAnsi="Times New Roman"/>
          <w:sz w:val="24"/>
          <w:szCs w:val="24"/>
          <w:lang w:val="uk-UA"/>
        </w:rPr>
        <w:t xml:space="preserve"> № 855 «Деякі питання комплексної реабілітації осіб з інвалідністю».</w:t>
      </w:r>
    </w:p>
    <w:p w:rsidR="00FD749E" w:rsidRPr="00C50175" w:rsidRDefault="00FD749E" w:rsidP="00FD74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line="276" w:lineRule="auto"/>
        <w:ind w:firstLine="425"/>
        <w:jc w:val="both"/>
        <w:rPr>
          <w:rFonts w:ascii="Times New Roman" w:hAnsi="Times New Roman" w:cs="Times New Roman"/>
          <w:sz w:val="24"/>
          <w:szCs w:val="24"/>
          <w:lang w:val="uk-UA"/>
        </w:rPr>
      </w:pPr>
      <w:bookmarkStart w:id="4" w:name="n20"/>
      <w:bookmarkStart w:id="5" w:name="n21"/>
      <w:bookmarkEnd w:id="4"/>
      <w:bookmarkEnd w:id="5"/>
      <w:r w:rsidRPr="00C50175">
        <w:rPr>
          <w:rFonts w:ascii="Times New Roman" w:hAnsi="Times New Roman" w:cs="Times New Roman"/>
          <w:sz w:val="24"/>
          <w:szCs w:val="24"/>
          <w:lang w:val="uk-UA"/>
        </w:rPr>
        <w:t>11. Повне найменування:</w:t>
      </w:r>
      <w:r w:rsidR="004954CD">
        <w:rPr>
          <w:rFonts w:ascii="Times New Roman" w:hAnsi="Times New Roman" w:cs="Times New Roman"/>
          <w:sz w:val="24"/>
          <w:szCs w:val="24"/>
          <w:lang w:val="uk-UA"/>
        </w:rPr>
        <w:t xml:space="preserve"> Роменський центр </w:t>
      </w:r>
      <w:proofErr w:type="spellStart"/>
      <w:r w:rsidR="004954CD">
        <w:rPr>
          <w:rFonts w:ascii="Times New Roman" w:hAnsi="Times New Roman" w:cs="Times New Roman"/>
          <w:sz w:val="24"/>
          <w:szCs w:val="24"/>
          <w:lang w:val="uk-UA"/>
        </w:rPr>
        <w:t>комплесної</w:t>
      </w:r>
      <w:proofErr w:type="spellEnd"/>
      <w:r w:rsidR="004954CD">
        <w:rPr>
          <w:rFonts w:ascii="Times New Roman" w:hAnsi="Times New Roman" w:cs="Times New Roman"/>
          <w:sz w:val="24"/>
          <w:szCs w:val="24"/>
          <w:lang w:val="uk-UA"/>
        </w:rPr>
        <w:t xml:space="preserve"> реабілітації для дітей (осіб) з інвалідністю імені Наталії </w:t>
      </w:r>
      <w:proofErr w:type="spellStart"/>
      <w:r w:rsidR="004954CD">
        <w:rPr>
          <w:rFonts w:ascii="Times New Roman" w:hAnsi="Times New Roman" w:cs="Times New Roman"/>
          <w:sz w:val="24"/>
          <w:szCs w:val="24"/>
          <w:lang w:val="uk-UA"/>
        </w:rPr>
        <w:t>Осауленко</w:t>
      </w:r>
      <w:proofErr w:type="spellEnd"/>
      <w:r w:rsidRPr="00C50175">
        <w:rPr>
          <w:rFonts w:ascii="Times New Roman" w:hAnsi="Times New Roman" w:cs="Times New Roman"/>
          <w:sz w:val="24"/>
          <w:szCs w:val="24"/>
          <w:lang w:val="uk-UA"/>
        </w:rPr>
        <w:t xml:space="preserve">. Скорочене найменування: РЦКРДОІ ім. Н. </w:t>
      </w:r>
      <w:proofErr w:type="spellStart"/>
      <w:r w:rsidRPr="00C50175">
        <w:rPr>
          <w:rFonts w:ascii="Times New Roman" w:hAnsi="Times New Roman" w:cs="Times New Roman"/>
          <w:sz w:val="24"/>
          <w:szCs w:val="24"/>
          <w:lang w:val="uk-UA"/>
        </w:rPr>
        <w:t>Осауленко</w:t>
      </w:r>
      <w:proofErr w:type="spellEnd"/>
    </w:p>
    <w:p w:rsidR="00FD749E" w:rsidRPr="00C50175" w:rsidRDefault="00FD749E" w:rsidP="00FD749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line="276" w:lineRule="auto"/>
        <w:ind w:firstLine="425"/>
        <w:jc w:val="both"/>
        <w:rPr>
          <w:rFonts w:ascii="Times New Roman" w:hAnsi="Times New Roman" w:cs="Times New Roman"/>
          <w:sz w:val="24"/>
          <w:szCs w:val="24"/>
          <w:lang w:val="uk-UA"/>
        </w:rPr>
      </w:pPr>
      <w:r w:rsidRPr="00C50175">
        <w:rPr>
          <w:rFonts w:ascii="Times New Roman" w:hAnsi="Times New Roman" w:cs="Times New Roman"/>
          <w:sz w:val="24"/>
          <w:szCs w:val="24"/>
          <w:lang w:val="uk-UA"/>
        </w:rPr>
        <w:t xml:space="preserve">    Місце знаходження: 42000 Сумська обл. м. Ромни вул. Пушкіна, 25. </w:t>
      </w:r>
    </w:p>
    <w:p w:rsidR="00FD749E" w:rsidRPr="00C50175" w:rsidRDefault="00FD749E" w:rsidP="00FD749E">
      <w:pPr>
        <w:pStyle w:val="rvps7"/>
        <w:shd w:val="clear" w:color="auto" w:fill="FFFFFF"/>
        <w:spacing w:before="150" w:beforeAutospacing="0" w:after="150" w:afterAutospacing="0" w:line="276" w:lineRule="auto"/>
        <w:ind w:left="450" w:right="450"/>
        <w:jc w:val="center"/>
        <w:rPr>
          <w:color w:val="000000"/>
          <w:lang w:val="uk-UA"/>
        </w:rPr>
      </w:pPr>
      <w:bookmarkStart w:id="6" w:name="n22"/>
      <w:bookmarkEnd w:id="6"/>
      <w:r w:rsidRPr="00C50175">
        <w:rPr>
          <w:rStyle w:val="rvts15"/>
          <w:b/>
          <w:bCs/>
          <w:color w:val="000000"/>
          <w:lang w:val="uk-UA"/>
        </w:rPr>
        <w:t>ІІ. Завдання Центру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7" w:name="n23"/>
      <w:bookmarkEnd w:id="7"/>
      <w:r w:rsidRPr="00C50175">
        <w:rPr>
          <w:color w:val="000000"/>
          <w:lang w:val="uk-UA"/>
        </w:rPr>
        <w:t>1. Центр забезпечує:</w:t>
      </w:r>
    </w:p>
    <w:p w:rsidR="00FD749E" w:rsidRPr="00C50175" w:rsidRDefault="00FD749E" w:rsidP="00FD749E">
      <w:pPr>
        <w:pStyle w:val="rvps2"/>
        <w:shd w:val="clear" w:color="auto" w:fill="FFFFFF"/>
        <w:spacing w:before="0" w:beforeAutospacing="0" w:after="120" w:afterAutospacing="0" w:line="276" w:lineRule="auto"/>
        <w:ind w:firstLine="425"/>
        <w:rPr>
          <w:lang w:val="uk-UA"/>
        </w:rPr>
      </w:pPr>
      <w:bookmarkStart w:id="8" w:name="n92"/>
      <w:bookmarkEnd w:id="8"/>
      <w:r w:rsidRPr="00C50175">
        <w:rPr>
          <w:lang w:val="uk-UA"/>
        </w:rPr>
        <w:t>виконання норм і положень, визначених </w:t>
      </w:r>
      <w:hyperlink r:id="rId8" w:tgtFrame="_blank" w:history="1">
        <w:proofErr w:type="spellStart"/>
        <w:r w:rsidRPr="006914E5">
          <w:rPr>
            <w:rStyle w:val="a7"/>
            <w:color w:val="000000" w:themeColor="text1"/>
            <w:u w:val="none"/>
            <w:lang w:val="ru-RU"/>
          </w:rPr>
          <w:t>Конвенцією</w:t>
        </w:r>
        <w:proofErr w:type="spellEnd"/>
        <w:r w:rsidRPr="006914E5">
          <w:rPr>
            <w:rStyle w:val="a7"/>
            <w:color w:val="000000" w:themeColor="text1"/>
            <w:u w:val="none"/>
            <w:lang w:val="ru-RU"/>
          </w:rPr>
          <w:t xml:space="preserve"> ООН про права </w:t>
        </w:r>
        <w:proofErr w:type="spellStart"/>
        <w:r w:rsidRPr="006914E5">
          <w:rPr>
            <w:rStyle w:val="a7"/>
            <w:color w:val="000000" w:themeColor="text1"/>
            <w:u w:val="none"/>
            <w:lang w:val="ru-RU"/>
          </w:rPr>
          <w:t>осіб</w:t>
        </w:r>
        <w:proofErr w:type="spellEnd"/>
        <w:r w:rsidRPr="006914E5">
          <w:rPr>
            <w:rStyle w:val="a7"/>
            <w:color w:val="000000" w:themeColor="text1"/>
            <w:u w:val="none"/>
            <w:lang w:val="ru-RU"/>
          </w:rPr>
          <w:t xml:space="preserve"> з </w:t>
        </w:r>
        <w:proofErr w:type="spellStart"/>
        <w:r w:rsidRPr="006914E5">
          <w:rPr>
            <w:rStyle w:val="a7"/>
            <w:color w:val="000000" w:themeColor="text1"/>
            <w:u w:val="none"/>
            <w:lang w:val="ru-RU"/>
          </w:rPr>
          <w:t>інвалідністю</w:t>
        </w:r>
        <w:proofErr w:type="spellEnd"/>
      </w:hyperlink>
      <w:r w:rsidRPr="006914E5">
        <w:rPr>
          <w:color w:val="000000" w:themeColor="text1"/>
          <w:lang w:val="uk-UA"/>
        </w:rPr>
        <w:t>, Законами України </w:t>
      </w:r>
      <w:hyperlink r:id="rId9" w:tgtFrame="_blank" w:history="1">
        <w:r w:rsidRPr="006914E5">
          <w:rPr>
            <w:rStyle w:val="a7"/>
            <w:color w:val="000000" w:themeColor="text1"/>
            <w:u w:val="none"/>
            <w:lang w:val="ru-RU"/>
          </w:rPr>
          <w:t xml:space="preserve">„Про </w:t>
        </w:r>
        <w:proofErr w:type="spellStart"/>
        <w:r w:rsidRPr="006914E5">
          <w:rPr>
            <w:rStyle w:val="a7"/>
            <w:color w:val="000000" w:themeColor="text1"/>
            <w:u w:val="none"/>
            <w:lang w:val="ru-RU"/>
          </w:rPr>
          <w:t>основи</w:t>
        </w:r>
        <w:proofErr w:type="spellEnd"/>
        <w:r w:rsidRPr="006914E5">
          <w:rPr>
            <w:rStyle w:val="a7"/>
            <w:color w:val="000000" w:themeColor="text1"/>
            <w:u w:val="none"/>
            <w:lang w:val="ru-RU"/>
          </w:rPr>
          <w:t xml:space="preserve"> </w:t>
        </w:r>
        <w:proofErr w:type="spellStart"/>
        <w:r w:rsidRPr="006914E5">
          <w:rPr>
            <w:rStyle w:val="a7"/>
            <w:color w:val="000000" w:themeColor="text1"/>
            <w:u w:val="none"/>
            <w:lang w:val="ru-RU"/>
          </w:rPr>
          <w:t>соціальної</w:t>
        </w:r>
        <w:proofErr w:type="spellEnd"/>
        <w:r w:rsidRPr="006914E5">
          <w:rPr>
            <w:rStyle w:val="a7"/>
            <w:color w:val="000000" w:themeColor="text1"/>
            <w:u w:val="none"/>
            <w:lang w:val="ru-RU"/>
          </w:rPr>
          <w:t xml:space="preserve"> </w:t>
        </w:r>
        <w:proofErr w:type="spellStart"/>
        <w:r w:rsidRPr="006914E5">
          <w:rPr>
            <w:rStyle w:val="a7"/>
            <w:color w:val="000000" w:themeColor="text1"/>
            <w:u w:val="none"/>
            <w:lang w:val="ru-RU"/>
          </w:rPr>
          <w:t>захищеності</w:t>
        </w:r>
        <w:proofErr w:type="spellEnd"/>
        <w:r w:rsidRPr="006914E5">
          <w:rPr>
            <w:rStyle w:val="a7"/>
            <w:color w:val="000000" w:themeColor="text1"/>
            <w:u w:val="none"/>
            <w:lang w:val="ru-RU"/>
          </w:rPr>
          <w:t xml:space="preserve"> </w:t>
        </w:r>
        <w:proofErr w:type="spellStart"/>
        <w:r w:rsidRPr="006914E5">
          <w:rPr>
            <w:rStyle w:val="a7"/>
            <w:color w:val="000000" w:themeColor="text1"/>
            <w:u w:val="none"/>
            <w:lang w:val="ru-RU"/>
          </w:rPr>
          <w:t>осіб</w:t>
        </w:r>
        <w:proofErr w:type="spellEnd"/>
        <w:r w:rsidRPr="006914E5">
          <w:rPr>
            <w:rStyle w:val="a7"/>
            <w:color w:val="000000" w:themeColor="text1"/>
            <w:u w:val="none"/>
            <w:lang w:val="ru-RU"/>
          </w:rPr>
          <w:t xml:space="preserve"> з </w:t>
        </w:r>
        <w:proofErr w:type="spellStart"/>
        <w:r w:rsidRPr="006914E5">
          <w:rPr>
            <w:rStyle w:val="a7"/>
            <w:color w:val="000000" w:themeColor="text1"/>
            <w:u w:val="none"/>
            <w:lang w:val="ru-RU"/>
          </w:rPr>
          <w:t>інвалідністю</w:t>
        </w:r>
        <w:proofErr w:type="spellEnd"/>
        <w:r w:rsidRPr="006914E5">
          <w:rPr>
            <w:rStyle w:val="a7"/>
            <w:color w:val="000000" w:themeColor="text1"/>
            <w:u w:val="none"/>
            <w:lang w:val="ru-RU"/>
          </w:rPr>
          <w:t xml:space="preserve"> в </w:t>
        </w:r>
        <w:proofErr w:type="spellStart"/>
        <w:r w:rsidRPr="006914E5">
          <w:rPr>
            <w:rStyle w:val="a7"/>
            <w:color w:val="000000" w:themeColor="text1"/>
            <w:u w:val="none"/>
            <w:lang w:val="ru-RU"/>
          </w:rPr>
          <w:t>Україні</w:t>
        </w:r>
        <w:proofErr w:type="spellEnd"/>
        <w:r w:rsidRPr="006914E5">
          <w:rPr>
            <w:rStyle w:val="a7"/>
            <w:color w:val="000000" w:themeColor="text1"/>
            <w:u w:val="none"/>
            <w:lang w:val="ru-RU"/>
          </w:rPr>
          <w:t>”</w:t>
        </w:r>
      </w:hyperlink>
      <w:r w:rsidRPr="006914E5">
        <w:rPr>
          <w:color w:val="000000" w:themeColor="text1"/>
          <w:lang w:val="uk-UA"/>
        </w:rPr>
        <w:t>, </w:t>
      </w:r>
      <w:hyperlink r:id="rId10" w:tgtFrame="_blank" w:history="1">
        <w:r w:rsidRPr="006914E5">
          <w:rPr>
            <w:rStyle w:val="a7"/>
            <w:color w:val="000000" w:themeColor="text1"/>
            <w:u w:val="none"/>
            <w:lang w:val="ru-RU"/>
          </w:rPr>
          <w:t xml:space="preserve">„Про </w:t>
        </w:r>
        <w:proofErr w:type="spellStart"/>
        <w:r w:rsidRPr="006914E5">
          <w:rPr>
            <w:rStyle w:val="a7"/>
            <w:color w:val="000000" w:themeColor="text1"/>
            <w:u w:val="none"/>
            <w:lang w:val="ru-RU"/>
          </w:rPr>
          <w:t>реабілітацію</w:t>
        </w:r>
        <w:proofErr w:type="spellEnd"/>
        <w:r w:rsidRPr="006914E5">
          <w:rPr>
            <w:rStyle w:val="a7"/>
            <w:color w:val="000000" w:themeColor="text1"/>
            <w:u w:val="none"/>
            <w:lang w:val="ru-RU"/>
          </w:rPr>
          <w:t xml:space="preserve"> </w:t>
        </w:r>
        <w:proofErr w:type="spellStart"/>
        <w:r w:rsidRPr="006914E5">
          <w:rPr>
            <w:rStyle w:val="a7"/>
            <w:color w:val="000000" w:themeColor="text1"/>
            <w:u w:val="none"/>
            <w:lang w:val="ru-RU"/>
          </w:rPr>
          <w:t>осіб</w:t>
        </w:r>
        <w:proofErr w:type="spellEnd"/>
        <w:r w:rsidRPr="006914E5">
          <w:rPr>
            <w:rStyle w:val="a7"/>
            <w:color w:val="000000" w:themeColor="text1"/>
            <w:u w:val="none"/>
            <w:lang w:val="ru-RU"/>
          </w:rPr>
          <w:t xml:space="preserve"> з </w:t>
        </w:r>
        <w:proofErr w:type="spellStart"/>
        <w:r w:rsidRPr="006914E5">
          <w:rPr>
            <w:rStyle w:val="a7"/>
            <w:color w:val="000000" w:themeColor="text1"/>
            <w:u w:val="none"/>
            <w:lang w:val="ru-RU"/>
          </w:rPr>
          <w:t>інвалідністю</w:t>
        </w:r>
        <w:proofErr w:type="spellEnd"/>
        <w:r w:rsidRPr="006914E5">
          <w:rPr>
            <w:rStyle w:val="a7"/>
            <w:color w:val="000000" w:themeColor="text1"/>
            <w:u w:val="none"/>
            <w:lang w:val="ru-RU"/>
          </w:rPr>
          <w:t xml:space="preserve"> в </w:t>
        </w:r>
        <w:proofErr w:type="spellStart"/>
        <w:r w:rsidRPr="006914E5">
          <w:rPr>
            <w:rStyle w:val="a7"/>
            <w:color w:val="000000" w:themeColor="text1"/>
            <w:u w:val="none"/>
            <w:lang w:val="ru-RU"/>
          </w:rPr>
          <w:t>Україні</w:t>
        </w:r>
        <w:proofErr w:type="spellEnd"/>
        <w:r w:rsidRPr="006914E5">
          <w:rPr>
            <w:rStyle w:val="a7"/>
            <w:color w:val="000000" w:themeColor="text1"/>
            <w:u w:val="none"/>
            <w:lang w:val="ru-RU"/>
          </w:rPr>
          <w:t>”</w:t>
        </w:r>
      </w:hyperlink>
      <w:r w:rsidRPr="00C50175">
        <w:rPr>
          <w:lang w:val="uk-UA"/>
        </w:rPr>
        <w:t> та іншими актами законодавства щодо забезпечення прав дітей (осіб) на реабілітацію (</w:t>
      </w:r>
      <w:proofErr w:type="spellStart"/>
      <w:r w:rsidRPr="00C50175">
        <w:rPr>
          <w:lang w:val="uk-UA"/>
        </w:rPr>
        <w:t>абілітацію</w:t>
      </w:r>
      <w:proofErr w:type="spellEnd"/>
      <w:r w:rsidRPr="00C50175">
        <w:rPr>
          <w:lang w:val="uk-UA"/>
        </w:rPr>
        <w:t>) з метою їхньої подальшої інтеграції у суспільство;</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9" w:name="n93"/>
      <w:bookmarkEnd w:id="9"/>
      <w:r w:rsidRPr="00C50175">
        <w:rPr>
          <w:color w:val="000000"/>
          <w:lang w:val="uk-UA"/>
        </w:rPr>
        <w:t>створення умов для зменшення та подолання фізичних, та/або психічних, та/або інтелектуальних, та/або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0" w:name="n94"/>
      <w:bookmarkEnd w:id="10"/>
      <w:r w:rsidRPr="00C50175">
        <w:rPr>
          <w:color w:val="000000"/>
          <w:lang w:val="uk-UA"/>
        </w:rPr>
        <w:t>створення умов для запобігання та недопущення дискримінації дітей (осіб), зокрема шляхом забезпечення розумного пристосування;</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1" w:name="n95"/>
      <w:bookmarkEnd w:id="11"/>
      <w:r w:rsidRPr="00C50175">
        <w:rPr>
          <w:color w:val="000000"/>
          <w:lang w:val="uk-UA"/>
        </w:rPr>
        <w:t>проведення (надання) комплексу заходів (послуг) з ранньої, соціальної, психологічної, фізичної, та/або психолого-педагогічної, трудової реабілітації (</w:t>
      </w:r>
      <w:proofErr w:type="spellStart"/>
      <w:r w:rsidRPr="00C50175">
        <w:rPr>
          <w:color w:val="000000"/>
          <w:lang w:val="uk-UA"/>
        </w:rPr>
        <w:t>абілітації</w:t>
      </w:r>
      <w:proofErr w:type="spellEnd"/>
      <w:r w:rsidRPr="00C50175">
        <w:rPr>
          <w:color w:val="000000"/>
          <w:lang w:val="uk-UA"/>
        </w:rPr>
        <w:t>) відповідно до потреб особи. Реабілітаційні заходи (послуги) проводяться (надаються) виключно на підставі індивідуальних планів реабілітації дітей (осіб), складених, зокрема, з метою реалізації індивідуальних програм реабілітації, із залученням до участі в цьому процесі дітей (осіб) і (за потреби) їхніх батьків або законних представників;</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2" w:name="n96"/>
      <w:bookmarkEnd w:id="12"/>
      <w:r w:rsidRPr="00C50175">
        <w:rPr>
          <w:color w:val="000000"/>
          <w:lang w:val="uk-UA"/>
        </w:rPr>
        <w:t xml:space="preserve">розвиток навичок автономного проживання дітей (осіб) </w:t>
      </w:r>
      <w:r w:rsidR="00914246">
        <w:rPr>
          <w:color w:val="000000"/>
          <w:lang w:val="uk-UA"/>
        </w:rPr>
        <w:t>у</w:t>
      </w:r>
      <w:r w:rsidRPr="00C50175">
        <w:rPr>
          <w:color w:val="000000"/>
          <w:lang w:val="uk-UA"/>
        </w:rPr>
        <w:t xml:space="preserve">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3" w:name="n97"/>
      <w:bookmarkEnd w:id="13"/>
      <w:r w:rsidRPr="00C50175">
        <w:rPr>
          <w:color w:val="000000"/>
          <w:lang w:val="uk-UA"/>
        </w:rPr>
        <w:t>підготовку батьків або законних представників дітей (осіб) до продовження  (в разі потреби) реабілітаційних заходів поза межами Установи;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4" w:name="n98"/>
      <w:bookmarkEnd w:id="14"/>
      <w:r w:rsidRPr="00C50175">
        <w:rPr>
          <w:color w:val="000000"/>
          <w:lang w:val="uk-UA"/>
        </w:rPr>
        <w:t>проведення заходів (надання послуг), зокрема з професійної орієнтації, опанування дітьми (особами) трудових навичок, визначення їхніх можливостей для подальшого професійного навчання та/або майбутньої трудової діяльності;</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5" w:name="n99"/>
      <w:bookmarkEnd w:id="15"/>
      <w:r w:rsidRPr="00C50175">
        <w:rPr>
          <w:color w:val="000000"/>
          <w:lang w:val="uk-UA"/>
        </w:rPr>
        <w:t>оперативне коригування (за потреби) індивідуальних програм реабілітації дітей (осіб) у частині зміни обсягів, строків і черговості проведення реабілітаційних заходів;</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6" w:name="n100"/>
      <w:bookmarkStart w:id="17" w:name="n101"/>
      <w:bookmarkEnd w:id="16"/>
      <w:bookmarkEnd w:id="17"/>
      <w:r w:rsidRPr="00C50175">
        <w:rPr>
          <w:color w:val="000000"/>
          <w:lang w:val="uk-UA"/>
        </w:rPr>
        <w:t>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18" w:name="n102"/>
      <w:bookmarkStart w:id="19" w:name="n33"/>
      <w:bookmarkEnd w:id="18"/>
      <w:bookmarkEnd w:id="19"/>
      <w:r w:rsidRPr="00C50175">
        <w:rPr>
          <w:color w:val="000000"/>
          <w:lang w:val="uk-UA"/>
        </w:rPr>
        <w:lastRenderedPageBreak/>
        <w:t>2. Центр в разі потреби та в межах фінансових можливостей забезпечує на безоплатній основі транспортним обслуговуванням (в межах адміністративно-територіальної одиниці, на якій вона розташована) дітей (осіб), які проходять реабілітацію в Центрі, зокрема перевезення від транспортних вузлів до місця розташування Центру та/або до місця їхнього проживання/перебування.</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r w:rsidRPr="00C50175">
        <w:rPr>
          <w:color w:val="000000"/>
          <w:lang w:val="uk-UA"/>
        </w:rPr>
        <w:t xml:space="preserve">3. </w:t>
      </w:r>
      <w:r w:rsidRPr="00C50175">
        <w:rPr>
          <w:lang w:val="uk-UA" w:eastAsia="ru-RU"/>
        </w:rPr>
        <w:t>Центр має право укладати угоди із зарубіжними установами та організаціями про обмін делегаціями працівників і осіб, проведення спільних заходів. При наявності відповідних умов. Установа може здійснювати приймання зарубіжних делегацій по лінії державних, громадських та інших організацій.</w:t>
      </w:r>
    </w:p>
    <w:p w:rsidR="00FD749E" w:rsidRPr="00C50175" w:rsidRDefault="00FD749E" w:rsidP="00FD749E">
      <w:pPr>
        <w:jc w:val="center"/>
        <w:rPr>
          <w:rStyle w:val="rvts15"/>
          <w:rFonts w:ascii="Times New Roman" w:hAnsi="Times New Roman"/>
          <w:b/>
          <w:bCs/>
          <w:color w:val="000000"/>
          <w:sz w:val="24"/>
          <w:szCs w:val="24"/>
          <w:lang w:val="uk-UA"/>
        </w:rPr>
      </w:pPr>
      <w:bookmarkStart w:id="20" w:name="n103"/>
      <w:bookmarkStart w:id="21" w:name="n34"/>
      <w:bookmarkStart w:id="22" w:name="n35"/>
      <w:bookmarkEnd w:id="20"/>
      <w:bookmarkEnd w:id="21"/>
      <w:bookmarkEnd w:id="22"/>
      <w:r w:rsidRPr="00C50175">
        <w:rPr>
          <w:rStyle w:val="rvts15"/>
          <w:rFonts w:ascii="Times New Roman" w:hAnsi="Times New Roman"/>
          <w:b/>
          <w:bCs/>
          <w:color w:val="000000"/>
          <w:sz w:val="24"/>
          <w:szCs w:val="24"/>
          <w:lang w:val="uk-UA"/>
        </w:rPr>
        <w:t>ІІІ. Структура Центру</w:t>
      </w:r>
    </w:p>
    <w:p w:rsidR="00FD749E" w:rsidRPr="00C50175" w:rsidRDefault="00FD749E" w:rsidP="00FD749E">
      <w:pPr>
        <w:numPr>
          <w:ilvl w:val="0"/>
          <w:numId w:val="5"/>
        </w:numPr>
        <w:spacing w:after="120"/>
        <w:ind w:left="0" w:firstLine="425"/>
        <w:jc w:val="both"/>
        <w:rPr>
          <w:rFonts w:ascii="Times New Roman" w:hAnsi="Times New Roman"/>
          <w:sz w:val="24"/>
          <w:szCs w:val="24"/>
          <w:lang w:val="uk-UA"/>
        </w:rPr>
      </w:pPr>
      <w:bookmarkStart w:id="23" w:name="n36"/>
      <w:bookmarkStart w:id="24" w:name="n118"/>
      <w:bookmarkStart w:id="25" w:name="n119"/>
      <w:bookmarkStart w:id="26" w:name="n104"/>
      <w:bookmarkStart w:id="27" w:name="n50"/>
      <w:bookmarkEnd w:id="23"/>
      <w:bookmarkEnd w:id="24"/>
      <w:bookmarkEnd w:id="25"/>
      <w:bookmarkEnd w:id="26"/>
      <w:bookmarkEnd w:id="27"/>
      <w:r w:rsidRPr="00C50175">
        <w:rPr>
          <w:rFonts w:ascii="Times New Roman" w:hAnsi="Times New Roman"/>
          <w:sz w:val="24"/>
          <w:szCs w:val="24"/>
          <w:lang w:val="uk-UA"/>
        </w:rPr>
        <w:t>Структура  Центру представлена фахівцями, діяльність яких пов’язана з наданням комплексу реабілітаційних послуг дітям (особам).</w:t>
      </w:r>
    </w:p>
    <w:p w:rsidR="00FD749E" w:rsidRPr="00C50175" w:rsidRDefault="00FD749E" w:rsidP="00FD749E">
      <w:pPr>
        <w:numPr>
          <w:ilvl w:val="0"/>
          <w:numId w:val="5"/>
        </w:numPr>
        <w:shd w:val="clear" w:color="auto" w:fill="FFFFFF"/>
        <w:spacing w:after="120"/>
        <w:ind w:left="0" w:firstLine="425"/>
        <w:rPr>
          <w:rFonts w:ascii="Times New Roman" w:hAnsi="Times New Roman"/>
          <w:color w:val="000000"/>
          <w:sz w:val="24"/>
          <w:szCs w:val="24"/>
          <w:lang w:val="uk-UA"/>
        </w:rPr>
      </w:pPr>
      <w:r w:rsidRPr="00C50175">
        <w:rPr>
          <w:rFonts w:ascii="Times New Roman" w:hAnsi="Times New Roman"/>
          <w:color w:val="000000"/>
          <w:sz w:val="24"/>
          <w:szCs w:val="24"/>
          <w:lang w:val="uk-UA"/>
        </w:rPr>
        <w:t>Основними структурними підрозділами Центру є:</w:t>
      </w:r>
    </w:p>
    <w:p w:rsidR="00FD749E" w:rsidRPr="00C50175" w:rsidRDefault="00FD749E" w:rsidP="00FD749E">
      <w:pPr>
        <w:shd w:val="clear" w:color="auto" w:fill="FFFFFF"/>
        <w:spacing w:after="120"/>
        <w:ind w:firstLine="425"/>
        <w:rPr>
          <w:rFonts w:ascii="Times New Roman" w:hAnsi="Times New Roman"/>
          <w:color w:val="000000"/>
          <w:sz w:val="24"/>
          <w:szCs w:val="24"/>
          <w:lang w:val="uk-UA"/>
        </w:rPr>
      </w:pPr>
      <w:r w:rsidRPr="00C50175">
        <w:rPr>
          <w:rFonts w:ascii="Times New Roman" w:hAnsi="Times New Roman"/>
          <w:color w:val="000000"/>
          <w:sz w:val="24"/>
          <w:szCs w:val="24"/>
          <w:lang w:val="uk-UA"/>
        </w:rPr>
        <w:t>адміністрація.</w:t>
      </w:r>
    </w:p>
    <w:p w:rsidR="00FD749E" w:rsidRPr="00C50175" w:rsidRDefault="00FD749E" w:rsidP="00FD749E">
      <w:pPr>
        <w:shd w:val="clear" w:color="auto" w:fill="FFFFFF"/>
        <w:spacing w:after="120"/>
        <w:ind w:firstLine="425"/>
        <w:rPr>
          <w:rFonts w:ascii="Times New Roman" w:hAnsi="Times New Roman"/>
          <w:color w:val="000000"/>
          <w:sz w:val="24"/>
          <w:szCs w:val="24"/>
          <w:lang w:val="uk-UA"/>
        </w:rPr>
      </w:pPr>
      <w:r w:rsidRPr="00C50175">
        <w:rPr>
          <w:rFonts w:ascii="Times New Roman" w:hAnsi="Times New Roman"/>
          <w:sz w:val="24"/>
          <w:szCs w:val="24"/>
          <w:lang w:val="uk-UA"/>
        </w:rPr>
        <w:t>відділення психолого-педагогічної реабілітації</w:t>
      </w:r>
      <w:r w:rsidRPr="00C50175">
        <w:rPr>
          <w:rFonts w:ascii="Times New Roman" w:hAnsi="Times New Roman"/>
          <w:color w:val="000000"/>
          <w:sz w:val="24"/>
          <w:szCs w:val="24"/>
          <w:lang w:val="uk-UA"/>
        </w:rPr>
        <w:t>.</w:t>
      </w:r>
    </w:p>
    <w:p w:rsidR="00FD749E" w:rsidRPr="00C50175" w:rsidRDefault="00FD749E" w:rsidP="00FD749E">
      <w:pPr>
        <w:shd w:val="clear" w:color="auto" w:fill="FFFFFF"/>
        <w:spacing w:after="120"/>
        <w:ind w:firstLine="425"/>
        <w:rPr>
          <w:rFonts w:ascii="Times New Roman" w:hAnsi="Times New Roman"/>
          <w:sz w:val="24"/>
          <w:szCs w:val="24"/>
          <w:lang w:val="uk-UA"/>
        </w:rPr>
      </w:pPr>
      <w:r w:rsidRPr="00C50175">
        <w:rPr>
          <w:rFonts w:ascii="Times New Roman" w:hAnsi="Times New Roman"/>
          <w:sz w:val="24"/>
          <w:szCs w:val="24"/>
          <w:lang w:val="uk-UA"/>
        </w:rPr>
        <w:t>відділення соціально-побутової та трудової реабілітації осіб з інвалідністю</w:t>
      </w:r>
    </w:p>
    <w:p w:rsidR="00FD749E" w:rsidRPr="00C50175" w:rsidRDefault="00FD749E" w:rsidP="00FD749E">
      <w:pPr>
        <w:shd w:val="clear" w:color="auto" w:fill="FFFFFF"/>
        <w:spacing w:after="120"/>
        <w:ind w:firstLine="425"/>
        <w:rPr>
          <w:rFonts w:ascii="Times New Roman" w:hAnsi="Times New Roman"/>
          <w:color w:val="000000"/>
          <w:sz w:val="24"/>
          <w:szCs w:val="24"/>
          <w:lang w:val="uk-UA"/>
        </w:rPr>
      </w:pPr>
      <w:r w:rsidRPr="00C50175">
        <w:rPr>
          <w:rFonts w:ascii="Times New Roman" w:hAnsi="Times New Roman"/>
          <w:color w:val="000000"/>
          <w:sz w:val="24"/>
          <w:szCs w:val="24"/>
          <w:lang w:val="uk-UA"/>
        </w:rPr>
        <w:t>відділення медичного спостереження та фізичної реабілітації.</w:t>
      </w:r>
    </w:p>
    <w:p w:rsidR="00FD749E" w:rsidRPr="00C50175" w:rsidRDefault="00FD749E" w:rsidP="00FD749E">
      <w:pPr>
        <w:shd w:val="clear" w:color="auto" w:fill="FFFFFF"/>
        <w:spacing w:after="120"/>
        <w:ind w:firstLine="425"/>
        <w:rPr>
          <w:rFonts w:ascii="Times New Roman" w:hAnsi="Times New Roman"/>
          <w:color w:val="000000"/>
          <w:sz w:val="24"/>
          <w:szCs w:val="24"/>
          <w:lang w:val="uk-UA"/>
        </w:rPr>
      </w:pPr>
      <w:r w:rsidRPr="00C50175">
        <w:rPr>
          <w:rFonts w:ascii="Times New Roman" w:hAnsi="Times New Roman"/>
          <w:color w:val="000000"/>
          <w:sz w:val="24"/>
          <w:szCs w:val="24"/>
          <w:lang w:val="uk-UA"/>
        </w:rPr>
        <w:t>господарчо-обслуговуючий персонал.</w:t>
      </w:r>
    </w:p>
    <w:p w:rsidR="00FD749E" w:rsidRPr="00C50175" w:rsidRDefault="00FD749E" w:rsidP="00FD749E">
      <w:pPr>
        <w:numPr>
          <w:ilvl w:val="0"/>
          <w:numId w:val="5"/>
        </w:numPr>
        <w:spacing w:after="120"/>
        <w:ind w:left="0" w:firstLine="425"/>
        <w:jc w:val="both"/>
        <w:rPr>
          <w:rFonts w:ascii="Times New Roman" w:hAnsi="Times New Roman"/>
          <w:sz w:val="24"/>
          <w:szCs w:val="24"/>
          <w:lang w:val="uk-UA"/>
        </w:rPr>
      </w:pPr>
      <w:r w:rsidRPr="00C50175">
        <w:rPr>
          <w:rFonts w:ascii="Times New Roman" w:hAnsi="Times New Roman"/>
          <w:sz w:val="24"/>
          <w:szCs w:val="24"/>
          <w:lang w:val="uk-UA"/>
        </w:rPr>
        <w:t>Робота фахівців здійснюється відповідно до посадових інструкцій, затверджених директором Центру.</w:t>
      </w:r>
    </w:p>
    <w:p w:rsidR="00FD749E" w:rsidRPr="00C50175" w:rsidRDefault="00FD749E" w:rsidP="00FD749E">
      <w:pPr>
        <w:numPr>
          <w:ilvl w:val="0"/>
          <w:numId w:val="5"/>
        </w:numPr>
        <w:spacing w:after="120"/>
        <w:ind w:left="0" w:firstLine="425"/>
        <w:jc w:val="both"/>
        <w:rPr>
          <w:rFonts w:ascii="Times New Roman" w:hAnsi="Times New Roman"/>
          <w:sz w:val="24"/>
          <w:szCs w:val="24"/>
          <w:lang w:val="uk-UA"/>
        </w:rPr>
      </w:pPr>
      <w:bookmarkStart w:id="28" w:name="n120"/>
      <w:bookmarkStart w:id="29" w:name="n51"/>
      <w:bookmarkEnd w:id="28"/>
      <w:bookmarkEnd w:id="29"/>
      <w:r w:rsidRPr="00C50175">
        <w:rPr>
          <w:rFonts w:ascii="Times New Roman" w:hAnsi="Times New Roman"/>
          <w:sz w:val="24"/>
          <w:szCs w:val="24"/>
          <w:lang w:val="uk-UA"/>
        </w:rPr>
        <w:t>З метою своєчасного та ефективного проведення комплексу реабілітаційних заходів для дітей (осіб) в Центрі утворюються приймальна та реабілітаційна комісії, склад яких і положення про які затверджуються директором Установи.</w:t>
      </w:r>
    </w:p>
    <w:p w:rsidR="00FD749E" w:rsidRPr="00C50175" w:rsidRDefault="00FD749E" w:rsidP="00FD749E">
      <w:pPr>
        <w:numPr>
          <w:ilvl w:val="0"/>
          <w:numId w:val="5"/>
        </w:numPr>
        <w:spacing w:after="120"/>
        <w:ind w:left="0" w:firstLine="425"/>
        <w:jc w:val="both"/>
        <w:rPr>
          <w:rFonts w:ascii="Times New Roman" w:hAnsi="Times New Roman"/>
          <w:sz w:val="24"/>
          <w:szCs w:val="24"/>
        </w:rPr>
      </w:pPr>
      <w:bookmarkStart w:id="30" w:name="n52"/>
      <w:bookmarkEnd w:id="30"/>
      <w:r w:rsidRPr="00C50175">
        <w:rPr>
          <w:rFonts w:ascii="Times New Roman" w:hAnsi="Times New Roman"/>
          <w:sz w:val="24"/>
          <w:szCs w:val="24"/>
          <w:lang w:val="uk-UA"/>
        </w:rPr>
        <w:t>З метою проведення моніторингу стану дотримання прав дітей (осіб) в Установі може утворюватися громадська рада, склад якої та положення про яку затверджуються директором Установи.</w:t>
      </w:r>
    </w:p>
    <w:p w:rsidR="00FD749E" w:rsidRPr="00C50175" w:rsidRDefault="00FD749E" w:rsidP="00FD749E">
      <w:pPr>
        <w:pStyle w:val="rvps7"/>
        <w:shd w:val="clear" w:color="auto" w:fill="FFFFFF"/>
        <w:spacing w:before="150" w:beforeAutospacing="0" w:after="120" w:afterAutospacing="0" w:line="276" w:lineRule="auto"/>
        <w:ind w:left="448" w:right="448"/>
        <w:jc w:val="center"/>
        <w:rPr>
          <w:color w:val="000000"/>
          <w:lang w:val="uk-UA"/>
        </w:rPr>
      </w:pPr>
      <w:bookmarkStart w:id="31" w:name="n53"/>
      <w:bookmarkEnd w:id="31"/>
      <w:r w:rsidRPr="00C50175">
        <w:rPr>
          <w:rStyle w:val="rvts15"/>
          <w:b/>
          <w:bCs/>
          <w:color w:val="000000"/>
          <w:lang w:val="uk-UA"/>
        </w:rPr>
        <w:t>ІV. Умови зарахування до Центру та організація реабілітаційного процесу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32" w:name="n54"/>
      <w:bookmarkEnd w:id="32"/>
      <w:r w:rsidRPr="00C50175">
        <w:rPr>
          <w:color w:val="000000"/>
          <w:lang w:val="uk-UA"/>
        </w:rPr>
        <w:t>1. Направлення та зарахування дітей (осіб) до Центру проводяться відповідно до законодавства.</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33" w:name="n121"/>
      <w:bookmarkStart w:id="34" w:name="n55"/>
      <w:bookmarkEnd w:id="33"/>
      <w:bookmarkEnd w:id="34"/>
      <w:r w:rsidRPr="00C50175">
        <w:rPr>
          <w:color w:val="000000"/>
          <w:lang w:val="uk-UA"/>
        </w:rPr>
        <w:t>2. До Центру не зараховуються діти (особи), стан здоров’я яких унеможливлює проведення реабілітаційних заходів, а саме з такими медичними протипоказаннями: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35" w:name="n56"/>
      <w:bookmarkEnd w:id="35"/>
      <w:r w:rsidRPr="00C50175">
        <w:rPr>
          <w:color w:val="000000"/>
          <w:lang w:val="uk-UA"/>
        </w:rPr>
        <w:t>гострі інфекційні захворювання до закінчення строку ізоляції;</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36" w:name="n57"/>
      <w:bookmarkEnd w:id="36"/>
      <w:r w:rsidRPr="00C50175">
        <w:rPr>
          <w:color w:val="000000"/>
          <w:lang w:val="uk-UA"/>
        </w:rPr>
        <w:t>усі захворювання в гострій стадії та заразній формі;</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37" w:name="n58"/>
      <w:bookmarkEnd w:id="37"/>
      <w:r w:rsidRPr="00C50175">
        <w:rPr>
          <w:color w:val="000000"/>
          <w:lang w:val="uk-UA"/>
        </w:rPr>
        <w:t>часті судомні напади та їх еквіваленти;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38" w:name="n59"/>
      <w:bookmarkEnd w:id="38"/>
      <w:r w:rsidRPr="00C50175">
        <w:rPr>
          <w:color w:val="000000"/>
          <w:lang w:val="uk-UA"/>
        </w:rPr>
        <w:t xml:space="preserve">захворювання, що супроводжуються тяжкими порушеннями поведінки, небезпечними для людини та її оточення (за умови </w:t>
      </w:r>
      <w:proofErr w:type="spellStart"/>
      <w:r w:rsidRPr="00C50175">
        <w:rPr>
          <w:color w:val="000000"/>
          <w:lang w:val="uk-UA"/>
        </w:rPr>
        <w:t>несупроводження</w:t>
      </w:r>
      <w:proofErr w:type="spellEnd"/>
      <w:r w:rsidRPr="00C50175">
        <w:rPr>
          <w:color w:val="000000"/>
          <w:lang w:val="uk-UA"/>
        </w:rPr>
        <w:t xml:space="preserve"> особи з інвалідністю її батьками або законними представниками).</w:t>
      </w:r>
    </w:p>
    <w:p w:rsidR="00FD749E" w:rsidRPr="00C50175" w:rsidRDefault="00FD749E" w:rsidP="00FD749E">
      <w:pPr>
        <w:tabs>
          <w:tab w:val="left" w:pos="360"/>
        </w:tabs>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3. Відрахування із Центру здійснюється директором:</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lastRenderedPageBreak/>
        <w:t>за бажанням особи, батьків або законних представників дітей з інвалідністю згідно їхньої заяви;</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при закінченні курсу реабілітації за рішенням реабілітаційної комісії;</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на підставі медичного висновку про психофізичний стан дитини (особи), що виключає можливість її перебування в установі;</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у разі порушення дисципліни, в тому числі щодо невиконання реабілітаційних заходів;</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при загостренні основного чи супутніх захворювань.</w:t>
      </w:r>
    </w:p>
    <w:p w:rsidR="00FD749E" w:rsidRPr="00C50175" w:rsidRDefault="00FD749E" w:rsidP="00FD749E">
      <w:pPr>
        <w:spacing w:after="120"/>
        <w:ind w:firstLine="425"/>
        <w:jc w:val="both"/>
        <w:rPr>
          <w:rFonts w:ascii="Times New Roman" w:hAnsi="Times New Roman"/>
          <w:color w:val="000000"/>
          <w:sz w:val="24"/>
          <w:szCs w:val="24"/>
          <w:lang w:val="uk-UA"/>
        </w:rPr>
      </w:pPr>
      <w:bookmarkStart w:id="39" w:name="n60"/>
      <w:bookmarkEnd w:id="39"/>
      <w:r w:rsidRPr="00C50175">
        <w:rPr>
          <w:rFonts w:ascii="Times New Roman" w:hAnsi="Times New Roman"/>
          <w:color w:val="000000"/>
          <w:sz w:val="24"/>
          <w:szCs w:val="24"/>
          <w:lang w:val="uk-UA"/>
        </w:rPr>
        <w:t>4. Строк реабілітаційного процесу визначається реабілітаційною комісією після проведення відповідного обстеження дитини (особи).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40" w:name="n61"/>
      <w:bookmarkEnd w:id="40"/>
      <w:r w:rsidRPr="00C50175">
        <w:rPr>
          <w:color w:val="000000"/>
          <w:lang w:val="uk-UA"/>
        </w:rPr>
        <w:t xml:space="preserve">5. Учасниками реабілітаційного процесу можуть бути діти, особи, їхні батьки або законні представники, </w:t>
      </w:r>
      <w:proofErr w:type="spellStart"/>
      <w:r w:rsidRPr="00C50175">
        <w:rPr>
          <w:color w:val="000000"/>
          <w:lang w:val="uk-UA"/>
        </w:rPr>
        <w:t>вчителі-реабілітологи</w:t>
      </w:r>
      <w:proofErr w:type="spellEnd"/>
      <w:r w:rsidRPr="00C50175">
        <w:rPr>
          <w:color w:val="000000"/>
          <w:lang w:val="uk-UA"/>
        </w:rPr>
        <w:t xml:space="preserve">, вчителі-логопеди, вчителі – дефектологи, асистенти </w:t>
      </w:r>
      <w:proofErr w:type="spellStart"/>
      <w:r w:rsidRPr="00C50175">
        <w:rPr>
          <w:color w:val="000000"/>
          <w:lang w:val="uk-UA"/>
        </w:rPr>
        <w:t>вчителів-реабілітологів</w:t>
      </w:r>
      <w:proofErr w:type="spellEnd"/>
      <w:r w:rsidRPr="00C50175">
        <w:rPr>
          <w:color w:val="000000"/>
          <w:lang w:val="uk-UA"/>
        </w:rPr>
        <w:t>, практичні психологи, соціальні педагоги, вихователі соціальні, лікарі-педіатри, лікарі-терапевти, лікарі-неврологи, фахівці з фізичної реабілітації, соціальні працівники, інструктори з праці, інструктори з трудової адаптації, музичні керівники, вчителі інформатики та обчислювальної техніки, вчителі ОТМ, медичні сестри та інші спеціалісти, які беруть участь у процесі надання реабілітаційних послуг.</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41" w:name="n62"/>
      <w:bookmarkEnd w:id="41"/>
      <w:r w:rsidRPr="00C50175">
        <w:rPr>
          <w:color w:val="000000"/>
          <w:lang w:val="uk-UA"/>
        </w:rPr>
        <w:t>6. Реабілітаційний процес може спрямовуватися на:</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42" w:name="n122"/>
      <w:bookmarkStart w:id="43" w:name="n63"/>
      <w:bookmarkEnd w:id="42"/>
      <w:bookmarkEnd w:id="43"/>
      <w:r w:rsidRPr="00C50175">
        <w:rPr>
          <w:color w:val="000000"/>
          <w:lang w:val="uk-UA"/>
        </w:rPr>
        <w:t>формування та розвиток в дитини (особи)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44" w:name="n64"/>
      <w:bookmarkEnd w:id="44"/>
      <w:r w:rsidRPr="00C50175">
        <w:rPr>
          <w:color w:val="000000"/>
          <w:lang w:val="uk-UA"/>
        </w:rPr>
        <w:t>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45" w:name="n123"/>
      <w:bookmarkStart w:id="46" w:name="n65"/>
      <w:bookmarkEnd w:id="45"/>
      <w:bookmarkEnd w:id="46"/>
      <w:r w:rsidRPr="00C50175">
        <w:rPr>
          <w:color w:val="000000"/>
          <w:lang w:val="uk-UA"/>
        </w:rPr>
        <w:t>надання дитині (особі)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47" w:name="n66"/>
      <w:bookmarkEnd w:id="47"/>
      <w:r w:rsidRPr="00C50175">
        <w:rPr>
          <w:color w:val="000000"/>
          <w:lang w:val="uk-UA"/>
        </w:rPr>
        <w:t>7. Розклад, черговість і тривалість індивідуальних і групових занять визначаються реабілітаційною комісією.</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48" w:name="n67"/>
      <w:bookmarkEnd w:id="48"/>
      <w:r w:rsidRPr="00C50175">
        <w:rPr>
          <w:color w:val="000000"/>
          <w:lang w:val="uk-UA"/>
        </w:rPr>
        <w:t>8. Установою може визначатися та затверджуватися мережа груп, наповнюваність яких проводиться відповідно до завдань, умов та особливостей її діяльності.</w:t>
      </w:r>
    </w:p>
    <w:p w:rsidR="00FD749E" w:rsidRPr="00C50175" w:rsidRDefault="00FD749E" w:rsidP="00FD749E">
      <w:pPr>
        <w:pStyle w:val="rvps7"/>
        <w:shd w:val="clear" w:color="auto" w:fill="FFFFFF"/>
        <w:spacing w:before="150" w:beforeAutospacing="0" w:after="150" w:afterAutospacing="0" w:line="276" w:lineRule="auto"/>
        <w:ind w:left="450" w:right="450"/>
        <w:jc w:val="center"/>
        <w:rPr>
          <w:color w:val="000000"/>
          <w:lang w:val="uk-UA"/>
        </w:rPr>
      </w:pPr>
      <w:bookmarkStart w:id="49" w:name="n124"/>
      <w:bookmarkStart w:id="50" w:name="n68"/>
      <w:bookmarkEnd w:id="49"/>
      <w:bookmarkEnd w:id="50"/>
      <w:r w:rsidRPr="00C50175">
        <w:rPr>
          <w:rStyle w:val="rvts15"/>
          <w:b/>
          <w:bCs/>
          <w:color w:val="000000"/>
          <w:lang w:val="uk-UA"/>
        </w:rPr>
        <w:t>V. Управління Центром</w:t>
      </w:r>
    </w:p>
    <w:p w:rsidR="00FD749E" w:rsidRDefault="00FD749E" w:rsidP="00FD749E">
      <w:pPr>
        <w:pStyle w:val="rvps2"/>
        <w:shd w:val="clear" w:color="auto" w:fill="FFFFFF"/>
        <w:spacing w:before="0" w:beforeAutospacing="0" w:after="120" w:afterAutospacing="0" w:line="276" w:lineRule="auto"/>
        <w:ind w:firstLine="425"/>
        <w:rPr>
          <w:lang w:val="uk-UA" w:eastAsia="ru-RU"/>
        </w:rPr>
      </w:pPr>
      <w:bookmarkStart w:id="51" w:name="n69"/>
      <w:bookmarkEnd w:id="51"/>
      <w:r w:rsidRPr="00C50175">
        <w:rPr>
          <w:color w:val="000000"/>
          <w:lang w:val="uk-UA"/>
        </w:rPr>
        <w:t xml:space="preserve">1. Центр очолює директор, який призначається на посаду та звільняється із займаної посади </w:t>
      </w:r>
      <w:r w:rsidR="005A083C">
        <w:rPr>
          <w:lang w:val="uk-UA" w:eastAsia="ru-RU"/>
        </w:rPr>
        <w:t>міським головою у визначеному законодавством порядку.</w:t>
      </w:r>
    </w:p>
    <w:p w:rsidR="005815B7" w:rsidRPr="00C50175" w:rsidRDefault="005815B7" w:rsidP="00FD749E">
      <w:pPr>
        <w:pStyle w:val="rvps2"/>
        <w:shd w:val="clear" w:color="auto" w:fill="FFFFFF"/>
        <w:spacing w:before="0" w:beforeAutospacing="0" w:after="120" w:afterAutospacing="0" w:line="276" w:lineRule="auto"/>
        <w:ind w:firstLine="425"/>
        <w:rPr>
          <w:lang w:val="uk-UA" w:eastAsia="ru-RU"/>
        </w:rPr>
      </w:pPr>
      <w:r>
        <w:rPr>
          <w:lang w:val="uk-UA" w:eastAsia="ru-RU"/>
        </w:rPr>
        <w:t>2.</w:t>
      </w:r>
      <w:r w:rsidR="00E93140" w:rsidRPr="00E93140">
        <w:rPr>
          <w:rFonts w:eastAsia="Calibri"/>
          <w:lang w:val="uk-UA"/>
        </w:rPr>
        <w:t xml:space="preserve"> </w:t>
      </w:r>
      <w:r w:rsidR="00E93140" w:rsidRPr="002128E1">
        <w:rPr>
          <w:rFonts w:eastAsia="Calibri"/>
          <w:lang w:val="uk-UA"/>
        </w:rPr>
        <w:t xml:space="preserve">На посаду директора Центру призначається працівник, який має вищу </w:t>
      </w:r>
      <w:r w:rsidR="00955CF0">
        <w:rPr>
          <w:rFonts w:eastAsia="Calibri"/>
          <w:lang w:val="uk-UA"/>
        </w:rPr>
        <w:t xml:space="preserve">педагогічну </w:t>
      </w:r>
      <w:r w:rsidR="00E93140" w:rsidRPr="002128E1">
        <w:rPr>
          <w:rFonts w:eastAsia="Calibri"/>
          <w:lang w:val="uk-UA"/>
        </w:rPr>
        <w:t>освіту не нижче ступеня магістра або освітньо-кваліфікаційного рівня спеціаліста та стаж роботи не менше п’яти років за</w:t>
      </w:r>
      <w:r w:rsidR="00E93140">
        <w:rPr>
          <w:rFonts w:eastAsia="Calibri"/>
          <w:lang w:val="uk-UA"/>
        </w:rPr>
        <w:t xml:space="preserve"> </w:t>
      </w:r>
      <w:r w:rsidR="00E93140" w:rsidRPr="002128E1">
        <w:rPr>
          <w:rFonts w:eastAsia="Calibri"/>
          <w:lang w:val="uk-UA"/>
        </w:rPr>
        <w:t>фахом.</w:t>
      </w:r>
    </w:p>
    <w:p w:rsidR="00FD749E" w:rsidRPr="00C50175" w:rsidRDefault="00955CF0" w:rsidP="00FD749E">
      <w:pPr>
        <w:pStyle w:val="rvps2"/>
        <w:shd w:val="clear" w:color="auto" w:fill="FFFFFF"/>
        <w:spacing w:before="0" w:beforeAutospacing="0" w:after="120" w:afterAutospacing="0" w:line="276" w:lineRule="auto"/>
        <w:ind w:firstLine="425"/>
        <w:rPr>
          <w:color w:val="000000"/>
          <w:lang w:val="uk-UA"/>
        </w:rPr>
      </w:pPr>
      <w:r>
        <w:rPr>
          <w:color w:val="000000"/>
          <w:lang w:val="uk-UA"/>
        </w:rPr>
        <w:t>3</w:t>
      </w:r>
      <w:r w:rsidR="00FD749E" w:rsidRPr="00C50175">
        <w:rPr>
          <w:color w:val="000000"/>
          <w:lang w:val="uk-UA"/>
        </w:rPr>
        <w:t>. Директор Центру: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2" w:name="n71"/>
      <w:bookmarkEnd w:id="52"/>
      <w:r w:rsidRPr="00C50175">
        <w:rPr>
          <w:color w:val="000000"/>
          <w:lang w:val="uk-UA"/>
        </w:rPr>
        <w:lastRenderedPageBreak/>
        <w:t>представляє Центр в організаціях, установах, на підприємствах незалежно від форми власності, розпоряджається в установленому законодавством порядку майном і коштами Центру;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3" w:name="n72"/>
      <w:bookmarkEnd w:id="53"/>
      <w:r w:rsidRPr="00C50175">
        <w:rPr>
          <w:color w:val="000000"/>
          <w:lang w:val="uk-UA"/>
        </w:rPr>
        <w:t>укладає договори;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4" w:name="n73"/>
      <w:bookmarkEnd w:id="54"/>
      <w:r w:rsidRPr="00C50175">
        <w:rPr>
          <w:color w:val="000000"/>
          <w:lang w:val="uk-UA"/>
        </w:rPr>
        <w:t>у межах своєї компетенції видає накази, затверджує функціональні обов’язки працівників, приймає на роботу та звільняє з роботи працівників Центру, застосовує заходи заохочення та дисциплінарні стягнення;</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5" w:name="n74"/>
      <w:bookmarkEnd w:id="55"/>
      <w:r w:rsidRPr="00C50175">
        <w:rPr>
          <w:color w:val="000000"/>
          <w:lang w:val="uk-UA"/>
        </w:rPr>
        <w:t>здійснює контроль за реабілітаційним процесом;</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6" w:name="n75"/>
      <w:bookmarkEnd w:id="56"/>
      <w:r w:rsidRPr="00C50175">
        <w:rPr>
          <w:color w:val="000000"/>
          <w:lang w:val="uk-UA"/>
        </w:rPr>
        <w:t>затверджує правила внутрішнього розпорядку, у тому числі трудового;</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7" w:name="n76"/>
      <w:bookmarkEnd w:id="57"/>
      <w:r w:rsidRPr="00C50175">
        <w:rPr>
          <w:color w:val="000000"/>
          <w:lang w:val="uk-UA"/>
        </w:rPr>
        <w:t>вживає заходів із запобігання та недопущення дискримінації стосовно дотримання прав та законних інтересів дітей (осіб);</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8" w:name="n77"/>
      <w:bookmarkEnd w:id="58"/>
      <w:r w:rsidRPr="00C50175">
        <w:rPr>
          <w:color w:val="000000"/>
          <w:lang w:val="uk-UA"/>
        </w:rPr>
        <w:t>здійснює заходи щодо поліпшення умов праці, дотримання правил техніки безпеки, санітарно-гігієнічних умов і пожежної безпеки тощо;</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59" w:name="n78"/>
      <w:bookmarkEnd w:id="59"/>
      <w:r w:rsidRPr="00C50175">
        <w:rPr>
          <w:color w:val="000000"/>
          <w:lang w:val="uk-UA"/>
        </w:rPr>
        <w:t>відповідає за ведення бухгалтерського та статистичного обліку, складання звітності та подання її в установлені строки відповідним органам.</w:t>
      </w:r>
    </w:p>
    <w:p w:rsidR="00FD749E" w:rsidRPr="00C50175" w:rsidRDefault="00955CF0" w:rsidP="00FD749E">
      <w:pPr>
        <w:pStyle w:val="rvps2"/>
        <w:shd w:val="clear" w:color="auto" w:fill="FFFFFF"/>
        <w:spacing w:before="0" w:beforeAutospacing="0" w:after="120" w:afterAutospacing="0" w:line="276" w:lineRule="auto"/>
        <w:ind w:firstLine="425"/>
        <w:rPr>
          <w:color w:val="000000"/>
          <w:lang w:val="ru-RU"/>
        </w:rPr>
      </w:pPr>
      <w:r>
        <w:rPr>
          <w:color w:val="000000"/>
          <w:lang w:val="uk-UA"/>
        </w:rPr>
        <w:t>4</w:t>
      </w:r>
      <w:r w:rsidR="00FD749E" w:rsidRPr="00C50175">
        <w:rPr>
          <w:color w:val="000000"/>
          <w:lang w:val="uk-UA"/>
        </w:rPr>
        <w:t>. Преміювання, встановлення стимулюючих надбавок та надання відпустки директору Центру здійснюється за розпорядженням міського голови</w:t>
      </w:r>
    </w:p>
    <w:p w:rsidR="00FD749E" w:rsidRPr="00C50175" w:rsidRDefault="00955CF0" w:rsidP="00FD749E">
      <w:pPr>
        <w:spacing w:after="120"/>
        <w:ind w:firstLine="425"/>
        <w:jc w:val="both"/>
        <w:rPr>
          <w:rFonts w:ascii="Times New Roman" w:hAnsi="Times New Roman"/>
          <w:sz w:val="24"/>
          <w:szCs w:val="24"/>
          <w:lang w:val="uk-UA"/>
        </w:rPr>
      </w:pPr>
      <w:r>
        <w:rPr>
          <w:rFonts w:ascii="Times New Roman" w:hAnsi="Times New Roman"/>
          <w:sz w:val="24"/>
          <w:szCs w:val="24"/>
          <w:lang w:val="uk-UA"/>
        </w:rPr>
        <w:t>5</w:t>
      </w:r>
      <w:r w:rsidR="00FD749E" w:rsidRPr="00C50175">
        <w:rPr>
          <w:rFonts w:ascii="Times New Roman" w:hAnsi="Times New Roman"/>
          <w:sz w:val="24"/>
          <w:szCs w:val="24"/>
        </w:rPr>
        <w:t xml:space="preserve">. </w:t>
      </w:r>
      <w:r w:rsidR="00FD749E" w:rsidRPr="00C50175">
        <w:rPr>
          <w:rFonts w:ascii="Times New Roman" w:hAnsi="Times New Roman"/>
          <w:sz w:val="24"/>
          <w:szCs w:val="24"/>
          <w:lang w:val="uk-UA"/>
        </w:rPr>
        <w:t>При відсутності директора Центру в зв’язку з його перебуванням у відпустці, з тимчасовою непрацездатністю чи довготривалим відрядженням тощо, на підставі розпорядження міського голови, обов’язки виконує один із співробітників Центру. На час виконання обов’язків вищезазначена особа наділяється всіма правами, передбаченими цим Положенням для директора Центру та несе відповідальність за прийняті ним рішення.</w:t>
      </w:r>
    </w:p>
    <w:p w:rsidR="00FD749E" w:rsidRPr="00C50175" w:rsidRDefault="00955CF0" w:rsidP="00FD749E">
      <w:pPr>
        <w:spacing w:after="120"/>
        <w:ind w:firstLine="425"/>
        <w:jc w:val="both"/>
        <w:rPr>
          <w:rFonts w:ascii="Times New Roman" w:hAnsi="Times New Roman"/>
          <w:sz w:val="24"/>
          <w:szCs w:val="24"/>
          <w:lang w:val="uk-UA"/>
        </w:rPr>
      </w:pPr>
      <w:r>
        <w:rPr>
          <w:rFonts w:ascii="Times New Roman" w:hAnsi="Times New Roman"/>
          <w:sz w:val="24"/>
          <w:szCs w:val="24"/>
          <w:lang w:val="uk-UA"/>
        </w:rPr>
        <w:t>6</w:t>
      </w:r>
      <w:r w:rsidR="00FD749E" w:rsidRPr="00C50175">
        <w:rPr>
          <w:rFonts w:ascii="Times New Roman" w:hAnsi="Times New Roman"/>
          <w:sz w:val="24"/>
          <w:szCs w:val="24"/>
          <w:lang w:val="uk-UA"/>
        </w:rPr>
        <w:t>. Зміна структури Центру, введення нових відділень, розширення переліку реабілітаційних послуг, введення штатних одиниць затверджується рішенням Роменської міської ради.</w:t>
      </w:r>
    </w:p>
    <w:p w:rsidR="00FD749E" w:rsidRPr="00C50175" w:rsidRDefault="00955CF0" w:rsidP="00FD749E">
      <w:pPr>
        <w:spacing w:after="120"/>
        <w:ind w:firstLine="425"/>
        <w:jc w:val="both"/>
        <w:rPr>
          <w:rFonts w:ascii="Times New Roman" w:hAnsi="Times New Roman"/>
          <w:sz w:val="24"/>
          <w:szCs w:val="24"/>
          <w:lang w:val="uk-UA"/>
        </w:rPr>
      </w:pPr>
      <w:r>
        <w:rPr>
          <w:rFonts w:ascii="Times New Roman" w:hAnsi="Times New Roman"/>
          <w:sz w:val="24"/>
          <w:szCs w:val="24"/>
          <w:lang w:val="uk-UA"/>
        </w:rPr>
        <w:t>7</w:t>
      </w:r>
      <w:r w:rsidR="00FD749E" w:rsidRPr="00C50175">
        <w:rPr>
          <w:rFonts w:ascii="Times New Roman" w:hAnsi="Times New Roman"/>
          <w:sz w:val="24"/>
          <w:szCs w:val="24"/>
          <w:lang w:val="uk-UA"/>
        </w:rPr>
        <w:t xml:space="preserve">. </w:t>
      </w:r>
      <w:r w:rsidR="00FD749E" w:rsidRPr="00C50175">
        <w:rPr>
          <w:rFonts w:ascii="Times New Roman" w:hAnsi="Times New Roman"/>
          <w:color w:val="000000"/>
          <w:sz w:val="24"/>
          <w:szCs w:val="24"/>
          <w:lang w:val="uk-UA"/>
        </w:rPr>
        <w:t>Особливості умов роботи працівників Центру встановлюються колективним договором в межах чинного законодавства.</w:t>
      </w:r>
    </w:p>
    <w:p w:rsidR="00FD749E" w:rsidRPr="00C50175" w:rsidRDefault="00955CF0" w:rsidP="00FD749E">
      <w:pPr>
        <w:spacing w:after="120"/>
        <w:ind w:firstLine="425"/>
        <w:jc w:val="both"/>
        <w:rPr>
          <w:rFonts w:ascii="Times New Roman" w:hAnsi="Times New Roman"/>
          <w:color w:val="000000"/>
          <w:sz w:val="24"/>
          <w:szCs w:val="24"/>
        </w:rPr>
      </w:pPr>
      <w:r>
        <w:rPr>
          <w:rFonts w:ascii="Times New Roman" w:hAnsi="Times New Roman"/>
          <w:color w:val="000000"/>
          <w:sz w:val="24"/>
          <w:szCs w:val="24"/>
          <w:lang w:val="uk-UA"/>
        </w:rPr>
        <w:t>8</w:t>
      </w:r>
      <w:r w:rsidR="00FD749E" w:rsidRPr="00C50175">
        <w:rPr>
          <w:rFonts w:ascii="Times New Roman" w:hAnsi="Times New Roman"/>
          <w:color w:val="000000"/>
          <w:sz w:val="24"/>
          <w:szCs w:val="24"/>
          <w:lang w:val="uk-UA"/>
        </w:rPr>
        <w:t xml:space="preserve">. Працівники Центру, які підлягають атестації, проходять таку атестацію відповідно до чинного законодавства. </w:t>
      </w:r>
    </w:p>
    <w:p w:rsidR="00FD749E" w:rsidRPr="00C50175" w:rsidRDefault="00FD749E" w:rsidP="00FD749E">
      <w:pPr>
        <w:pStyle w:val="rvps7"/>
        <w:shd w:val="clear" w:color="auto" w:fill="FFFFFF"/>
        <w:spacing w:before="150" w:beforeAutospacing="0" w:after="150" w:afterAutospacing="0" w:line="276" w:lineRule="auto"/>
        <w:ind w:left="450" w:right="450"/>
        <w:jc w:val="center"/>
        <w:rPr>
          <w:color w:val="000000"/>
          <w:lang w:val="uk-UA"/>
        </w:rPr>
      </w:pPr>
      <w:bookmarkStart w:id="60" w:name="n79"/>
      <w:bookmarkEnd w:id="60"/>
      <w:r w:rsidRPr="00C50175">
        <w:rPr>
          <w:rStyle w:val="rvts15"/>
          <w:b/>
          <w:bCs/>
          <w:color w:val="000000"/>
          <w:lang w:val="uk-UA"/>
        </w:rPr>
        <w:t>VІ. Фінансово-господарська діяльність</w:t>
      </w:r>
    </w:p>
    <w:p w:rsidR="00FD749E" w:rsidRPr="00C50175" w:rsidRDefault="00FD749E" w:rsidP="00FD749E">
      <w:pPr>
        <w:spacing w:after="120"/>
        <w:ind w:firstLine="425"/>
        <w:jc w:val="both"/>
        <w:rPr>
          <w:rFonts w:ascii="Times New Roman" w:hAnsi="Times New Roman"/>
          <w:sz w:val="24"/>
          <w:szCs w:val="24"/>
          <w:lang w:val="uk-UA"/>
        </w:rPr>
      </w:pPr>
      <w:bookmarkStart w:id="61" w:name="n80"/>
      <w:bookmarkEnd w:id="61"/>
      <w:r w:rsidRPr="00C50175">
        <w:rPr>
          <w:rFonts w:ascii="Times New Roman" w:hAnsi="Times New Roman"/>
          <w:color w:val="000000"/>
          <w:sz w:val="24"/>
          <w:szCs w:val="24"/>
          <w:lang w:val="uk-UA"/>
        </w:rPr>
        <w:t xml:space="preserve">1. Установа є юридичною особою, має відокремлене майно, самостійний баланс, рахунки в органах Державної казначейської служби, штамп та </w:t>
      </w:r>
      <w:r w:rsidRPr="00C50175">
        <w:rPr>
          <w:rFonts w:ascii="Times New Roman" w:hAnsi="Times New Roman"/>
          <w:sz w:val="24"/>
          <w:szCs w:val="24"/>
          <w:lang w:val="uk-UA"/>
        </w:rPr>
        <w:t>круглу гербову печатку зі своїм найменуванням.</w:t>
      </w:r>
    </w:p>
    <w:p w:rsidR="00FD749E" w:rsidRPr="00C50175" w:rsidRDefault="00FD749E" w:rsidP="00FD749E">
      <w:pPr>
        <w:pStyle w:val="rvps2"/>
        <w:shd w:val="clear" w:color="auto" w:fill="FFFFFF"/>
        <w:spacing w:before="0" w:beforeAutospacing="0" w:after="120" w:afterAutospacing="0" w:line="276" w:lineRule="auto"/>
        <w:ind w:firstLine="425"/>
        <w:rPr>
          <w:lang w:val="uk-UA"/>
        </w:rPr>
      </w:pPr>
      <w:bookmarkStart w:id="62" w:name="n81"/>
      <w:bookmarkEnd w:id="62"/>
      <w:r w:rsidRPr="00C50175">
        <w:rPr>
          <w:color w:val="000000"/>
          <w:lang w:val="uk-UA"/>
        </w:rPr>
        <w:t xml:space="preserve">2. Фінансово-господарська діяльність Установи проводиться відповідно до кошторису, плану асигнувань та штатного розпису, затверджених в міським головою за </w:t>
      </w:r>
      <w:r w:rsidRPr="00C50175">
        <w:rPr>
          <w:lang w:val="uk-UA"/>
        </w:rPr>
        <w:t>поданням директора Центру.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r w:rsidRPr="00C50175">
        <w:rPr>
          <w:lang w:val="uk-UA"/>
        </w:rPr>
        <w:t>3. Головним розпорядником коштів є Управління соціального захисту населення Роменської міської ради.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63" w:name="n82"/>
      <w:bookmarkEnd w:id="63"/>
      <w:r w:rsidRPr="00C50175">
        <w:rPr>
          <w:color w:val="000000"/>
          <w:lang w:val="uk-UA"/>
        </w:rPr>
        <w:t xml:space="preserve">4. Установа має право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w:t>
      </w:r>
      <w:r w:rsidRPr="00C50175">
        <w:rPr>
          <w:color w:val="000000"/>
          <w:lang w:val="uk-UA"/>
        </w:rPr>
        <w:lastRenderedPageBreak/>
        <w:t>проводять свою діяльність відповідно до положень про ці підрозділи, затверджених директором Установи.</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bookmarkStart w:id="64" w:name="n83"/>
      <w:bookmarkEnd w:id="64"/>
      <w:r w:rsidRPr="00C50175">
        <w:rPr>
          <w:color w:val="000000"/>
          <w:lang w:val="uk-UA"/>
        </w:rPr>
        <w:t>5. Установа має право:</w:t>
      </w:r>
    </w:p>
    <w:p w:rsidR="00FD749E" w:rsidRPr="00C50175" w:rsidRDefault="00FD749E" w:rsidP="00FD749E">
      <w:pPr>
        <w:shd w:val="clear" w:color="auto" w:fill="FFFFFF"/>
        <w:tabs>
          <w:tab w:val="left" w:pos="567"/>
        </w:tabs>
        <w:spacing w:after="120"/>
        <w:ind w:firstLine="425"/>
        <w:jc w:val="both"/>
        <w:textAlignment w:val="baseline"/>
        <w:rPr>
          <w:rFonts w:ascii="Times New Roman" w:hAnsi="Times New Roman"/>
          <w:sz w:val="24"/>
          <w:szCs w:val="24"/>
          <w:lang w:val="uk-UA"/>
        </w:rPr>
      </w:pPr>
      <w:bookmarkStart w:id="65" w:name="n84"/>
      <w:bookmarkStart w:id="66" w:name="n85"/>
      <w:bookmarkEnd w:id="65"/>
      <w:bookmarkEnd w:id="66"/>
      <w:r w:rsidRPr="00C50175">
        <w:rPr>
          <w:rFonts w:ascii="Times New Roman" w:hAnsi="Times New Roman"/>
          <w:color w:val="000000"/>
          <w:sz w:val="24"/>
          <w:szCs w:val="24"/>
          <w:lang w:val="uk-UA"/>
        </w:rPr>
        <w:t>укладати договори про співробітництво, встановлювати прямі зв’язки з органами місцевого самоврядування, закладами освіти, науковими установами, підприємствами, організаціями, громадськими об'єднаннями, окремими громадянами як на території України, так і за її межами;</w:t>
      </w:r>
    </w:p>
    <w:p w:rsidR="00FD749E" w:rsidRPr="00C50175" w:rsidRDefault="00FD749E" w:rsidP="00FD749E">
      <w:pPr>
        <w:pStyle w:val="a3"/>
        <w:tabs>
          <w:tab w:val="num" w:pos="1095"/>
        </w:tabs>
        <w:spacing w:after="120" w:line="276" w:lineRule="auto"/>
        <w:ind w:firstLine="425"/>
        <w:rPr>
          <w:b/>
          <w:szCs w:val="24"/>
        </w:rPr>
      </w:pPr>
      <w:r w:rsidRPr="00C50175">
        <w:rPr>
          <w:szCs w:val="24"/>
        </w:rPr>
        <w:t>отримувати в установленому порядку гуманітарну та благодійну допомогу, в тому числі із-за кордону, яка використовується для надання допомоги дітям (особам), та поліпшення матеріально-технічної бази центру.</w:t>
      </w:r>
    </w:p>
    <w:p w:rsidR="00FD749E" w:rsidRPr="00C50175" w:rsidRDefault="00FD749E" w:rsidP="00FD749E">
      <w:pPr>
        <w:pStyle w:val="rvps2"/>
        <w:shd w:val="clear" w:color="auto" w:fill="FFFFFF"/>
        <w:spacing w:before="0" w:beforeAutospacing="0" w:after="120" w:afterAutospacing="0" w:line="276" w:lineRule="auto"/>
        <w:ind w:firstLine="425"/>
        <w:rPr>
          <w:color w:val="000000"/>
          <w:lang w:val="uk-UA"/>
        </w:rPr>
      </w:pPr>
      <w:r w:rsidRPr="00C50175">
        <w:rPr>
          <w:color w:val="000000"/>
          <w:lang w:val="uk-UA"/>
        </w:rPr>
        <w:t>6. Фінансове забезпечення Центру здійснюється відповідно до чинного законодавства.</w:t>
      </w:r>
    </w:p>
    <w:p w:rsidR="00FD749E" w:rsidRPr="00C50175" w:rsidRDefault="00FD749E" w:rsidP="00FD749E">
      <w:pPr>
        <w:jc w:val="both"/>
        <w:rPr>
          <w:rStyle w:val="rvts15"/>
          <w:rFonts w:ascii="Times New Roman" w:hAnsi="Times New Roman"/>
          <w:b/>
          <w:bCs/>
          <w:color w:val="000000"/>
          <w:sz w:val="24"/>
          <w:szCs w:val="24"/>
          <w:lang w:val="uk-UA"/>
        </w:rPr>
      </w:pPr>
      <w:bookmarkStart w:id="67" w:name="n86"/>
      <w:bookmarkEnd w:id="67"/>
    </w:p>
    <w:p w:rsidR="00FD749E" w:rsidRPr="00C50175" w:rsidRDefault="00FD749E" w:rsidP="00FD749E">
      <w:pPr>
        <w:ind w:firstLine="567"/>
        <w:jc w:val="center"/>
        <w:rPr>
          <w:rStyle w:val="rvts15"/>
          <w:rFonts w:ascii="Times New Roman" w:hAnsi="Times New Roman"/>
          <w:b/>
          <w:bCs/>
          <w:color w:val="000000"/>
          <w:sz w:val="24"/>
          <w:szCs w:val="24"/>
          <w:bdr w:val="none" w:sz="0" w:space="0" w:color="auto" w:frame="1"/>
          <w:lang w:val="uk-UA"/>
        </w:rPr>
      </w:pPr>
      <w:r w:rsidRPr="00C50175">
        <w:rPr>
          <w:rStyle w:val="rvts15"/>
          <w:rFonts w:ascii="Times New Roman" w:hAnsi="Times New Roman"/>
          <w:b/>
          <w:bCs/>
          <w:color w:val="000000"/>
          <w:sz w:val="24"/>
          <w:szCs w:val="24"/>
          <w:lang w:val="uk-UA"/>
        </w:rPr>
        <w:t xml:space="preserve">VІІ. </w:t>
      </w:r>
      <w:r w:rsidRPr="00C50175">
        <w:rPr>
          <w:rStyle w:val="rvts15"/>
          <w:rFonts w:ascii="Times New Roman" w:hAnsi="Times New Roman"/>
          <w:b/>
          <w:bCs/>
          <w:color w:val="000000"/>
          <w:sz w:val="24"/>
          <w:szCs w:val="24"/>
          <w:bdr w:val="none" w:sz="0" w:space="0" w:color="auto" w:frame="1"/>
          <w:lang w:val="uk-UA"/>
        </w:rPr>
        <w:t xml:space="preserve"> Припинення діяльності Центру</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 xml:space="preserve">1. Центр припиняє свою діяльність шляхом реорганізації або ліквідації. </w:t>
      </w:r>
    </w:p>
    <w:p w:rsidR="00FD749E" w:rsidRPr="00C50175" w:rsidRDefault="00FD749E" w:rsidP="00FD749E">
      <w:pPr>
        <w:spacing w:after="120"/>
        <w:ind w:firstLine="425"/>
        <w:jc w:val="both"/>
        <w:rPr>
          <w:rFonts w:ascii="Times New Roman" w:hAnsi="Times New Roman"/>
          <w:sz w:val="24"/>
          <w:szCs w:val="24"/>
          <w:lang w:val="uk-UA"/>
        </w:rPr>
      </w:pPr>
      <w:r w:rsidRPr="00C50175">
        <w:rPr>
          <w:rFonts w:ascii="Times New Roman" w:hAnsi="Times New Roman"/>
          <w:sz w:val="24"/>
          <w:szCs w:val="24"/>
          <w:lang w:val="uk-UA"/>
        </w:rPr>
        <w:t>2. Реорганізація та ліквідація Центру здійснюється за рішенням сесії міської ради.</w:t>
      </w:r>
    </w:p>
    <w:p w:rsidR="00FD749E" w:rsidRPr="00C50175" w:rsidRDefault="00FD749E" w:rsidP="00FD749E">
      <w:pPr>
        <w:spacing w:after="120"/>
        <w:ind w:firstLine="425"/>
        <w:jc w:val="both"/>
        <w:rPr>
          <w:rFonts w:ascii="Times New Roman" w:hAnsi="Times New Roman"/>
          <w:sz w:val="24"/>
          <w:szCs w:val="24"/>
        </w:rPr>
      </w:pPr>
      <w:r w:rsidRPr="00C50175">
        <w:rPr>
          <w:rFonts w:ascii="Times New Roman" w:hAnsi="Times New Roman"/>
          <w:sz w:val="24"/>
          <w:szCs w:val="24"/>
        </w:rPr>
        <w:t xml:space="preserve">3. </w:t>
      </w:r>
      <w:r w:rsidRPr="00C50175">
        <w:rPr>
          <w:rFonts w:ascii="Times New Roman" w:hAnsi="Times New Roman"/>
          <w:sz w:val="24"/>
          <w:szCs w:val="24"/>
          <w:lang w:val="uk-UA"/>
        </w:rPr>
        <w:t>Майно та кошти, які залишилися після ліквідації Центру використовуються за рішенням міської ради на виконання завдань передбачені цим Положенням у відповідності з порядком, встановленим чинним законодавством України</w:t>
      </w:r>
      <w:r w:rsidRPr="00C50175">
        <w:rPr>
          <w:rFonts w:ascii="Times New Roman" w:hAnsi="Times New Roman"/>
          <w:sz w:val="24"/>
          <w:szCs w:val="24"/>
        </w:rPr>
        <w:t xml:space="preserve">. </w:t>
      </w:r>
    </w:p>
    <w:p w:rsidR="00FD749E" w:rsidRPr="00C50175" w:rsidRDefault="00FD749E" w:rsidP="00FD749E">
      <w:pPr>
        <w:rPr>
          <w:rFonts w:ascii="Times New Roman" w:hAnsi="Times New Roman"/>
          <w:sz w:val="24"/>
          <w:szCs w:val="24"/>
        </w:rPr>
      </w:pPr>
    </w:p>
    <w:p w:rsidR="00FD749E" w:rsidRPr="00C50175" w:rsidRDefault="00FD749E" w:rsidP="00FD749E">
      <w:pPr>
        <w:rPr>
          <w:rFonts w:ascii="Times New Roman" w:hAnsi="Times New Roman"/>
          <w:sz w:val="24"/>
          <w:szCs w:val="24"/>
          <w:lang w:val="uk-UA"/>
        </w:rPr>
      </w:pPr>
    </w:p>
    <w:p w:rsidR="00FD749E" w:rsidRPr="00C50175" w:rsidRDefault="00FD749E" w:rsidP="00FD749E">
      <w:pPr>
        <w:rPr>
          <w:rFonts w:ascii="Times New Roman" w:hAnsi="Times New Roman"/>
          <w:sz w:val="24"/>
          <w:szCs w:val="24"/>
          <w:lang w:val="uk-UA"/>
        </w:rPr>
      </w:pPr>
    </w:p>
    <w:p w:rsidR="00FD749E" w:rsidRPr="00C50175" w:rsidRDefault="00FD749E" w:rsidP="00FD749E">
      <w:pPr>
        <w:rPr>
          <w:rFonts w:ascii="Times New Roman" w:hAnsi="Times New Roman"/>
          <w:sz w:val="24"/>
          <w:szCs w:val="24"/>
        </w:rPr>
      </w:pPr>
    </w:p>
    <w:p w:rsidR="00FD749E" w:rsidRDefault="00FD749E">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pPr>
        <w:rPr>
          <w:rFonts w:ascii="Times New Roman" w:hAnsi="Times New Roman"/>
          <w:sz w:val="24"/>
          <w:szCs w:val="24"/>
          <w:lang w:val="uk-UA"/>
        </w:rPr>
      </w:pPr>
    </w:p>
    <w:p w:rsidR="00766F99" w:rsidRDefault="00766F99" w:rsidP="00766F99">
      <w:pPr>
        <w:spacing w:after="0"/>
        <w:ind w:left="5664" w:firstLine="708"/>
        <w:rPr>
          <w:rFonts w:ascii="Times New Roman" w:hAnsi="Times New Roman"/>
          <w:sz w:val="24"/>
          <w:szCs w:val="24"/>
          <w:lang w:val="uk-UA"/>
        </w:rPr>
      </w:pPr>
      <w:r>
        <w:rPr>
          <w:rFonts w:ascii="Times New Roman" w:hAnsi="Times New Roman"/>
          <w:sz w:val="24"/>
          <w:szCs w:val="24"/>
          <w:lang w:val="uk-UA"/>
        </w:rPr>
        <w:lastRenderedPageBreak/>
        <w:t>Додаток 1</w:t>
      </w:r>
    </w:p>
    <w:p w:rsidR="00766F99" w:rsidRDefault="00766F99" w:rsidP="00766F99">
      <w:pPr>
        <w:spacing w:after="0"/>
        <w:ind w:left="5664" w:firstLine="708"/>
        <w:rPr>
          <w:rFonts w:ascii="Times New Roman" w:hAnsi="Times New Roman"/>
          <w:sz w:val="24"/>
          <w:szCs w:val="24"/>
          <w:lang w:val="uk-UA"/>
        </w:rPr>
      </w:pPr>
      <w:r>
        <w:rPr>
          <w:rFonts w:ascii="Times New Roman" w:hAnsi="Times New Roman"/>
          <w:sz w:val="24"/>
          <w:szCs w:val="24"/>
          <w:lang w:val="uk-UA"/>
        </w:rPr>
        <w:t xml:space="preserve">до рішення міської ради </w:t>
      </w:r>
    </w:p>
    <w:p w:rsidR="00766F99" w:rsidRDefault="006A3AFD" w:rsidP="00766F99">
      <w:pPr>
        <w:spacing w:after="0"/>
        <w:ind w:left="5664" w:firstLine="708"/>
        <w:rPr>
          <w:rFonts w:ascii="Times New Roman" w:hAnsi="Times New Roman"/>
          <w:sz w:val="24"/>
          <w:szCs w:val="24"/>
          <w:lang w:val="uk-UA"/>
        </w:rPr>
      </w:pPr>
      <w:r>
        <w:rPr>
          <w:rFonts w:ascii="Times New Roman" w:hAnsi="Times New Roman"/>
          <w:sz w:val="24"/>
          <w:szCs w:val="24"/>
          <w:lang w:val="uk-UA"/>
        </w:rPr>
        <w:t>від 22</w:t>
      </w:r>
      <w:r w:rsidR="00766F99">
        <w:rPr>
          <w:rFonts w:ascii="Times New Roman" w:hAnsi="Times New Roman"/>
          <w:sz w:val="24"/>
          <w:szCs w:val="24"/>
          <w:lang w:val="uk-UA"/>
        </w:rPr>
        <w:t>.10.2020</w:t>
      </w:r>
    </w:p>
    <w:p w:rsidR="00766F99" w:rsidRDefault="00766F99" w:rsidP="00766F99">
      <w:pPr>
        <w:spacing w:after="0"/>
        <w:ind w:left="5664" w:firstLine="708"/>
        <w:rPr>
          <w:rFonts w:ascii="Times New Roman" w:hAnsi="Times New Roman"/>
          <w:sz w:val="24"/>
          <w:szCs w:val="24"/>
          <w:lang w:val="uk-UA"/>
        </w:rPr>
      </w:pPr>
    </w:p>
    <w:p w:rsidR="00766F99" w:rsidRPr="00766F99" w:rsidRDefault="00766F99" w:rsidP="00766F99">
      <w:pPr>
        <w:spacing w:after="0"/>
        <w:jc w:val="center"/>
        <w:rPr>
          <w:rFonts w:ascii="Times New Roman" w:hAnsi="Times New Roman"/>
          <w:b/>
          <w:sz w:val="24"/>
          <w:szCs w:val="24"/>
          <w:lang w:val="uk-UA"/>
        </w:rPr>
      </w:pPr>
      <w:r w:rsidRPr="00766F99">
        <w:rPr>
          <w:rFonts w:ascii="Times New Roman" w:hAnsi="Times New Roman"/>
          <w:b/>
          <w:sz w:val="24"/>
          <w:szCs w:val="24"/>
          <w:lang w:val="uk-UA"/>
        </w:rPr>
        <w:t>Структура та гранична чисельність</w:t>
      </w:r>
      <w:r w:rsidR="00914246">
        <w:rPr>
          <w:rFonts w:ascii="Times New Roman" w:hAnsi="Times New Roman"/>
          <w:b/>
          <w:sz w:val="24"/>
          <w:szCs w:val="24"/>
          <w:lang w:val="uk-UA"/>
        </w:rPr>
        <w:t xml:space="preserve"> </w:t>
      </w:r>
      <w:r w:rsidR="00914246" w:rsidRPr="00AC0BE2">
        <w:rPr>
          <w:rStyle w:val="docdata"/>
          <w:rFonts w:ascii="Times New Roman" w:hAnsi="Times New Roman"/>
          <w:b/>
          <w:color w:val="000000"/>
          <w:sz w:val="24"/>
          <w:szCs w:val="24"/>
          <w:lang w:val="uk-UA"/>
        </w:rPr>
        <w:t>штатних працівників</w:t>
      </w:r>
      <w:r w:rsidRPr="00766F99">
        <w:rPr>
          <w:rFonts w:ascii="Times New Roman" w:hAnsi="Times New Roman"/>
          <w:b/>
          <w:sz w:val="24"/>
          <w:szCs w:val="24"/>
          <w:lang w:val="uk-UA"/>
        </w:rPr>
        <w:t xml:space="preserve"> Роменського центру комплексної реабілітації для дітей (осіб) з інвалідністю імені Наталії </w:t>
      </w:r>
      <w:proofErr w:type="spellStart"/>
      <w:r w:rsidRPr="00766F99">
        <w:rPr>
          <w:rFonts w:ascii="Times New Roman" w:hAnsi="Times New Roman"/>
          <w:b/>
          <w:sz w:val="24"/>
          <w:szCs w:val="24"/>
          <w:lang w:val="uk-UA"/>
        </w:rPr>
        <w:t>Осауленко</w:t>
      </w:r>
      <w:proofErr w:type="spellEnd"/>
    </w:p>
    <w:p w:rsidR="00766F99" w:rsidRDefault="00766F99" w:rsidP="00766F99">
      <w:pPr>
        <w:spacing w:after="0" w:line="240" w:lineRule="auto"/>
        <w:jc w:val="center"/>
        <w:rPr>
          <w:rFonts w:ascii="Times New Roman" w:hAnsi="Times New Roman"/>
          <w:b/>
          <w:sz w:val="24"/>
          <w:szCs w:val="24"/>
          <w:lang w:val="uk-UA"/>
        </w:rPr>
      </w:pPr>
    </w:p>
    <w:p w:rsidR="00766F99" w:rsidRPr="00766F99" w:rsidRDefault="00766F99" w:rsidP="00766F99">
      <w:pPr>
        <w:spacing w:after="0" w:line="240" w:lineRule="auto"/>
        <w:jc w:val="center"/>
        <w:rPr>
          <w:rFonts w:ascii="Times New Roman" w:hAnsi="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940"/>
        <w:gridCol w:w="2160"/>
      </w:tblGrid>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 з/п</w:t>
            </w:r>
          </w:p>
        </w:tc>
        <w:tc>
          <w:tcPr>
            <w:tcW w:w="594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Посада</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proofErr w:type="spellStart"/>
            <w:r w:rsidRPr="00766F99">
              <w:rPr>
                <w:rFonts w:ascii="Times New Roman" w:hAnsi="Times New Roman"/>
                <w:sz w:val="24"/>
                <w:szCs w:val="24"/>
              </w:rPr>
              <w:t>Кількість</w:t>
            </w:r>
            <w:proofErr w:type="spellEnd"/>
            <w:r w:rsidRPr="00766F99">
              <w:rPr>
                <w:rFonts w:ascii="Times New Roman" w:hAnsi="Times New Roman"/>
                <w:sz w:val="24"/>
                <w:szCs w:val="24"/>
              </w:rPr>
              <w:t xml:space="preserve"> </w:t>
            </w:r>
            <w:proofErr w:type="spellStart"/>
            <w:r w:rsidRPr="00766F99">
              <w:rPr>
                <w:rFonts w:ascii="Times New Roman" w:hAnsi="Times New Roman"/>
                <w:sz w:val="24"/>
                <w:szCs w:val="24"/>
              </w:rPr>
              <w:t>штатних</w:t>
            </w:r>
            <w:proofErr w:type="spellEnd"/>
            <w:r w:rsidRPr="00766F99">
              <w:rPr>
                <w:rFonts w:ascii="Times New Roman" w:hAnsi="Times New Roman"/>
                <w:sz w:val="24"/>
                <w:szCs w:val="24"/>
              </w:rPr>
              <w:t xml:space="preserve"> </w:t>
            </w:r>
            <w:proofErr w:type="spellStart"/>
            <w:r w:rsidRPr="00766F99">
              <w:rPr>
                <w:rFonts w:ascii="Times New Roman" w:hAnsi="Times New Roman"/>
                <w:sz w:val="24"/>
                <w:szCs w:val="24"/>
              </w:rPr>
              <w:t>одиниць</w:t>
            </w:r>
            <w:proofErr w:type="spellEnd"/>
          </w:p>
        </w:tc>
      </w:tr>
      <w:tr w:rsidR="00766F99" w:rsidRPr="00766F99" w:rsidTr="00103BAD">
        <w:trPr>
          <w:trHeight w:val="134"/>
        </w:trPr>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c>
          <w:tcPr>
            <w:tcW w:w="594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2</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3</w:t>
            </w:r>
          </w:p>
        </w:tc>
      </w:tr>
      <w:tr w:rsidR="00766F99" w:rsidRPr="00766F99" w:rsidTr="00103BAD">
        <w:tc>
          <w:tcPr>
            <w:tcW w:w="9180" w:type="dxa"/>
            <w:gridSpan w:val="3"/>
            <w:shd w:val="clear" w:color="auto" w:fill="auto"/>
            <w:vAlign w:val="center"/>
          </w:tcPr>
          <w:p w:rsidR="00766F99" w:rsidRPr="00766F99" w:rsidRDefault="00766F99" w:rsidP="00766F99">
            <w:pPr>
              <w:spacing w:after="0" w:line="240" w:lineRule="auto"/>
              <w:jc w:val="center"/>
              <w:rPr>
                <w:rFonts w:ascii="Times New Roman" w:hAnsi="Times New Roman"/>
                <w:b/>
                <w:sz w:val="24"/>
                <w:szCs w:val="24"/>
              </w:rPr>
            </w:pPr>
            <w:proofErr w:type="spellStart"/>
            <w:r w:rsidRPr="00766F99">
              <w:rPr>
                <w:rFonts w:ascii="Times New Roman" w:hAnsi="Times New Roman"/>
                <w:b/>
                <w:sz w:val="24"/>
                <w:szCs w:val="24"/>
              </w:rPr>
              <w:t>Адміністрація</w:t>
            </w:r>
            <w:proofErr w:type="spellEnd"/>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r w:rsidRPr="00766F99">
              <w:rPr>
                <w:rFonts w:ascii="Times New Roman" w:hAnsi="Times New Roman"/>
                <w:sz w:val="24"/>
                <w:szCs w:val="24"/>
              </w:rPr>
              <w:t>Директор</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2.</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lang w:val="uk-UA"/>
              </w:rPr>
            </w:pPr>
            <w:r w:rsidRPr="00766F99">
              <w:rPr>
                <w:rFonts w:ascii="Times New Roman" w:hAnsi="Times New Roman"/>
                <w:sz w:val="24"/>
                <w:szCs w:val="24"/>
                <w:lang w:val="uk-UA"/>
              </w:rPr>
              <w:t xml:space="preserve">Заступник директора </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0,5</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3.</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Головний</w:t>
            </w:r>
            <w:proofErr w:type="spellEnd"/>
            <w:r w:rsidRPr="00766F99">
              <w:rPr>
                <w:rFonts w:ascii="Times New Roman" w:hAnsi="Times New Roman"/>
                <w:sz w:val="24"/>
                <w:szCs w:val="24"/>
              </w:rPr>
              <w:t xml:space="preserve"> бухгалтер</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r>
      <w:tr w:rsidR="00766F99" w:rsidRPr="00766F99" w:rsidTr="00103BAD">
        <w:tc>
          <w:tcPr>
            <w:tcW w:w="7020" w:type="dxa"/>
            <w:gridSpan w:val="2"/>
            <w:shd w:val="clear" w:color="auto" w:fill="auto"/>
          </w:tcPr>
          <w:p w:rsidR="00766F99" w:rsidRPr="00766F99" w:rsidRDefault="00766F99" w:rsidP="00766F99">
            <w:pPr>
              <w:spacing w:after="0" w:line="240" w:lineRule="auto"/>
              <w:jc w:val="center"/>
              <w:rPr>
                <w:rFonts w:ascii="Times New Roman" w:hAnsi="Times New Roman"/>
                <w:b/>
                <w:sz w:val="24"/>
                <w:szCs w:val="24"/>
              </w:rPr>
            </w:pPr>
            <w:r w:rsidRPr="00766F99">
              <w:rPr>
                <w:rFonts w:ascii="Times New Roman" w:hAnsi="Times New Roman"/>
                <w:b/>
                <w:sz w:val="24"/>
                <w:szCs w:val="24"/>
              </w:rPr>
              <w:t>Разом:</w:t>
            </w:r>
          </w:p>
        </w:tc>
        <w:tc>
          <w:tcPr>
            <w:tcW w:w="2160" w:type="dxa"/>
            <w:shd w:val="clear" w:color="auto" w:fill="auto"/>
          </w:tcPr>
          <w:p w:rsidR="00766F99" w:rsidRPr="00766F99" w:rsidRDefault="00766F99" w:rsidP="00766F99">
            <w:pPr>
              <w:spacing w:after="0" w:line="240" w:lineRule="auto"/>
              <w:jc w:val="center"/>
              <w:rPr>
                <w:rFonts w:ascii="Times New Roman" w:hAnsi="Times New Roman"/>
                <w:b/>
                <w:sz w:val="24"/>
                <w:szCs w:val="24"/>
              </w:rPr>
            </w:pPr>
            <w:r w:rsidRPr="00766F99">
              <w:rPr>
                <w:rFonts w:ascii="Times New Roman" w:hAnsi="Times New Roman"/>
                <w:b/>
                <w:sz w:val="24"/>
                <w:szCs w:val="24"/>
              </w:rPr>
              <w:t>2,5</w:t>
            </w:r>
          </w:p>
        </w:tc>
      </w:tr>
      <w:tr w:rsidR="00766F99" w:rsidRPr="00766F99" w:rsidTr="00103BAD">
        <w:tc>
          <w:tcPr>
            <w:tcW w:w="9180" w:type="dxa"/>
            <w:gridSpan w:val="3"/>
            <w:shd w:val="clear" w:color="auto" w:fill="auto"/>
          </w:tcPr>
          <w:p w:rsidR="00766F99" w:rsidRPr="00766F99" w:rsidRDefault="00766F99" w:rsidP="00766F99">
            <w:pPr>
              <w:spacing w:after="0" w:line="240" w:lineRule="auto"/>
              <w:jc w:val="center"/>
              <w:rPr>
                <w:rFonts w:ascii="Times New Roman" w:hAnsi="Times New Roman"/>
                <w:b/>
                <w:sz w:val="24"/>
                <w:szCs w:val="24"/>
              </w:rPr>
            </w:pPr>
            <w:proofErr w:type="spellStart"/>
            <w:r w:rsidRPr="00766F99">
              <w:rPr>
                <w:rFonts w:ascii="Times New Roman" w:hAnsi="Times New Roman"/>
                <w:b/>
                <w:sz w:val="24"/>
                <w:szCs w:val="24"/>
              </w:rPr>
              <w:t>Відділення</w:t>
            </w:r>
            <w:proofErr w:type="spellEnd"/>
            <w:r w:rsidRPr="00766F99">
              <w:rPr>
                <w:rFonts w:ascii="Times New Roman" w:hAnsi="Times New Roman"/>
                <w:b/>
                <w:sz w:val="24"/>
                <w:szCs w:val="24"/>
              </w:rPr>
              <w:t xml:space="preserve"> психолого-</w:t>
            </w:r>
            <w:proofErr w:type="spellStart"/>
            <w:r w:rsidRPr="00766F99">
              <w:rPr>
                <w:rFonts w:ascii="Times New Roman" w:hAnsi="Times New Roman"/>
                <w:b/>
                <w:sz w:val="24"/>
                <w:szCs w:val="24"/>
              </w:rPr>
              <w:t>педагогічної</w:t>
            </w:r>
            <w:proofErr w:type="spellEnd"/>
            <w:r w:rsidRPr="00766F99">
              <w:rPr>
                <w:rFonts w:ascii="Times New Roman" w:hAnsi="Times New Roman"/>
                <w:b/>
                <w:sz w:val="24"/>
                <w:szCs w:val="24"/>
              </w:rPr>
              <w:t xml:space="preserve"> </w:t>
            </w:r>
            <w:proofErr w:type="spellStart"/>
            <w:r w:rsidRPr="00766F99">
              <w:rPr>
                <w:rFonts w:ascii="Times New Roman" w:hAnsi="Times New Roman"/>
                <w:b/>
                <w:sz w:val="24"/>
                <w:szCs w:val="24"/>
              </w:rPr>
              <w:t>реабілітації</w:t>
            </w:r>
            <w:proofErr w:type="spellEnd"/>
            <w:r w:rsidRPr="00766F99">
              <w:rPr>
                <w:rFonts w:ascii="Times New Roman" w:hAnsi="Times New Roman"/>
                <w:b/>
                <w:sz w:val="24"/>
                <w:szCs w:val="24"/>
              </w:rPr>
              <w:t xml:space="preserve"> </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Вчитель</w:t>
            </w:r>
            <w:proofErr w:type="spellEnd"/>
            <w:r w:rsidRPr="00766F99">
              <w:rPr>
                <w:rFonts w:ascii="Times New Roman" w:hAnsi="Times New Roman"/>
                <w:sz w:val="24"/>
                <w:szCs w:val="24"/>
              </w:rPr>
              <w:t xml:space="preserve"> - </w:t>
            </w:r>
            <w:proofErr w:type="spellStart"/>
            <w:r w:rsidRPr="00766F99">
              <w:rPr>
                <w:rFonts w:ascii="Times New Roman" w:hAnsi="Times New Roman"/>
                <w:sz w:val="24"/>
                <w:szCs w:val="24"/>
              </w:rPr>
              <w:t>реабілітолог</w:t>
            </w:r>
            <w:proofErr w:type="spellEnd"/>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0,5</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2.</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lang w:val="uk-UA"/>
              </w:rPr>
            </w:pPr>
            <w:r w:rsidRPr="00766F99">
              <w:rPr>
                <w:rFonts w:ascii="Times New Roman" w:hAnsi="Times New Roman"/>
                <w:sz w:val="24"/>
                <w:szCs w:val="24"/>
                <w:lang w:val="uk-UA"/>
              </w:rPr>
              <w:t>Вчитель - дефектолог</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1</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3.</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Асистент</w:t>
            </w:r>
            <w:proofErr w:type="spellEnd"/>
            <w:r w:rsidRPr="00766F99">
              <w:rPr>
                <w:rFonts w:ascii="Times New Roman" w:hAnsi="Times New Roman"/>
                <w:sz w:val="24"/>
                <w:szCs w:val="24"/>
              </w:rPr>
              <w:t xml:space="preserve"> </w:t>
            </w:r>
            <w:proofErr w:type="spellStart"/>
            <w:r w:rsidRPr="00766F99">
              <w:rPr>
                <w:rFonts w:ascii="Times New Roman" w:hAnsi="Times New Roman"/>
                <w:sz w:val="24"/>
                <w:szCs w:val="24"/>
              </w:rPr>
              <w:t>вчителя</w:t>
            </w:r>
            <w:proofErr w:type="spellEnd"/>
            <w:r w:rsidRPr="00766F99">
              <w:rPr>
                <w:rFonts w:ascii="Times New Roman" w:hAnsi="Times New Roman"/>
                <w:sz w:val="24"/>
                <w:szCs w:val="24"/>
              </w:rPr>
              <w:t xml:space="preserve"> - </w:t>
            </w:r>
            <w:proofErr w:type="spellStart"/>
            <w:r w:rsidRPr="00766F99">
              <w:rPr>
                <w:rFonts w:ascii="Times New Roman" w:hAnsi="Times New Roman"/>
                <w:sz w:val="24"/>
                <w:szCs w:val="24"/>
              </w:rPr>
              <w:t>реабілітолога</w:t>
            </w:r>
            <w:proofErr w:type="spellEnd"/>
          </w:p>
        </w:tc>
        <w:tc>
          <w:tcPr>
            <w:tcW w:w="2160" w:type="dxa"/>
            <w:shd w:val="clear" w:color="auto" w:fill="auto"/>
          </w:tcPr>
          <w:p w:rsidR="00766F99" w:rsidRPr="00C75D3E" w:rsidRDefault="00C75D3E" w:rsidP="00766F99">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4.</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Вчитель</w:t>
            </w:r>
            <w:proofErr w:type="spellEnd"/>
            <w:r w:rsidRPr="00766F99">
              <w:rPr>
                <w:rFonts w:ascii="Times New Roman" w:hAnsi="Times New Roman"/>
                <w:sz w:val="24"/>
                <w:szCs w:val="24"/>
              </w:rPr>
              <w:t xml:space="preserve"> – логопед</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5.</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Практичний</w:t>
            </w:r>
            <w:proofErr w:type="spellEnd"/>
            <w:r w:rsidRPr="00766F99">
              <w:rPr>
                <w:rFonts w:ascii="Times New Roman" w:hAnsi="Times New Roman"/>
                <w:sz w:val="24"/>
                <w:szCs w:val="24"/>
              </w:rPr>
              <w:t xml:space="preserve"> психолог</w:t>
            </w:r>
          </w:p>
        </w:tc>
        <w:tc>
          <w:tcPr>
            <w:tcW w:w="2160" w:type="dxa"/>
            <w:shd w:val="clear" w:color="auto" w:fill="auto"/>
          </w:tcPr>
          <w:p w:rsidR="00766F99" w:rsidRPr="00C75D3E" w:rsidRDefault="00C75D3E" w:rsidP="00766F99">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6.</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lang w:val="uk-UA"/>
              </w:rPr>
            </w:pPr>
            <w:r w:rsidRPr="00766F99">
              <w:rPr>
                <w:rFonts w:ascii="Times New Roman" w:hAnsi="Times New Roman"/>
                <w:sz w:val="24"/>
                <w:szCs w:val="24"/>
                <w:lang w:val="uk-UA"/>
              </w:rPr>
              <w:t>Музичний керівник</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0,5</w:t>
            </w:r>
          </w:p>
        </w:tc>
      </w:tr>
      <w:tr w:rsidR="00766F99" w:rsidRPr="00766F99" w:rsidTr="00103BAD">
        <w:tc>
          <w:tcPr>
            <w:tcW w:w="9180" w:type="dxa"/>
            <w:gridSpan w:val="3"/>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proofErr w:type="spellStart"/>
            <w:r w:rsidRPr="00766F99">
              <w:rPr>
                <w:rFonts w:ascii="Times New Roman" w:hAnsi="Times New Roman"/>
                <w:b/>
                <w:sz w:val="24"/>
                <w:szCs w:val="24"/>
              </w:rPr>
              <w:t>Методичний</w:t>
            </w:r>
            <w:proofErr w:type="spellEnd"/>
            <w:r w:rsidRPr="00766F99">
              <w:rPr>
                <w:rFonts w:ascii="Times New Roman" w:hAnsi="Times New Roman"/>
                <w:b/>
                <w:sz w:val="24"/>
                <w:szCs w:val="24"/>
              </w:rPr>
              <w:t xml:space="preserve"> </w:t>
            </w:r>
            <w:proofErr w:type="spellStart"/>
            <w:r w:rsidRPr="00766F99">
              <w:rPr>
                <w:rFonts w:ascii="Times New Roman" w:hAnsi="Times New Roman"/>
                <w:b/>
                <w:sz w:val="24"/>
                <w:szCs w:val="24"/>
              </w:rPr>
              <w:t>відділ</w:t>
            </w:r>
            <w:proofErr w:type="spellEnd"/>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7</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r w:rsidRPr="00766F99">
              <w:rPr>
                <w:rFonts w:ascii="Times New Roman" w:hAnsi="Times New Roman"/>
                <w:sz w:val="24"/>
                <w:szCs w:val="24"/>
              </w:rPr>
              <w:t>Методист</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0,5</w:t>
            </w:r>
          </w:p>
        </w:tc>
      </w:tr>
      <w:tr w:rsidR="00766F99" w:rsidRPr="00766F99" w:rsidTr="00103BAD">
        <w:tc>
          <w:tcPr>
            <w:tcW w:w="7020" w:type="dxa"/>
            <w:gridSpan w:val="2"/>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b/>
                <w:sz w:val="24"/>
                <w:szCs w:val="24"/>
              </w:rPr>
              <w:t>Разом:</w:t>
            </w:r>
          </w:p>
        </w:tc>
        <w:tc>
          <w:tcPr>
            <w:tcW w:w="2160" w:type="dxa"/>
            <w:shd w:val="clear" w:color="auto" w:fill="auto"/>
          </w:tcPr>
          <w:p w:rsidR="00766F99" w:rsidRPr="00766F99" w:rsidRDefault="00766F99" w:rsidP="00766F99">
            <w:pPr>
              <w:spacing w:after="0" w:line="240" w:lineRule="auto"/>
              <w:jc w:val="center"/>
              <w:rPr>
                <w:rFonts w:ascii="Times New Roman" w:hAnsi="Times New Roman"/>
                <w:b/>
                <w:sz w:val="24"/>
                <w:szCs w:val="24"/>
                <w:lang w:val="uk-UA"/>
              </w:rPr>
            </w:pPr>
            <w:r w:rsidRPr="00766F99">
              <w:rPr>
                <w:rFonts w:ascii="Times New Roman" w:hAnsi="Times New Roman"/>
                <w:b/>
                <w:sz w:val="24"/>
                <w:szCs w:val="24"/>
                <w:lang w:val="uk-UA"/>
              </w:rPr>
              <w:t>5</w:t>
            </w:r>
          </w:p>
        </w:tc>
      </w:tr>
      <w:tr w:rsidR="00766F99" w:rsidRPr="00766F99" w:rsidTr="00103BAD">
        <w:tc>
          <w:tcPr>
            <w:tcW w:w="9180" w:type="dxa"/>
            <w:gridSpan w:val="3"/>
            <w:shd w:val="clear" w:color="auto" w:fill="auto"/>
          </w:tcPr>
          <w:p w:rsidR="00766F99" w:rsidRPr="00766F99" w:rsidRDefault="00766F99" w:rsidP="00766F99">
            <w:pPr>
              <w:spacing w:after="0" w:line="240" w:lineRule="auto"/>
              <w:jc w:val="center"/>
              <w:rPr>
                <w:rFonts w:ascii="Times New Roman" w:hAnsi="Times New Roman"/>
                <w:b/>
                <w:sz w:val="24"/>
                <w:szCs w:val="24"/>
                <w:lang w:val="uk-UA"/>
              </w:rPr>
            </w:pPr>
            <w:r w:rsidRPr="00766F99">
              <w:rPr>
                <w:rFonts w:ascii="Times New Roman" w:hAnsi="Times New Roman"/>
                <w:b/>
                <w:sz w:val="24"/>
                <w:szCs w:val="24"/>
                <w:lang w:val="uk-UA"/>
              </w:rPr>
              <w:t>Відділення соціально-побутової та трудової реабілітації осіб з інвалідністю</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1.</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lang w:val="uk-UA"/>
              </w:rPr>
            </w:pPr>
            <w:r w:rsidRPr="00766F99">
              <w:rPr>
                <w:rFonts w:ascii="Times New Roman" w:hAnsi="Times New Roman"/>
                <w:sz w:val="24"/>
                <w:szCs w:val="24"/>
                <w:lang w:val="uk-UA"/>
              </w:rPr>
              <w:t>Соціальний педагог</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0,5</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2.</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lang w:val="uk-UA"/>
              </w:rPr>
            </w:pPr>
            <w:r w:rsidRPr="00766F99">
              <w:rPr>
                <w:rFonts w:ascii="Times New Roman" w:hAnsi="Times New Roman"/>
                <w:sz w:val="24"/>
                <w:szCs w:val="24"/>
                <w:lang w:val="uk-UA"/>
              </w:rPr>
              <w:t>Інструктор з праці</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0,5</w:t>
            </w:r>
          </w:p>
        </w:tc>
      </w:tr>
      <w:tr w:rsidR="00766F99" w:rsidRPr="00766F99" w:rsidTr="00103BAD">
        <w:tc>
          <w:tcPr>
            <w:tcW w:w="7020" w:type="dxa"/>
            <w:gridSpan w:val="2"/>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b/>
                <w:sz w:val="24"/>
                <w:szCs w:val="24"/>
              </w:rPr>
              <w:t>Разом:</w:t>
            </w:r>
          </w:p>
        </w:tc>
        <w:tc>
          <w:tcPr>
            <w:tcW w:w="2160" w:type="dxa"/>
            <w:shd w:val="clear" w:color="auto" w:fill="auto"/>
          </w:tcPr>
          <w:p w:rsidR="00766F99" w:rsidRPr="00766F99" w:rsidRDefault="00766F99" w:rsidP="00766F99">
            <w:pPr>
              <w:spacing w:after="0" w:line="240" w:lineRule="auto"/>
              <w:jc w:val="center"/>
              <w:rPr>
                <w:rFonts w:ascii="Times New Roman" w:hAnsi="Times New Roman"/>
                <w:b/>
                <w:sz w:val="24"/>
                <w:szCs w:val="24"/>
                <w:lang w:val="uk-UA"/>
              </w:rPr>
            </w:pPr>
            <w:r w:rsidRPr="00766F99">
              <w:rPr>
                <w:rFonts w:ascii="Times New Roman" w:hAnsi="Times New Roman"/>
                <w:b/>
                <w:sz w:val="24"/>
                <w:szCs w:val="24"/>
                <w:lang w:val="uk-UA"/>
              </w:rPr>
              <w:t>1,0</w:t>
            </w:r>
          </w:p>
        </w:tc>
      </w:tr>
      <w:tr w:rsidR="00766F99" w:rsidRPr="00766F99" w:rsidTr="00103BAD">
        <w:tc>
          <w:tcPr>
            <w:tcW w:w="9180" w:type="dxa"/>
            <w:gridSpan w:val="3"/>
            <w:shd w:val="clear" w:color="auto" w:fill="auto"/>
          </w:tcPr>
          <w:p w:rsidR="00766F99" w:rsidRPr="00766F99" w:rsidRDefault="00766F99" w:rsidP="00766F99">
            <w:pPr>
              <w:spacing w:after="0" w:line="240" w:lineRule="auto"/>
              <w:jc w:val="center"/>
              <w:rPr>
                <w:rFonts w:ascii="Times New Roman" w:hAnsi="Times New Roman"/>
                <w:b/>
                <w:sz w:val="24"/>
                <w:szCs w:val="24"/>
              </w:rPr>
            </w:pPr>
            <w:proofErr w:type="spellStart"/>
            <w:r w:rsidRPr="00766F99">
              <w:rPr>
                <w:rFonts w:ascii="Times New Roman" w:hAnsi="Times New Roman"/>
                <w:b/>
                <w:sz w:val="24"/>
                <w:szCs w:val="24"/>
              </w:rPr>
              <w:t>Відділення</w:t>
            </w:r>
            <w:proofErr w:type="spellEnd"/>
            <w:r w:rsidRPr="00766F99">
              <w:rPr>
                <w:rFonts w:ascii="Times New Roman" w:hAnsi="Times New Roman"/>
                <w:b/>
                <w:sz w:val="24"/>
                <w:szCs w:val="24"/>
              </w:rPr>
              <w:t xml:space="preserve"> </w:t>
            </w:r>
            <w:proofErr w:type="spellStart"/>
            <w:r w:rsidRPr="00766F99">
              <w:rPr>
                <w:rFonts w:ascii="Times New Roman" w:hAnsi="Times New Roman"/>
                <w:b/>
                <w:sz w:val="24"/>
                <w:szCs w:val="24"/>
              </w:rPr>
              <w:t>фізичної</w:t>
            </w:r>
            <w:proofErr w:type="spellEnd"/>
            <w:r w:rsidRPr="00766F99">
              <w:rPr>
                <w:rFonts w:ascii="Times New Roman" w:hAnsi="Times New Roman"/>
                <w:b/>
                <w:sz w:val="24"/>
                <w:szCs w:val="24"/>
              </w:rPr>
              <w:t xml:space="preserve"> </w:t>
            </w:r>
            <w:proofErr w:type="spellStart"/>
            <w:r w:rsidRPr="00766F99">
              <w:rPr>
                <w:rFonts w:ascii="Times New Roman" w:hAnsi="Times New Roman"/>
                <w:b/>
                <w:sz w:val="24"/>
                <w:szCs w:val="24"/>
              </w:rPr>
              <w:t>реабілітації</w:t>
            </w:r>
            <w:proofErr w:type="spellEnd"/>
            <w:r w:rsidRPr="00766F99">
              <w:rPr>
                <w:rFonts w:ascii="Times New Roman" w:hAnsi="Times New Roman"/>
                <w:b/>
                <w:sz w:val="24"/>
                <w:szCs w:val="24"/>
              </w:rPr>
              <w:t xml:space="preserve"> та </w:t>
            </w:r>
            <w:proofErr w:type="spellStart"/>
            <w:r w:rsidRPr="00766F99">
              <w:rPr>
                <w:rFonts w:ascii="Times New Roman" w:hAnsi="Times New Roman"/>
                <w:b/>
                <w:sz w:val="24"/>
                <w:szCs w:val="24"/>
              </w:rPr>
              <w:t>медичного</w:t>
            </w:r>
            <w:proofErr w:type="spellEnd"/>
            <w:r w:rsidRPr="00766F99">
              <w:rPr>
                <w:rFonts w:ascii="Times New Roman" w:hAnsi="Times New Roman"/>
                <w:b/>
                <w:sz w:val="24"/>
                <w:szCs w:val="24"/>
              </w:rPr>
              <w:t xml:space="preserve"> </w:t>
            </w:r>
            <w:proofErr w:type="spellStart"/>
            <w:r w:rsidRPr="00766F99">
              <w:rPr>
                <w:rFonts w:ascii="Times New Roman" w:hAnsi="Times New Roman"/>
                <w:b/>
                <w:sz w:val="24"/>
                <w:szCs w:val="24"/>
              </w:rPr>
              <w:t>спостереження</w:t>
            </w:r>
            <w:proofErr w:type="spellEnd"/>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Лікар</w:t>
            </w:r>
            <w:proofErr w:type="spellEnd"/>
            <w:r w:rsidRPr="00766F99">
              <w:rPr>
                <w:rFonts w:ascii="Times New Roman" w:hAnsi="Times New Roman"/>
                <w:sz w:val="24"/>
                <w:szCs w:val="24"/>
              </w:rPr>
              <w:t>-невролог дитячий</w:t>
            </w:r>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0,25</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2.</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Фахівець</w:t>
            </w:r>
            <w:proofErr w:type="spellEnd"/>
            <w:r w:rsidRPr="00766F99">
              <w:rPr>
                <w:rFonts w:ascii="Times New Roman" w:hAnsi="Times New Roman"/>
                <w:sz w:val="24"/>
                <w:szCs w:val="24"/>
              </w:rPr>
              <w:t xml:space="preserve"> з </w:t>
            </w:r>
            <w:proofErr w:type="spellStart"/>
            <w:r w:rsidRPr="00766F99">
              <w:rPr>
                <w:rFonts w:ascii="Times New Roman" w:hAnsi="Times New Roman"/>
                <w:sz w:val="24"/>
                <w:szCs w:val="24"/>
              </w:rPr>
              <w:t>фізичної</w:t>
            </w:r>
            <w:proofErr w:type="spellEnd"/>
            <w:r w:rsidRPr="00766F99">
              <w:rPr>
                <w:rFonts w:ascii="Times New Roman" w:hAnsi="Times New Roman"/>
                <w:sz w:val="24"/>
                <w:szCs w:val="24"/>
              </w:rPr>
              <w:t xml:space="preserve"> </w:t>
            </w:r>
            <w:proofErr w:type="spellStart"/>
            <w:r w:rsidRPr="00766F99">
              <w:rPr>
                <w:rFonts w:ascii="Times New Roman" w:hAnsi="Times New Roman"/>
                <w:sz w:val="24"/>
                <w:szCs w:val="24"/>
              </w:rPr>
              <w:t>реабілітації</w:t>
            </w:r>
            <w:proofErr w:type="spellEnd"/>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1</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3.</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r w:rsidRPr="00766F99">
              <w:rPr>
                <w:rFonts w:ascii="Times New Roman" w:hAnsi="Times New Roman"/>
                <w:sz w:val="24"/>
                <w:szCs w:val="24"/>
              </w:rPr>
              <w:t xml:space="preserve">Сестра </w:t>
            </w:r>
            <w:proofErr w:type="spellStart"/>
            <w:r w:rsidRPr="00766F99">
              <w:rPr>
                <w:rFonts w:ascii="Times New Roman" w:hAnsi="Times New Roman"/>
                <w:sz w:val="24"/>
                <w:szCs w:val="24"/>
              </w:rPr>
              <w:t>медична</w:t>
            </w:r>
            <w:proofErr w:type="spellEnd"/>
            <w:r w:rsidRPr="00766F99">
              <w:rPr>
                <w:rFonts w:ascii="Times New Roman" w:hAnsi="Times New Roman"/>
                <w:sz w:val="24"/>
                <w:szCs w:val="24"/>
              </w:rPr>
              <w:t xml:space="preserve"> з </w:t>
            </w:r>
            <w:proofErr w:type="spellStart"/>
            <w:r w:rsidRPr="00766F99">
              <w:rPr>
                <w:rFonts w:ascii="Times New Roman" w:hAnsi="Times New Roman"/>
                <w:sz w:val="24"/>
                <w:szCs w:val="24"/>
              </w:rPr>
              <w:t>масажу</w:t>
            </w:r>
            <w:proofErr w:type="spellEnd"/>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0,5</w:t>
            </w:r>
          </w:p>
        </w:tc>
      </w:tr>
      <w:tr w:rsidR="00766F99" w:rsidRPr="00766F99" w:rsidTr="00103BAD">
        <w:tc>
          <w:tcPr>
            <w:tcW w:w="7020" w:type="dxa"/>
            <w:gridSpan w:val="2"/>
            <w:shd w:val="clear" w:color="auto" w:fill="auto"/>
          </w:tcPr>
          <w:p w:rsidR="00766F99" w:rsidRPr="00766F99" w:rsidRDefault="00766F99" w:rsidP="00766F99">
            <w:pPr>
              <w:spacing w:after="0" w:line="240" w:lineRule="auto"/>
              <w:jc w:val="center"/>
              <w:rPr>
                <w:rFonts w:ascii="Times New Roman" w:hAnsi="Times New Roman"/>
                <w:b/>
                <w:sz w:val="24"/>
                <w:szCs w:val="24"/>
              </w:rPr>
            </w:pPr>
            <w:r w:rsidRPr="00766F99">
              <w:rPr>
                <w:rFonts w:ascii="Times New Roman" w:hAnsi="Times New Roman"/>
                <w:b/>
                <w:sz w:val="24"/>
                <w:szCs w:val="24"/>
              </w:rPr>
              <w:t>Разом:</w:t>
            </w:r>
          </w:p>
        </w:tc>
        <w:tc>
          <w:tcPr>
            <w:tcW w:w="2160" w:type="dxa"/>
            <w:shd w:val="clear" w:color="auto" w:fill="auto"/>
          </w:tcPr>
          <w:p w:rsidR="00766F99" w:rsidRPr="00766F99" w:rsidRDefault="00766F99" w:rsidP="00766F99">
            <w:pPr>
              <w:spacing w:after="0" w:line="240" w:lineRule="auto"/>
              <w:jc w:val="center"/>
              <w:rPr>
                <w:rFonts w:ascii="Times New Roman" w:hAnsi="Times New Roman"/>
                <w:b/>
                <w:sz w:val="24"/>
                <w:szCs w:val="24"/>
              </w:rPr>
            </w:pPr>
            <w:r w:rsidRPr="00766F99">
              <w:rPr>
                <w:rFonts w:ascii="Times New Roman" w:hAnsi="Times New Roman"/>
                <w:b/>
                <w:sz w:val="24"/>
                <w:szCs w:val="24"/>
              </w:rPr>
              <w:t>1,</w:t>
            </w:r>
            <w:r w:rsidR="00C75D3E">
              <w:rPr>
                <w:rFonts w:ascii="Times New Roman" w:hAnsi="Times New Roman"/>
                <w:b/>
                <w:sz w:val="24"/>
                <w:szCs w:val="24"/>
                <w:lang w:val="uk-UA"/>
              </w:rPr>
              <w:t>7</w:t>
            </w:r>
            <w:r w:rsidRPr="00766F99">
              <w:rPr>
                <w:rFonts w:ascii="Times New Roman" w:hAnsi="Times New Roman"/>
                <w:b/>
                <w:sz w:val="24"/>
                <w:szCs w:val="24"/>
              </w:rPr>
              <w:t>5</w:t>
            </w:r>
          </w:p>
        </w:tc>
      </w:tr>
      <w:tr w:rsidR="00766F99" w:rsidRPr="00766F99" w:rsidTr="00103BAD">
        <w:tc>
          <w:tcPr>
            <w:tcW w:w="9180" w:type="dxa"/>
            <w:gridSpan w:val="3"/>
            <w:shd w:val="clear" w:color="auto" w:fill="auto"/>
          </w:tcPr>
          <w:p w:rsidR="00766F99" w:rsidRPr="00766F99" w:rsidRDefault="00766F99" w:rsidP="00766F99">
            <w:pPr>
              <w:shd w:val="clear" w:color="auto" w:fill="FFFFFF"/>
              <w:spacing w:after="0" w:line="240" w:lineRule="auto"/>
              <w:ind w:left="720"/>
              <w:jc w:val="center"/>
              <w:rPr>
                <w:rFonts w:ascii="Times New Roman" w:hAnsi="Times New Roman"/>
                <w:b/>
                <w:color w:val="000000"/>
                <w:sz w:val="24"/>
                <w:szCs w:val="24"/>
              </w:rPr>
            </w:pPr>
            <w:proofErr w:type="spellStart"/>
            <w:r w:rsidRPr="00766F99">
              <w:rPr>
                <w:rFonts w:ascii="Times New Roman" w:hAnsi="Times New Roman"/>
                <w:b/>
                <w:color w:val="000000"/>
                <w:sz w:val="24"/>
                <w:szCs w:val="24"/>
              </w:rPr>
              <w:t>Господарчо-обслуговуючий</w:t>
            </w:r>
            <w:proofErr w:type="spellEnd"/>
            <w:r w:rsidRPr="00766F99">
              <w:rPr>
                <w:rFonts w:ascii="Times New Roman" w:hAnsi="Times New Roman"/>
                <w:b/>
                <w:color w:val="000000"/>
                <w:sz w:val="24"/>
                <w:szCs w:val="24"/>
              </w:rPr>
              <w:t xml:space="preserve"> персонал</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1.</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Завідувач</w:t>
            </w:r>
            <w:proofErr w:type="spellEnd"/>
            <w:r w:rsidRPr="00766F99">
              <w:rPr>
                <w:rFonts w:ascii="Times New Roman" w:hAnsi="Times New Roman"/>
                <w:sz w:val="24"/>
                <w:szCs w:val="24"/>
              </w:rPr>
              <w:t xml:space="preserve"> </w:t>
            </w:r>
            <w:proofErr w:type="spellStart"/>
            <w:r w:rsidRPr="00766F99">
              <w:rPr>
                <w:rFonts w:ascii="Times New Roman" w:hAnsi="Times New Roman"/>
                <w:sz w:val="24"/>
                <w:szCs w:val="24"/>
              </w:rPr>
              <w:t>господарства</w:t>
            </w:r>
            <w:proofErr w:type="spellEnd"/>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0,5</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2.</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Водій</w:t>
            </w:r>
            <w:proofErr w:type="spellEnd"/>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0,5</w:t>
            </w:r>
          </w:p>
        </w:tc>
      </w:tr>
      <w:tr w:rsidR="00766F99" w:rsidRPr="00766F99" w:rsidTr="00103BAD">
        <w:tc>
          <w:tcPr>
            <w:tcW w:w="1080" w:type="dxa"/>
            <w:shd w:val="clear" w:color="auto" w:fill="auto"/>
          </w:tcPr>
          <w:p w:rsidR="00766F99" w:rsidRPr="00766F99" w:rsidRDefault="00766F99" w:rsidP="00766F99">
            <w:pPr>
              <w:spacing w:after="0" w:line="240" w:lineRule="auto"/>
              <w:jc w:val="center"/>
              <w:rPr>
                <w:rFonts w:ascii="Times New Roman" w:hAnsi="Times New Roman"/>
                <w:sz w:val="24"/>
                <w:szCs w:val="24"/>
              </w:rPr>
            </w:pPr>
            <w:r w:rsidRPr="00766F99">
              <w:rPr>
                <w:rFonts w:ascii="Times New Roman" w:hAnsi="Times New Roman"/>
                <w:sz w:val="24"/>
                <w:szCs w:val="24"/>
              </w:rPr>
              <w:t>3.</w:t>
            </w:r>
          </w:p>
        </w:tc>
        <w:tc>
          <w:tcPr>
            <w:tcW w:w="5940" w:type="dxa"/>
            <w:shd w:val="clear" w:color="auto" w:fill="auto"/>
          </w:tcPr>
          <w:p w:rsidR="00766F99" w:rsidRPr="00766F99" w:rsidRDefault="00766F99" w:rsidP="00766F99">
            <w:pPr>
              <w:spacing w:after="0" w:line="240" w:lineRule="auto"/>
              <w:rPr>
                <w:rFonts w:ascii="Times New Roman" w:hAnsi="Times New Roman"/>
                <w:sz w:val="24"/>
                <w:szCs w:val="24"/>
              </w:rPr>
            </w:pPr>
            <w:proofErr w:type="spellStart"/>
            <w:r w:rsidRPr="00766F99">
              <w:rPr>
                <w:rFonts w:ascii="Times New Roman" w:hAnsi="Times New Roman"/>
                <w:sz w:val="24"/>
                <w:szCs w:val="24"/>
              </w:rPr>
              <w:t>Прибиральник</w:t>
            </w:r>
            <w:proofErr w:type="spellEnd"/>
            <w:r w:rsidRPr="00766F99">
              <w:rPr>
                <w:rFonts w:ascii="Times New Roman" w:hAnsi="Times New Roman"/>
                <w:sz w:val="24"/>
                <w:szCs w:val="24"/>
              </w:rPr>
              <w:t xml:space="preserve"> </w:t>
            </w:r>
            <w:proofErr w:type="spellStart"/>
            <w:r w:rsidRPr="00766F99">
              <w:rPr>
                <w:rFonts w:ascii="Times New Roman" w:hAnsi="Times New Roman"/>
                <w:sz w:val="24"/>
                <w:szCs w:val="24"/>
              </w:rPr>
              <w:t>службових</w:t>
            </w:r>
            <w:proofErr w:type="spellEnd"/>
            <w:r w:rsidRPr="00766F99">
              <w:rPr>
                <w:rFonts w:ascii="Times New Roman" w:hAnsi="Times New Roman"/>
                <w:sz w:val="24"/>
                <w:szCs w:val="24"/>
              </w:rPr>
              <w:t xml:space="preserve"> </w:t>
            </w:r>
            <w:proofErr w:type="spellStart"/>
            <w:r w:rsidRPr="00766F99">
              <w:rPr>
                <w:rFonts w:ascii="Times New Roman" w:hAnsi="Times New Roman"/>
                <w:sz w:val="24"/>
                <w:szCs w:val="24"/>
              </w:rPr>
              <w:t>приміщень</w:t>
            </w:r>
            <w:proofErr w:type="spellEnd"/>
          </w:p>
        </w:tc>
        <w:tc>
          <w:tcPr>
            <w:tcW w:w="2160" w:type="dxa"/>
            <w:shd w:val="clear" w:color="auto" w:fill="auto"/>
          </w:tcPr>
          <w:p w:rsidR="00766F99" w:rsidRPr="00766F99" w:rsidRDefault="00766F99" w:rsidP="00766F99">
            <w:pPr>
              <w:spacing w:after="0" w:line="240" w:lineRule="auto"/>
              <w:jc w:val="center"/>
              <w:rPr>
                <w:rFonts w:ascii="Times New Roman" w:hAnsi="Times New Roman"/>
                <w:sz w:val="24"/>
                <w:szCs w:val="24"/>
                <w:lang w:val="uk-UA"/>
              </w:rPr>
            </w:pPr>
            <w:r w:rsidRPr="00766F99">
              <w:rPr>
                <w:rFonts w:ascii="Times New Roman" w:hAnsi="Times New Roman"/>
                <w:sz w:val="24"/>
                <w:szCs w:val="24"/>
                <w:lang w:val="uk-UA"/>
              </w:rPr>
              <w:t>1</w:t>
            </w:r>
          </w:p>
        </w:tc>
      </w:tr>
      <w:tr w:rsidR="00766F99" w:rsidRPr="00766F99" w:rsidTr="00103BAD">
        <w:tc>
          <w:tcPr>
            <w:tcW w:w="7020" w:type="dxa"/>
            <w:gridSpan w:val="2"/>
            <w:shd w:val="clear" w:color="auto" w:fill="auto"/>
          </w:tcPr>
          <w:p w:rsidR="00766F99" w:rsidRPr="00766F99" w:rsidRDefault="00766F99" w:rsidP="00766F99">
            <w:pPr>
              <w:spacing w:after="0" w:line="240" w:lineRule="auto"/>
              <w:jc w:val="center"/>
              <w:rPr>
                <w:rFonts w:ascii="Times New Roman" w:hAnsi="Times New Roman"/>
                <w:b/>
                <w:sz w:val="24"/>
                <w:szCs w:val="24"/>
              </w:rPr>
            </w:pPr>
            <w:r w:rsidRPr="00766F99">
              <w:rPr>
                <w:rFonts w:ascii="Times New Roman" w:hAnsi="Times New Roman"/>
                <w:b/>
                <w:sz w:val="24"/>
                <w:szCs w:val="24"/>
              </w:rPr>
              <w:t>Разом:</w:t>
            </w:r>
          </w:p>
        </w:tc>
        <w:tc>
          <w:tcPr>
            <w:tcW w:w="2160" w:type="dxa"/>
            <w:shd w:val="clear" w:color="auto" w:fill="auto"/>
          </w:tcPr>
          <w:p w:rsidR="00766F99" w:rsidRPr="00766F99" w:rsidRDefault="00766F99" w:rsidP="00766F99">
            <w:pPr>
              <w:spacing w:after="0" w:line="240" w:lineRule="auto"/>
              <w:jc w:val="center"/>
              <w:rPr>
                <w:rFonts w:ascii="Times New Roman" w:hAnsi="Times New Roman"/>
                <w:b/>
                <w:sz w:val="24"/>
                <w:szCs w:val="24"/>
                <w:lang w:val="uk-UA"/>
              </w:rPr>
            </w:pPr>
            <w:r w:rsidRPr="00766F99">
              <w:rPr>
                <w:rFonts w:ascii="Times New Roman" w:hAnsi="Times New Roman"/>
                <w:b/>
                <w:sz w:val="24"/>
                <w:szCs w:val="24"/>
                <w:lang w:val="uk-UA"/>
              </w:rPr>
              <w:t>2</w:t>
            </w:r>
          </w:p>
        </w:tc>
      </w:tr>
      <w:tr w:rsidR="00766F99" w:rsidRPr="00766F99" w:rsidTr="00103BAD">
        <w:tc>
          <w:tcPr>
            <w:tcW w:w="7020" w:type="dxa"/>
            <w:gridSpan w:val="2"/>
            <w:shd w:val="clear" w:color="auto" w:fill="auto"/>
          </w:tcPr>
          <w:p w:rsidR="00766F99" w:rsidRPr="00766F99" w:rsidRDefault="00766F99" w:rsidP="00766F99">
            <w:pPr>
              <w:spacing w:after="0" w:line="240" w:lineRule="auto"/>
              <w:jc w:val="center"/>
              <w:rPr>
                <w:rFonts w:ascii="Times New Roman" w:hAnsi="Times New Roman"/>
                <w:b/>
                <w:sz w:val="24"/>
                <w:szCs w:val="24"/>
              </w:rPr>
            </w:pPr>
            <w:proofErr w:type="spellStart"/>
            <w:r w:rsidRPr="00766F99">
              <w:rPr>
                <w:rFonts w:ascii="Times New Roman" w:hAnsi="Times New Roman"/>
                <w:b/>
                <w:sz w:val="24"/>
                <w:szCs w:val="24"/>
              </w:rPr>
              <w:t>Всього</w:t>
            </w:r>
            <w:proofErr w:type="spellEnd"/>
            <w:r w:rsidRPr="00766F99">
              <w:rPr>
                <w:rFonts w:ascii="Times New Roman" w:hAnsi="Times New Roman"/>
                <w:b/>
                <w:sz w:val="24"/>
                <w:szCs w:val="24"/>
              </w:rPr>
              <w:t xml:space="preserve"> разом:</w:t>
            </w:r>
          </w:p>
        </w:tc>
        <w:tc>
          <w:tcPr>
            <w:tcW w:w="2160" w:type="dxa"/>
            <w:shd w:val="clear" w:color="auto" w:fill="auto"/>
          </w:tcPr>
          <w:p w:rsidR="00766F99" w:rsidRPr="00766F99" w:rsidRDefault="00766F99" w:rsidP="00766F99">
            <w:pPr>
              <w:spacing w:after="0" w:line="240" w:lineRule="auto"/>
              <w:jc w:val="center"/>
              <w:rPr>
                <w:rFonts w:ascii="Times New Roman" w:hAnsi="Times New Roman"/>
                <w:b/>
                <w:sz w:val="24"/>
                <w:szCs w:val="24"/>
                <w:lang w:val="uk-UA"/>
              </w:rPr>
            </w:pPr>
            <w:r w:rsidRPr="00766F99">
              <w:rPr>
                <w:rFonts w:ascii="Times New Roman" w:hAnsi="Times New Roman"/>
                <w:b/>
                <w:sz w:val="24"/>
                <w:szCs w:val="24"/>
                <w:lang w:val="uk-UA"/>
              </w:rPr>
              <w:t>12</w:t>
            </w:r>
            <w:r w:rsidR="00C75D3E">
              <w:rPr>
                <w:rFonts w:ascii="Times New Roman" w:hAnsi="Times New Roman"/>
                <w:b/>
                <w:sz w:val="24"/>
                <w:szCs w:val="24"/>
                <w:lang w:val="uk-UA"/>
              </w:rPr>
              <w:t>,25</w:t>
            </w:r>
          </w:p>
        </w:tc>
      </w:tr>
    </w:tbl>
    <w:p w:rsidR="00766F99" w:rsidRPr="005D4037" w:rsidRDefault="00766F99" w:rsidP="00766F99"/>
    <w:p w:rsidR="006A3AFD" w:rsidRPr="006A3AFD" w:rsidRDefault="006A3AFD" w:rsidP="006A3AFD">
      <w:pPr>
        <w:tabs>
          <w:tab w:val="left" w:pos="993"/>
        </w:tabs>
        <w:ind w:right="141"/>
        <w:jc w:val="both"/>
        <w:rPr>
          <w:rFonts w:ascii="Times New Roman" w:hAnsi="Times New Roman"/>
          <w:sz w:val="24"/>
          <w:szCs w:val="24"/>
          <w:lang w:val="uk-UA"/>
        </w:rPr>
      </w:pPr>
      <w:r w:rsidRPr="006A3AFD">
        <w:rPr>
          <w:rFonts w:ascii="Times New Roman" w:hAnsi="Times New Roman"/>
          <w:b/>
          <w:sz w:val="24"/>
          <w:szCs w:val="24"/>
          <w:lang w:val="uk-UA"/>
        </w:rPr>
        <w:t>Зауваження та пропозиції</w:t>
      </w:r>
      <w:r w:rsidRPr="006A3AFD">
        <w:rPr>
          <w:rFonts w:ascii="Times New Roman" w:hAnsi="Times New Roman"/>
          <w:sz w:val="24"/>
          <w:szCs w:val="24"/>
          <w:lang w:val="uk-UA"/>
        </w:rPr>
        <w:t xml:space="preserve"> до прое</w:t>
      </w:r>
      <w:r>
        <w:rPr>
          <w:rFonts w:ascii="Times New Roman" w:hAnsi="Times New Roman"/>
          <w:sz w:val="24"/>
          <w:szCs w:val="24"/>
          <w:lang w:val="uk-UA"/>
        </w:rPr>
        <w:t>кту</w:t>
      </w:r>
      <w:r w:rsidR="00854D7E">
        <w:rPr>
          <w:rFonts w:ascii="Times New Roman" w:hAnsi="Times New Roman"/>
          <w:sz w:val="24"/>
          <w:szCs w:val="24"/>
          <w:lang w:val="uk-UA"/>
        </w:rPr>
        <w:t xml:space="preserve"> рішення приймаються до 07</w:t>
      </w:r>
      <w:bookmarkStart w:id="68" w:name="_GoBack"/>
      <w:bookmarkEnd w:id="68"/>
      <w:r w:rsidRPr="006A3AFD">
        <w:rPr>
          <w:rFonts w:ascii="Times New Roman" w:hAnsi="Times New Roman"/>
          <w:sz w:val="24"/>
          <w:szCs w:val="24"/>
          <w:lang w:val="uk-UA"/>
        </w:rPr>
        <w:t>.10</w:t>
      </w:r>
      <w:r>
        <w:rPr>
          <w:rFonts w:ascii="Times New Roman" w:hAnsi="Times New Roman"/>
          <w:sz w:val="24"/>
          <w:szCs w:val="24"/>
          <w:lang w:val="uk-UA"/>
        </w:rPr>
        <w:t>.2020</w:t>
      </w:r>
      <w:r w:rsidRPr="006A3AFD">
        <w:rPr>
          <w:rFonts w:ascii="Times New Roman" w:hAnsi="Times New Roman"/>
          <w:sz w:val="24"/>
          <w:szCs w:val="24"/>
          <w:lang w:val="uk-UA"/>
        </w:rPr>
        <w:t xml:space="preserve"> Роменським центром </w:t>
      </w:r>
      <w:r>
        <w:rPr>
          <w:rFonts w:ascii="Times New Roman" w:hAnsi="Times New Roman"/>
          <w:sz w:val="24"/>
          <w:szCs w:val="24"/>
          <w:lang w:val="uk-UA"/>
        </w:rPr>
        <w:t>комплексної реабілітації для дітей (осіб) з інвалідністю</w:t>
      </w:r>
      <w:r w:rsidRPr="006A3AFD">
        <w:rPr>
          <w:rFonts w:ascii="Times New Roman" w:hAnsi="Times New Roman"/>
          <w:sz w:val="24"/>
          <w:szCs w:val="24"/>
          <w:lang w:val="uk-UA"/>
        </w:rPr>
        <w:t>: м. Ромни, вул. Пушкіна, 25, за телефоном 5 45 09, електронною поштою:</w:t>
      </w:r>
      <w:r w:rsidRPr="006A3AFD">
        <w:rPr>
          <w:rFonts w:ascii="Times New Roman" w:hAnsi="Times New Roman"/>
          <w:sz w:val="24"/>
          <w:szCs w:val="24"/>
        </w:rPr>
        <w:t xml:space="preserve"> reharomny@dszn.sm.gov.ua</w:t>
      </w:r>
    </w:p>
    <w:p w:rsidR="006A3AFD" w:rsidRPr="006A3AFD" w:rsidRDefault="006A3AFD" w:rsidP="006A3AFD">
      <w:pPr>
        <w:rPr>
          <w:rFonts w:ascii="Times New Roman" w:hAnsi="Times New Roman"/>
          <w:sz w:val="24"/>
          <w:szCs w:val="24"/>
          <w:lang w:val="uk-UA"/>
        </w:rPr>
      </w:pPr>
      <w:r w:rsidRPr="006A3AFD">
        <w:rPr>
          <w:rFonts w:ascii="Times New Roman" w:hAnsi="Times New Roman"/>
          <w:sz w:val="24"/>
          <w:szCs w:val="24"/>
          <w:lang w:val="uk-UA"/>
        </w:rPr>
        <w:t>У разі надходження заяв громадян проект рішення буде доповнено та оновлено</w:t>
      </w:r>
    </w:p>
    <w:p w:rsidR="00766F99" w:rsidRPr="00C50175" w:rsidRDefault="00766F99" w:rsidP="00766F99">
      <w:pPr>
        <w:spacing w:after="0"/>
        <w:rPr>
          <w:rFonts w:ascii="Times New Roman" w:hAnsi="Times New Roman"/>
          <w:sz w:val="24"/>
          <w:szCs w:val="24"/>
          <w:lang w:val="uk-UA"/>
        </w:rPr>
      </w:pPr>
    </w:p>
    <w:sectPr w:rsidR="00766F99" w:rsidRPr="00C50175" w:rsidSect="006C4008">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25EC"/>
    <w:multiLevelType w:val="multilevel"/>
    <w:tmpl w:val="13723C7C"/>
    <w:lvl w:ilvl="0">
      <w:start w:val="1"/>
      <w:numFmt w:val="decimal"/>
      <w:lvlText w:val="%1."/>
      <w:lvlJc w:val="left"/>
      <w:pPr>
        <w:ind w:left="735" w:hanging="360"/>
      </w:pPr>
    </w:lvl>
    <w:lvl w:ilvl="1">
      <w:start w:val="1"/>
      <w:numFmt w:val="decimal"/>
      <w:isLgl/>
      <w:lvlText w:val="%1.%2."/>
      <w:lvlJc w:val="left"/>
      <w:pPr>
        <w:ind w:left="1095" w:hanging="720"/>
      </w:pPr>
    </w:lvl>
    <w:lvl w:ilvl="2">
      <w:start w:val="1"/>
      <w:numFmt w:val="decimal"/>
      <w:isLgl/>
      <w:lvlText w:val="%1.%2.%3."/>
      <w:lvlJc w:val="left"/>
      <w:pPr>
        <w:ind w:left="1095" w:hanging="720"/>
      </w:pPr>
    </w:lvl>
    <w:lvl w:ilvl="3">
      <w:start w:val="1"/>
      <w:numFmt w:val="decimal"/>
      <w:isLgl/>
      <w:lvlText w:val="%1.%2.%3.%4."/>
      <w:lvlJc w:val="left"/>
      <w:pPr>
        <w:ind w:left="1455" w:hanging="1080"/>
      </w:pPr>
    </w:lvl>
    <w:lvl w:ilvl="4">
      <w:start w:val="1"/>
      <w:numFmt w:val="decimal"/>
      <w:isLgl/>
      <w:lvlText w:val="%1.%2.%3.%4.%5."/>
      <w:lvlJc w:val="left"/>
      <w:pPr>
        <w:ind w:left="1455" w:hanging="1080"/>
      </w:pPr>
    </w:lvl>
    <w:lvl w:ilvl="5">
      <w:start w:val="1"/>
      <w:numFmt w:val="decimal"/>
      <w:isLgl/>
      <w:lvlText w:val="%1.%2.%3.%4.%5.%6."/>
      <w:lvlJc w:val="left"/>
      <w:pPr>
        <w:ind w:left="1815" w:hanging="1440"/>
      </w:pPr>
    </w:lvl>
    <w:lvl w:ilvl="6">
      <w:start w:val="1"/>
      <w:numFmt w:val="decimal"/>
      <w:isLgl/>
      <w:lvlText w:val="%1.%2.%3.%4.%5.%6.%7."/>
      <w:lvlJc w:val="left"/>
      <w:pPr>
        <w:ind w:left="2175" w:hanging="1800"/>
      </w:pPr>
    </w:lvl>
    <w:lvl w:ilvl="7">
      <w:start w:val="1"/>
      <w:numFmt w:val="decimal"/>
      <w:isLgl/>
      <w:lvlText w:val="%1.%2.%3.%4.%5.%6.%7.%8."/>
      <w:lvlJc w:val="left"/>
      <w:pPr>
        <w:ind w:left="2175" w:hanging="1800"/>
      </w:pPr>
    </w:lvl>
    <w:lvl w:ilvl="8">
      <w:start w:val="1"/>
      <w:numFmt w:val="decimal"/>
      <w:isLgl/>
      <w:lvlText w:val="%1.%2.%3.%4.%5.%6.%7.%8.%9."/>
      <w:lvlJc w:val="left"/>
      <w:pPr>
        <w:ind w:left="2535" w:hanging="2160"/>
      </w:pPr>
    </w:lvl>
  </w:abstractNum>
  <w:abstractNum w:abstractNumId="1">
    <w:nsid w:val="402E74B9"/>
    <w:multiLevelType w:val="hybridMultilevel"/>
    <w:tmpl w:val="8534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B4BBC"/>
    <w:multiLevelType w:val="hybridMultilevel"/>
    <w:tmpl w:val="CC5ED040"/>
    <w:lvl w:ilvl="0" w:tplc="A442099C">
      <w:start w:val="1"/>
      <w:numFmt w:val="decimal"/>
      <w:lvlText w:val="%1."/>
      <w:lvlJc w:val="left"/>
      <w:pPr>
        <w:tabs>
          <w:tab w:val="num" w:pos="720"/>
        </w:tabs>
        <w:ind w:left="720" w:hanging="360"/>
      </w:pPr>
      <w:rPr>
        <w:rFonts w:hint="default"/>
      </w:rPr>
    </w:lvl>
    <w:lvl w:ilvl="1" w:tplc="E8D6D766">
      <w:numFmt w:val="none"/>
      <w:lvlText w:val=""/>
      <w:lvlJc w:val="left"/>
      <w:pPr>
        <w:tabs>
          <w:tab w:val="num" w:pos="360"/>
        </w:tabs>
      </w:pPr>
    </w:lvl>
    <w:lvl w:ilvl="2" w:tplc="17E4E3BA">
      <w:numFmt w:val="none"/>
      <w:lvlText w:val=""/>
      <w:lvlJc w:val="left"/>
      <w:pPr>
        <w:tabs>
          <w:tab w:val="num" w:pos="360"/>
        </w:tabs>
      </w:pPr>
    </w:lvl>
    <w:lvl w:ilvl="3" w:tplc="03867296">
      <w:numFmt w:val="none"/>
      <w:lvlText w:val=""/>
      <w:lvlJc w:val="left"/>
      <w:pPr>
        <w:tabs>
          <w:tab w:val="num" w:pos="360"/>
        </w:tabs>
      </w:pPr>
    </w:lvl>
    <w:lvl w:ilvl="4" w:tplc="577A498C">
      <w:numFmt w:val="none"/>
      <w:lvlText w:val=""/>
      <w:lvlJc w:val="left"/>
      <w:pPr>
        <w:tabs>
          <w:tab w:val="num" w:pos="360"/>
        </w:tabs>
      </w:pPr>
    </w:lvl>
    <w:lvl w:ilvl="5" w:tplc="E132B516">
      <w:numFmt w:val="none"/>
      <w:lvlText w:val=""/>
      <w:lvlJc w:val="left"/>
      <w:pPr>
        <w:tabs>
          <w:tab w:val="num" w:pos="360"/>
        </w:tabs>
      </w:pPr>
    </w:lvl>
    <w:lvl w:ilvl="6" w:tplc="8A5EA94C">
      <w:numFmt w:val="none"/>
      <w:lvlText w:val=""/>
      <w:lvlJc w:val="left"/>
      <w:pPr>
        <w:tabs>
          <w:tab w:val="num" w:pos="360"/>
        </w:tabs>
      </w:pPr>
    </w:lvl>
    <w:lvl w:ilvl="7" w:tplc="4DAC136C">
      <w:numFmt w:val="none"/>
      <w:lvlText w:val=""/>
      <w:lvlJc w:val="left"/>
      <w:pPr>
        <w:tabs>
          <w:tab w:val="num" w:pos="360"/>
        </w:tabs>
      </w:pPr>
    </w:lvl>
    <w:lvl w:ilvl="8" w:tplc="9D6A9B6A">
      <w:numFmt w:val="none"/>
      <w:lvlText w:val=""/>
      <w:lvlJc w:val="left"/>
      <w:pPr>
        <w:tabs>
          <w:tab w:val="num" w:pos="360"/>
        </w:tabs>
      </w:pPr>
    </w:lvl>
  </w:abstractNum>
  <w:abstractNum w:abstractNumId="3">
    <w:nsid w:val="77A83DE5"/>
    <w:multiLevelType w:val="multilevel"/>
    <w:tmpl w:val="765046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E6C56EB"/>
    <w:multiLevelType w:val="hybridMultilevel"/>
    <w:tmpl w:val="75F22A0C"/>
    <w:lvl w:ilvl="0" w:tplc="710658BC">
      <w:start w:val="1"/>
      <w:numFmt w:val="decimal"/>
      <w:lvlText w:val="%1."/>
      <w:lvlJc w:val="left"/>
      <w:pPr>
        <w:ind w:left="2149" w:hanging="360"/>
      </w:pPr>
      <w:rPr>
        <w:rFonts w:ascii="Times New Roman" w:eastAsia="Times New Roman" w:hAnsi="Times New Roman" w:cs="Times New Roman"/>
        <w:b w:val="0"/>
      </w:rPr>
    </w:lvl>
    <w:lvl w:ilvl="1" w:tplc="04220019">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B0"/>
    <w:rsid w:val="0005405B"/>
    <w:rsid w:val="0017584C"/>
    <w:rsid w:val="0019198F"/>
    <w:rsid w:val="002B7855"/>
    <w:rsid w:val="00407D65"/>
    <w:rsid w:val="004954CD"/>
    <w:rsid w:val="00516D52"/>
    <w:rsid w:val="0053786D"/>
    <w:rsid w:val="005815B7"/>
    <w:rsid w:val="005A083C"/>
    <w:rsid w:val="006914E5"/>
    <w:rsid w:val="006A3AFD"/>
    <w:rsid w:val="006C4008"/>
    <w:rsid w:val="006F5471"/>
    <w:rsid w:val="00740C96"/>
    <w:rsid w:val="00766F99"/>
    <w:rsid w:val="007C33B0"/>
    <w:rsid w:val="00854D7E"/>
    <w:rsid w:val="00861B56"/>
    <w:rsid w:val="00863AD5"/>
    <w:rsid w:val="00914246"/>
    <w:rsid w:val="00955CF0"/>
    <w:rsid w:val="00A22A79"/>
    <w:rsid w:val="00AC0BE2"/>
    <w:rsid w:val="00C50175"/>
    <w:rsid w:val="00C75D3E"/>
    <w:rsid w:val="00DF0B6F"/>
    <w:rsid w:val="00E93140"/>
    <w:rsid w:val="00EA3226"/>
    <w:rsid w:val="00EB4D64"/>
    <w:rsid w:val="00FD749E"/>
    <w:rsid w:val="00FF78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B0"/>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w:basedOn w:val="a"/>
    <w:link w:val="a4"/>
    <w:rsid w:val="007C33B0"/>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
    <w:basedOn w:val="a0"/>
    <w:link w:val="a3"/>
    <w:rsid w:val="007C33B0"/>
    <w:rPr>
      <w:rFonts w:ascii="Times New Roman" w:eastAsia="Times New Roman" w:hAnsi="Times New Roman" w:cs="Times New Roman"/>
      <w:sz w:val="24"/>
      <w:szCs w:val="20"/>
      <w:lang w:eastAsia="ru-RU"/>
    </w:rPr>
  </w:style>
  <w:style w:type="paragraph" w:styleId="a5">
    <w:name w:val="List Paragraph"/>
    <w:basedOn w:val="a"/>
    <w:uiPriority w:val="34"/>
    <w:qFormat/>
    <w:rsid w:val="007C33B0"/>
    <w:pPr>
      <w:spacing w:after="0" w:line="240" w:lineRule="auto"/>
      <w:ind w:left="708"/>
    </w:pPr>
    <w:rPr>
      <w:rFonts w:ascii="Times New Roman" w:hAnsi="Times New Roman"/>
      <w:b/>
      <w:sz w:val="24"/>
      <w:szCs w:val="20"/>
    </w:rPr>
  </w:style>
  <w:style w:type="paragraph" w:styleId="a6">
    <w:name w:val="No Spacing"/>
    <w:uiPriority w:val="1"/>
    <w:qFormat/>
    <w:rsid w:val="007C33B0"/>
    <w:pPr>
      <w:spacing w:after="0" w:line="240" w:lineRule="auto"/>
    </w:pPr>
    <w:rPr>
      <w:rFonts w:ascii="Calibri" w:eastAsia="Times New Roman" w:hAnsi="Calibri" w:cs="Times New Roman"/>
      <w:lang w:val="ru-RU" w:eastAsia="ru-RU"/>
    </w:rPr>
  </w:style>
  <w:style w:type="paragraph" w:styleId="3">
    <w:name w:val="Body Text Indent 3"/>
    <w:basedOn w:val="a"/>
    <w:link w:val="30"/>
    <w:uiPriority w:val="99"/>
    <w:unhideWhenUsed/>
    <w:rsid w:val="007C33B0"/>
    <w:pPr>
      <w:spacing w:after="120"/>
      <w:ind w:left="283"/>
    </w:pPr>
    <w:rPr>
      <w:sz w:val="16"/>
      <w:szCs w:val="16"/>
    </w:rPr>
  </w:style>
  <w:style w:type="character" w:customStyle="1" w:styleId="30">
    <w:name w:val="Основной текст с отступом 3 Знак"/>
    <w:basedOn w:val="a0"/>
    <w:link w:val="3"/>
    <w:uiPriority w:val="99"/>
    <w:rsid w:val="007C33B0"/>
    <w:rPr>
      <w:rFonts w:ascii="Calibri" w:eastAsia="Times New Roman" w:hAnsi="Calibri" w:cs="Times New Roman"/>
      <w:sz w:val="16"/>
      <w:szCs w:val="16"/>
      <w:lang w:val="ru-RU" w:eastAsia="ru-RU"/>
    </w:rPr>
  </w:style>
  <w:style w:type="character" w:customStyle="1" w:styleId="rvts15">
    <w:name w:val="rvts15"/>
    <w:rsid w:val="007C33B0"/>
  </w:style>
  <w:style w:type="paragraph" w:styleId="2">
    <w:name w:val="Body Text Indent 2"/>
    <w:basedOn w:val="a"/>
    <w:link w:val="20"/>
    <w:uiPriority w:val="99"/>
    <w:semiHidden/>
    <w:unhideWhenUsed/>
    <w:rsid w:val="00740C96"/>
    <w:pPr>
      <w:spacing w:after="120" w:line="480" w:lineRule="auto"/>
      <w:ind w:left="283"/>
    </w:pPr>
  </w:style>
  <w:style w:type="character" w:customStyle="1" w:styleId="20">
    <w:name w:val="Основной текст с отступом 2 Знак"/>
    <w:basedOn w:val="a0"/>
    <w:link w:val="2"/>
    <w:uiPriority w:val="99"/>
    <w:semiHidden/>
    <w:rsid w:val="00740C96"/>
    <w:rPr>
      <w:rFonts w:ascii="Calibri" w:eastAsia="Times New Roman" w:hAnsi="Calibri" w:cs="Times New Roman"/>
      <w:lang w:val="ru-RU" w:eastAsia="ru-RU"/>
    </w:rPr>
  </w:style>
  <w:style w:type="paragraph" w:styleId="21">
    <w:name w:val="Body Text 2"/>
    <w:basedOn w:val="a"/>
    <w:link w:val="22"/>
    <w:uiPriority w:val="99"/>
    <w:semiHidden/>
    <w:unhideWhenUsed/>
    <w:rsid w:val="00FD749E"/>
    <w:pPr>
      <w:spacing w:after="120" w:line="480" w:lineRule="auto"/>
    </w:pPr>
  </w:style>
  <w:style w:type="character" w:customStyle="1" w:styleId="22">
    <w:name w:val="Основной текст 2 Знак"/>
    <w:basedOn w:val="a0"/>
    <w:link w:val="21"/>
    <w:uiPriority w:val="99"/>
    <w:semiHidden/>
    <w:rsid w:val="00FD749E"/>
    <w:rPr>
      <w:rFonts w:ascii="Calibri" w:eastAsia="Times New Roman" w:hAnsi="Calibri" w:cs="Times New Roman"/>
      <w:lang w:val="ru-RU" w:eastAsia="ru-RU"/>
    </w:rPr>
  </w:style>
  <w:style w:type="paragraph" w:styleId="HTML">
    <w:name w:val="HTML Preformatted"/>
    <w:basedOn w:val="a"/>
    <w:link w:val="HTML0"/>
    <w:rsid w:val="00FD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FD749E"/>
    <w:rPr>
      <w:rFonts w:ascii="Courier New" w:eastAsia="Courier New" w:hAnsi="Courier New" w:cs="Courier New"/>
      <w:sz w:val="20"/>
      <w:szCs w:val="20"/>
      <w:lang w:val="ru-RU" w:eastAsia="ru-RU"/>
    </w:rPr>
  </w:style>
  <w:style w:type="character" w:styleId="a7">
    <w:name w:val="Hyperlink"/>
    <w:uiPriority w:val="99"/>
    <w:semiHidden/>
    <w:unhideWhenUsed/>
    <w:rsid w:val="00FD749E"/>
    <w:rPr>
      <w:color w:val="0000FF"/>
      <w:u w:val="single"/>
    </w:rPr>
  </w:style>
  <w:style w:type="paragraph" w:customStyle="1" w:styleId="rvps7">
    <w:name w:val="rvps7"/>
    <w:basedOn w:val="a"/>
    <w:rsid w:val="00FD749E"/>
    <w:pPr>
      <w:spacing w:before="100" w:beforeAutospacing="1" w:after="100" w:afterAutospacing="1" w:line="240" w:lineRule="auto"/>
      <w:jc w:val="both"/>
    </w:pPr>
    <w:rPr>
      <w:rFonts w:ascii="Times New Roman" w:hAnsi="Times New Roman"/>
      <w:sz w:val="24"/>
      <w:szCs w:val="24"/>
      <w:lang w:val="en-US" w:eastAsia="en-US"/>
    </w:rPr>
  </w:style>
  <w:style w:type="paragraph" w:customStyle="1" w:styleId="rvps2">
    <w:name w:val="rvps2"/>
    <w:basedOn w:val="a"/>
    <w:rsid w:val="00FD749E"/>
    <w:pPr>
      <w:spacing w:before="100" w:beforeAutospacing="1" w:after="100" w:afterAutospacing="1" w:line="240" w:lineRule="auto"/>
      <w:jc w:val="both"/>
    </w:pPr>
    <w:rPr>
      <w:rFonts w:ascii="Times New Roman" w:hAnsi="Times New Roman"/>
      <w:sz w:val="24"/>
      <w:szCs w:val="24"/>
      <w:lang w:val="en-US" w:eastAsia="en-US"/>
    </w:rPr>
  </w:style>
  <w:style w:type="character" w:customStyle="1" w:styleId="rvts9">
    <w:name w:val="rvts9"/>
    <w:uiPriority w:val="99"/>
    <w:rsid w:val="00FD749E"/>
    <w:rPr>
      <w:rFonts w:cs="Times New Roman"/>
    </w:rPr>
  </w:style>
  <w:style w:type="character" w:customStyle="1" w:styleId="docdata">
    <w:name w:val="docdata"/>
    <w:aliases w:val="docy,v5,2286,baiaagaaboqcaaad/wqaaaunbqaaaaaaaaaaaaaaaaaaaaaaaaaaaaaaaaaaaaaaaaaaaaaaaaaaaaaaaaaaaaaaaaaaaaaaaaaaaaaaaaaaaaaaaaaaaaaaaaaaaaaaaaaaaaaaaaaaaaaaaaaaaaaaaaaaaaaaaaaaaaaaaaaaaaaaaaaaaaaaaaaaaaaaaaaaaaaaaaaaaaaaaaaaaaaaaaaaaaaaaaaaaaaa"/>
    <w:basedOn w:val="a0"/>
    <w:rsid w:val="00407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B0"/>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w:basedOn w:val="a"/>
    <w:link w:val="a4"/>
    <w:rsid w:val="007C33B0"/>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
    <w:basedOn w:val="a0"/>
    <w:link w:val="a3"/>
    <w:rsid w:val="007C33B0"/>
    <w:rPr>
      <w:rFonts w:ascii="Times New Roman" w:eastAsia="Times New Roman" w:hAnsi="Times New Roman" w:cs="Times New Roman"/>
      <w:sz w:val="24"/>
      <w:szCs w:val="20"/>
      <w:lang w:eastAsia="ru-RU"/>
    </w:rPr>
  </w:style>
  <w:style w:type="paragraph" w:styleId="a5">
    <w:name w:val="List Paragraph"/>
    <w:basedOn w:val="a"/>
    <w:uiPriority w:val="34"/>
    <w:qFormat/>
    <w:rsid w:val="007C33B0"/>
    <w:pPr>
      <w:spacing w:after="0" w:line="240" w:lineRule="auto"/>
      <w:ind w:left="708"/>
    </w:pPr>
    <w:rPr>
      <w:rFonts w:ascii="Times New Roman" w:hAnsi="Times New Roman"/>
      <w:b/>
      <w:sz w:val="24"/>
      <w:szCs w:val="20"/>
    </w:rPr>
  </w:style>
  <w:style w:type="paragraph" w:styleId="a6">
    <w:name w:val="No Spacing"/>
    <w:uiPriority w:val="1"/>
    <w:qFormat/>
    <w:rsid w:val="007C33B0"/>
    <w:pPr>
      <w:spacing w:after="0" w:line="240" w:lineRule="auto"/>
    </w:pPr>
    <w:rPr>
      <w:rFonts w:ascii="Calibri" w:eastAsia="Times New Roman" w:hAnsi="Calibri" w:cs="Times New Roman"/>
      <w:lang w:val="ru-RU" w:eastAsia="ru-RU"/>
    </w:rPr>
  </w:style>
  <w:style w:type="paragraph" w:styleId="3">
    <w:name w:val="Body Text Indent 3"/>
    <w:basedOn w:val="a"/>
    <w:link w:val="30"/>
    <w:uiPriority w:val="99"/>
    <w:unhideWhenUsed/>
    <w:rsid w:val="007C33B0"/>
    <w:pPr>
      <w:spacing w:after="120"/>
      <w:ind w:left="283"/>
    </w:pPr>
    <w:rPr>
      <w:sz w:val="16"/>
      <w:szCs w:val="16"/>
    </w:rPr>
  </w:style>
  <w:style w:type="character" w:customStyle="1" w:styleId="30">
    <w:name w:val="Основной текст с отступом 3 Знак"/>
    <w:basedOn w:val="a0"/>
    <w:link w:val="3"/>
    <w:uiPriority w:val="99"/>
    <w:rsid w:val="007C33B0"/>
    <w:rPr>
      <w:rFonts w:ascii="Calibri" w:eastAsia="Times New Roman" w:hAnsi="Calibri" w:cs="Times New Roman"/>
      <w:sz w:val="16"/>
      <w:szCs w:val="16"/>
      <w:lang w:val="ru-RU" w:eastAsia="ru-RU"/>
    </w:rPr>
  </w:style>
  <w:style w:type="character" w:customStyle="1" w:styleId="rvts15">
    <w:name w:val="rvts15"/>
    <w:rsid w:val="007C33B0"/>
  </w:style>
  <w:style w:type="paragraph" w:styleId="2">
    <w:name w:val="Body Text Indent 2"/>
    <w:basedOn w:val="a"/>
    <w:link w:val="20"/>
    <w:uiPriority w:val="99"/>
    <w:semiHidden/>
    <w:unhideWhenUsed/>
    <w:rsid w:val="00740C96"/>
    <w:pPr>
      <w:spacing w:after="120" w:line="480" w:lineRule="auto"/>
      <w:ind w:left="283"/>
    </w:pPr>
  </w:style>
  <w:style w:type="character" w:customStyle="1" w:styleId="20">
    <w:name w:val="Основной текст с отступом 2 Знак"/>
    <w:basedOn w:val="a0"/>
    <w:link w:val="2"/>
    <w:uiPriority w:val="99"/>
    <w:semiHidden/>
    <w:rsid w:val="00740C96"/>
    <w:rPr>
      <w:rFonts w:ascii="Calibri" w:eastAsia="Times New Roman" w:hAnsi="Calibri" w:cs="Times New Roman"/>
      <w:lang w:val="ru-RU" w:eastAsia="ru-RU"/>
    </w:rPr>
  </w:style>
  <w:style w:type="paragraph" w:styleId="21">
    <w:name w:val="Body Text 2"/>
    <w:basedOn w:val="a"/>
    <w:link w:val="22"/>
    <w:uiPriority w:val="99"/>
    <w:semiHidden/>
    <w:unhideWhenUsed/>
    <w:rsid w:val="00FD749E"/>
    <w:pPr>
      <w:spacing w:after="120" w:line="480" w:lineRule="auto"/>
    </w:pPr>
  </w:style>
  <w:style w:type="character" w:customStyle="1" w:styleId="22">
    <w:name w:val="Основной текст 2 Знак"/>
    <w:basedOn w:val="a0"/>
    <w:link w:val="21"/>
    <w:uiPriority w:val="99"/>
    <w:semiHidden/>
    <w:rsid w:val="00FD749E"/>
    <w:rPr>
      <w:rFonts w:ascii="Calibri" w:eastAsia="Times New Roman" w:hAnsi="Calibri" w:cs="Times New Roman"/>
      <w:lang w:val="ru-RU" w:eastAsia="ru-RU"/>
    </w:rPr>
  </w:style>
  <w:style w:type="paragraph" w:styleId="HTML">
    <w:name w:val="HTML Preformatted"/>
    <w:basedOn w:val="a"/>
    <w:link w:val="HTML0"/>
    <w:rsid w:val="00FD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FD749E"/>
    <w:rPr>
      <w:rFonts w:ascii="Courier New" w:eastAsia="Courier New" w:hAnsi="Courier New" w:cs="Courier New"/>
      <w:sz w:val="20"/>
      <w:szCs w:val="20"/>
      <w:lang w:val="ru-RU" w:eastAsia="ru-RU"/>
    </w:rPr>
  </w:style>
  <w:style w:type="character" w:styleId="a7">
    <w:name w:val="Hyperlink"/>
    <w:uiPriority w:val="99"/>
    <w:semiHidden/>
    <w:unhideWhenUsed/>
    <w:rsid w:val="00FD749E"/>
    <w:rPr>
      <w:color w:val="0000FF"/>
      <w:u w:val="single"/>
    </w:rPr>
  </w:style>
  <w:style w:type="paragraph" w:customStyle="1" w:styleId="rvps7">
    <w:name w:val="rvps7"/>
    <w:basedOn w:val="a"/>
    <w:rsid w:val="00FD749E"/>
    <w:pPr>
      <w:spacing w:before="100" w:beforeAutospacing="1" w:after="100" w:afterAutospacing="1" w:line="240" w:lineRule="auto"/>
      <w:jc w:val="both"/>
    </w:pPr>
    <w:rPr>
      <w:rFonts w:ascii="Times New Roman" w:hAnsi="Times New Roman"/>
      <w:sz w:val="24"/>
      <w:szCs w:val="24"/>
      <w:lang w:val="en-US" w:eastAsia="en-US"/>
    </w:rPr>
  </w:style>
  <w:style w:type="paragraph" w:customStyle="1" w:styleId="rvps2">
    <w:name w:val="rvps2"/>
    <w:basedOn w:val="a"/>
    <w:rsid w:val="00FD749E"/>
    <w:pPr>
      <w:spacing w:before="100" w:beforeAutospacing="1" w:after="100" w:afterAutospacing="1" w:line="240" w:lineRule="auto"/>
      <w:jc w:val="both"/>
    </w:pPr>
    <w:rPr>
      <w:rFonts w:ascii="Times New Roman" w:hAnsi="Times New Roman"/>
      <w:sz w:val="24"/>
      <w:szCs w:val="24"/>
      <w:lang w:val="en-US" w:eastAsia="en-US"/>
    </w:rPr>
  </w:style>
  <w:style w:type="character" w:customStyle="1" w:styleId="rvts9">
    <w:name w:val="rvts9"/>
    <w:uiPriority w:val="99"/>
    <w:rsid w:val="00FD749E"/>
    <w:rPr>
      <w:rFonts w:cs="Times New Roman"/>
    </w:rPr>
  </w:style>
  <w:style w:type="character" w:customStyle="1" w:styleId="docdata">
    <w:name w:val="docdata"/>
    <w:aliases w:val="docy,v5,2286,baiaagaaboqcaaad/wqaaaunbqaaaaaaaaaaaaaaaaaaaaaaaaaaaaaaaaaaaaaaaaaaaaaaaaaaaaaaaaaaaaaaaaaaaaaaaaaaaaaaaaaaaaaaaaaaaaaaaaaaaaaaaaaaaaaaaaaaaaaaaaaaaaaaaaaaaaaaaaaaaaaaaaaaaaaaaaaaaaaaaaaaaaaaaaaaaaaaaaaaaaaaaaaaaaaaaaaaaaaaaaaaaaaa"/>
    <w:basedOn w:val="a0"/>
    <w:rsid w:val="0040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995_g71" TargetMode="External"/><Relationship Id="rId3" Type="http://schemas.microsoft.com/office/2007/relationships/stylesWithEffects" Target="stylesWithEffects.xml"/><Relationship Id="rId7" Type="http://schemas.openxmlformats.org/officeDocument/2006/relationships/hyperlink" Target="http://zakon3.rada.gov.ua/laws/show/254%D0%BA/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0401-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rada.gov.ua/laws/show/2961-15" TargetMode="External"/><Relationship Id="rId4" Type="http://schemas.openxmlformats.org/officeDocument/2006/relationships/settings" Target="settings.xml"/><Relationship Id="rId9" Type="http://schemas.openxmlformats.org/officeDocument/2006/relationships/hyperlink" Target="http://zakon.rada.gov.ua/laws/show/87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2020-09-30T09:49:00Z</cp:lastPrinted>
  <dcterms:created xsi:type="dcterms:W3CDTF">2020-10-06T13:39:00Z</dcterms:created>
  <dcterms:modified xsi:type="dcterms:W3CDTF">2020-10-06T13:39:00Z</dcterms:modified>
</cp:coreProperties>
</file>