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F2" w:rsidRDefault="00F308F2" w:rsidP="00F308F2">
      <w:pPr>
        <w:ind w:left="284" w:firstLine="142"/>
        <w:rPr>
          <w:b/>
          <w:sz w:val="24"/>
          <w:szCs w:val="24"/>
          <w:lang w:val="uk-UA"/>
        </w:rPr>
      </w:pPr>
    </w:p>
    <w:p w:rsidR="00F308F2" w:rsidRDefault="00F308F2" w:rsidP="00F308F2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ПРОЕКТ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ІШЕННЯ </w:t>
      </w:r>
    </w:p>
    <w:p w:rsidR="00F308F2" w:rsidRDefault="00F308F2" w:rsidP="00F308F2">
      <w:pPr>
        <w:ind w:left="284" w:firstLine="142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РОМЕНСЬКОЇ МІСЬКОЇ РАДИ СУМСЬКОЇ ОБЛАСТІ</w:t>
      </w:r>
    </w:p>
    <w:p w:rsidR="00F308F2" w:rsidRDefault="00F308F2" w:rsidP="00F308F2">
      <w:pPr>
        <w:ind w:left="284" w:firstLine="142"/>
        <w:jc w:val="center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3"/>
        <w:ind w:left="284" w:firstLine="142"/>
        <w:rPr>
          <w:b/>
          <w:bCs/>
          <w:sz w:val="24"/>
          <w:szCs w:val="24"/>
          <w:lang w:val="uk-UA"/>
        </w:rPr>
      </w:pPr>
    </w:p>
    <w:p w:rsidR="00F308F2" w:rsidRDefault="00F308F2" w:rsidP="00F308F2">
      <w:pPr>
        <w:pStyle w:val="a3"/>
        <w:ind w:left="284" w:firstLine="142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 xml:space="preserve">Дата </w:t>
      </w:r>
      <w:proofErr w:type="spellStart"/>
      <w:r>
        <w:rPr>
          <w:b/>
          <w:bCs/>
          <w:sz w:val="24"/>
          <w:szCs w:val="24"/>
        </w:rPr>
        <w:t>розгляду</w:t>
      </w:r>
      <w:proofErr w:type="spellEnd"/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  <w:lang w:val="uk-UA"/>
        </w:rPr>
        <w:t xml:space="preserve"> </w:t>
      </w:r>
      <w:r w:rsidR="008D1225">
        <w:rPr>
          <w:b/>
          <w:sz w:val="24"/>
          <w:szCs w:val="24"/>
          <w:lang w:val="uk-UA"/>
        </w:rPr>
        <w:t>23.09</w:t>
      </w:r>
      <w:r>
        <w:rPr>
          <w:b/>
          <w:sz w:val="24"/>
          <w:szCs w:val="24"/>
          <w:lang w:val="uk-UA"/>
        </w:rPr>
        <w:t xml:space="preserve">.2020 </w:t>
      </w:r>
      <w:r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              </w:t>
      </w:r>
      <w:r w:rsidR="008D7B93">
        <w:rPr>
          <w:b/>
          <w:sz w:val="24"/>
          <w:szCs w:val="24"/>
          <w:lang w:val="uk-UA"/>
        </w:rPr>
        <w:t xml:space="preserve">                          </w:t>
      </w: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16"/>
          <w:szCs w:val="16"/>
          <w:lang w:val="uk-UA"/>
        </w:rPr>
      </w:pPr>
    </w:p>
    <w:p w:rsidR="00F308F2" w:rsidRDefault="00F308F2" w:rsidP="00F308F2">
      <w:pPr>
        <w:pStyle w:val="a3"/>
        <w:tabs>
          <w:tab w:val="left" w:pos="4111"/>
        </w:tabs>
        <w:spacing w:after="0" w:line="276" w:lineRule="auto"/>
        <w:ind w:left="426" w:right="4818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 проведення земельних торгів з продажу права оренди земельної ділянки</w:t>
      </w:r>
    </w:p>
    <w:p w:rsidR="00F308F2" w:rsidRDefault="00F308F2" w:rsidP="00F308F2">
      <w:pPr>
        <w:pStyle w:val="a3"/>
        <w:tabs>
          <w:tab w:val="left" w:pos="4111"/>
        </w:tabs>
        <w:spacing w:after="0" w:line="276" w:lineRule="auto"/>
        <w:ind w:firstLine="426"/>
        <w:jc w:val="both"/>
        <w:rPr>
          <w:b/>
          <w:sz w:val="16"/>
          <w:szCs w:val="16"/>
          <w:lang w:val="uk-UA"/>
        </w:rPr>
      </w:pPr>
    </w:p>
    <w:p w:rsidR="00F308F2" w:rsidRDefault="00F308F2" w:rsidP="00F308F2">
      <w:pPr>
        <w:spacing w:line="276" w:lineRule="auto"/>
        <w:ind w:left="426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Відповідно до частини 1 пункту 34 статті 26 Закону України «Про місцеве самоврядування в Україні», статей 135-139 Земельного Кодексу України, Порядку проведення земельних торгів в місті Ромни, затвердженого рішенням міської ради                від 25.02.2015, рішення міської ради від 22.03.2017 «Про внесення змін до порядку проведення земельних торгів у формі аукціонів у місті Ромни»</w:t>
      </w:r>
    </w:p>
    <w:p w:rsidR="00F308F2" w:rsidRDefault="00F308F2" w:rsidP="00F308F2">
      <w:pPr>
        <w:spacing w:line="276" w:lineRule="auto"/>
        <w:ind w:firstLine="426"/>
        <w:jc w:val="both"/>
        <w:rPr>
          <w:sz w:val="16"/>
          <w:szCs w:val="16"/>
          <w:lang w:val="uk-UA"/>
        </w:rPr>
      </w:pPr>
    </w:p>
    <w:p w:rsidR="00F308F2" w:rsidRDefault="00F308F2" w:rsidP="00F308F2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9E468E">
        <w:rPr>
          <w:sz w:val="24"/>
          <w:szCs w:val="24"/>
          <w:lang w:val="uk-UA"/>
        </w:rPr>
        <w:t>МІСЬКА РАДА ВИРІШИЛА:</w:t>
      </w:r>
    </w:p>
    <w:p w:rsidR="00F308F2" w:rsidRDefault="00F308F2" w:rsidP="00F308F2">
      <w:pPr>
        <w:pStyle w:val="a5"/>
        <w:spacing w:line="276" w:lineRule="auto"/>
        <w:ind w:left="0" w:firstLine="426"/>
        <w:jc w:val="both"/>
        <w:rPr>
          <w:sz w:val="16"/>
          <w:szCs w:val="16"/>
          <w:lang w:val="uk-UA"/>
        </w:rPr>
      </w:pPr>
    </w:p>
    <w:p w:rsidR="00F308F2" w:rsidRDefault="00F308F2" w:rsidP="00F308F2">
      <w:pPr>
        <w:pStyle w:val="a5"/>
        <w:spacing w:after="120" w:line="276" w:lineRule="auto"/>
        <w:ind w:left="426"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1.</w:t>
      </w:r>
      <w:r w:rsidR="00B13F9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Установити стартовий розмір річної орендної плати за земельну ділянку, розташовану за адресою: м. Ромни, </w:t>
      </w:r>
      <w:r w:rsidR="008D1225">
        <w:rPr>
          <w:sz w:val="24"/>
          <w:szCs w:val="24"/>
          <w:lang w:val="uk-UA"/>
        </w:rPr>
        <w:t>бульвар Шевченка, 29</w:t>
      </w:r>
      <w:r>
        <w:rPr>
          <w:sz w:val="24"/>
          <w:szCs w:val="24"/>
          <w:lang w:val="uk-UA"/>
        </w:rPr>
        <w:t xml:space="preserve"> в сумі </w:t>
      </w:r>
      <w:r w:rsidR="008D1225">
        <w:rPr>
          <w:sz w:val="24"/>
          <w:szCs w:val="24"/>
          <w:lang w:val="uk-UA"/>
        </w:rPr>
        <w:t>________</w:t>
      </w:r>
      <w:r>
        <w:rPr>
          <w:sz w:val="24"/>
          <w:szCs w:val="24"/>
          <w:lang w:val="uk-UA"/>
        </w:rPr>
        <w:t>грн. (</w:t>
      </w:r>
      <w:r w:rsidR="008D1225">
        <w:rPr>
          <w:sz w:val="24"/>
          <w:szCs w:val="24"/>
          <w:lang w:val="uk-UA"/>
        </w:rPr>
        <w:t>___%</w:t>
      </w:r>
      <w:r>
        <w:rPr>
          <w:sz w:val="24"/>
          <w:szCs w:val="24"/>
          <w:lang w:val="uk-UA"/>
        </w:rPr>
        <w:t>від нормативної грошової оцінки земельної ділянки).</w:t>
      </w:r>
    </w:p>
    <w:p w:rsidR="00F308F2" w:rsidRDefault="00F308F2" w:rsidP="00F308F2">
      <w:pPr>
        <w:pStyle w:val="a5"/>
        <w:tabs>
          <w:tab w:val="left" w:pos="851"/>
        </w:tabs>
        <w:spacing w:after="120" w:line="276" w:lineRule="auto"/>
        <w:ind w:left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2.  Затвердити характеристику лоту (додаток 1).</w:t>
      </w:r>
    </w:p>
    <w:p w:rsidR="00F308F2" w:rsidRPr="00D82363" w:rsidRDefault="00F308F2" w:rsidP="00F308F2">
      <w:pPr>
        <w:tabs>
          <w:tab w:val="left" w:pos="0"/>
        </w:tabs>
        <w:spacing w:after="120" w:line="276" w:lineRule="auto"/>
        <w:ind w:left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  </w:t>
      </w:r>
      <w:r w:rsidRPr="00D82363">
        <w:rPr>
          <w:sz w:val="24"/>
          <w:szCs w:val="24"/>
          <w:lang w:val="uk-UA"/>
        </w:rPr>
        <w:t>Затвердити істотні умови договору оренди земельної ділянки (додаток 2).</w:t>
      </w:r>
    </w:p>
    <w:p w:rsidR="00F308F2" w:rsidRPr="00D82363" w:rsidRDefault="00F308F2" w:rsidP="00F308F2">
      <w:pPr>
        <w:pStyle w:val="a5"/>
        <w:tabs>
          <w:tab w:val="left" w:pos="426"/>
        </w:tabs>
        <w:spacing w:after="120" w:line="276" w:lineRule="auto"/>
        <w:ind w:left="426" w:firstLine="425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  </w:t>
      </w:r>
      <w:r w:rsidR="009A624E">
        <w:rPr>
          <w:sz w:val="24"/>
          <w:szCs w:val="24"/>
          <w:lang w:val="uk-UA"/>
        </w:rPr>
        <w:t>У</w:t>
      </w:r>
      <w:r w:rsidRPr="00D82363">
        <w:rPr>
          <w:sz w:val="24"/>
          <w:szCs w:val="24"/>
          <w:lang w:val="uk-UA"/>
        </w:rPr>
        <w:t>становити, що фінансування послуг з виконання робіт із землеустрою та виконання   послуг з проведення земельних торгів здійснюється за рахунок переможця земельних торгів.</w:t>
      </w:r>
    </w:p>
    <w:p w:rsidR="00F308F2" w:rsidRDefault="00F308F2" w:rsidP="00F308F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  <w:r w:rsidRPr="00B527F8">
        <w:rPr>
          <w:b/>
          <w:sz w:val="24"/>
          <w:szCs w:val="24"/>
          <w:lang w:val="uk-UA"/>
        </w:rPr>
        <w:t xml:space="preserve">Розробник проекту: </w:t>
      </w:r>
      <w:proofErr w:type="spellStart"/>
      <w:r w:rsidRPr="00B527F8">
        <w:rPr>
          <w:sz w:val="24"/>
          <w:szCs w:val="24"/>
          <w:lang w:val="uk-UA"/>
        </w:rPr>
        <w:t>Переваруха</w:t>
      </w:r>
      <w:proofErr w:type="spellEnd"/>
      <w:r w:rsidRPr="00B527F8">
        <w:rPr>
          <w:sz w:val="24"/>
          <w:szCs w:val="24"/>
          <w:lang w:val="uk-UA"/>
        </w:rPr>
        <w:t xml:space="preserve"> Л.В. – головний спеціаліст відділу земельних ресурсів управління економічного розвитку Роменської міської ради</w:t>
      </w:r>
    </w:p>
    <w:p w:rsidR="00F308F2" w:rsidRDefault="00F308F2" w:rsidP="00F308F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  <w:lang w:val="uk-UA"/>
        </w:rPr>
      </w:pPr>
      <w:proofErr w:type="spellStart"/>
      <w:r w:rsidRPr="004341E8">
        <w:rPr>
          <w:b/>
          <w:sz w:val="24"/>
          <w:szCs w:val="24"/>
        </w:rPr>
        <w:t>Зауваження</w:t>
      </w:r>
      <w:proofErr w:type="spellEnd"/>
      <w:r w:rsidRPr="004341E8">
        <w:rPr>
          <w:b/>
          <w:sz w:val="24"/>
          <w:szCs w:val="24"/>
        </w:rPr>
        <w:t xml:space="preserve"> та </w:t>
      </w:r>
      <w:proofErr w:type="spellStart"/>
      <w:r w:rsidRPr="004341E8"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: до проекту </w:t>
      </w:r>
      <w:proofErr w:type="spellStart"/>
      <w:r>
        <w:rPr>
          <w:sz w:val="24"/>
          <w:szCs w:val="24"/>
        </w:rPr>
        <w:t>приймаються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тел. 5 32 92 </w:t>
      </w:r>
      <w:r>
        <w:rPr>
          <w:sz w:val="24"/>
          <w:szCs w:val="24"/>
          <w:lang w:val="uk-UA"/>
        </w:rPr>
        <w:t xml:space="preserve">  </w:t>
      </w:r>
    </w:p>
    <w:p w:rsidR="00F308F2" w:rsidRDefault="00F308F2" w:rsidP="00F308F2">
      <w:pPr>
        <w:pStyle w:val="a5"/>
        <w:tabs>
          <w:tab w:val="left" w:pos="426"/>
        </w:tabs>
        <w:spacing w:after="120" w:line="276" w:lineRule="auto"/>
        <w:ind w:left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або</w:t>
      </w:r>
      <w:proofErr w:type="spellEnd"/>
      <w:r>
        <w:rPr>
          <w:sz w:val="24"/>
          <w:szCs w:val="24"/>
        </w:rPr>
        <w:t xml:space="preserve">  ел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>дресою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</w:rPr>
        <w:t>econ@</w:t>
      </w:r>
      <w:r>
        <w:rPr>
          <w:sz w:val="24"/>
          <w:szCs w:val="24"/>
          <w:lang w:val="en-US"/>
        </w:rPr>
        <w:t>romny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vk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</w:p>
    <w:p w:rsidR="00F308F2" w:rsidRDefault="00F308F2" w:rsidP="00F308F2">
      <w:pPr>
        <w:pStyle w:val="a5"/>
        <w:spacing w:line="276" w:lineRule="auto"/>
        <w:ind w:left="426" w:firstLine="426"/>
        <w:rPr>
          <w:b/>
          <w:sz w:val="24"/>
          <w:szCs w:val="24"/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jc w:val="both"/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rPr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Додаток 1</w:t>
      </w:r>
      <w:r>
        <w:rPr>
          <w:b/>
          <w:sz w:val="24"/>
          <w:szCs w:val="24"/>
          <w:lang w:val="uk-UA"/>
        </w:rPr>
        <w:tab/>
      </w:r>
    </w:p>
    <w:p w:rsidR="00F308F2" w:rsidRDefault="00F308F2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рішення міської ради</w:t>
      </w:r>
    </w:p>
    <w:p w:rsidR="00F308F2" w:rsidRDefault="008D1225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23</w:t>
      </w:r>
      <w:r w:rsidR="00A31B57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uk-UA"/>
        </w:rPr>
        <w:t>9</w:t>
      </w:r>
      <w:r w:rsidR="00F308F2">
        <w:rPr>
          <w:b/>
          <w:sz w:val="24"/>
          <w:szCs w:val="24"/>
          <w:lang w:val="uk-UA"/>
        </w:rPr>
        <w:t>.2020</w:t>
      </w:r>
    </w:p>
    <w:p w:rsidR="00F308F2" w:rsidRDefault="00F308F2" w:rsidP="00F308F2">
      <w:pPr>
        <w:pStyle w:val="a5"/>
        <w:rPr>
          <w:szCs w:val="24"/>
          <w:lang w:val="uk-UA"/>
        </w:rPr>
      </w:pPr>
    </w:p>
    <w:p w:rsidR="00F308F2" w:rsidRDefault="00F308F2" w:rsidP="00F308F2">
      <w:pPr>
        <w:pStyle w:val="a5"/>
        <w:rPr>
          <w:szCs w:val="24"/>
          <w:lang w:val="uk-UA"/>
        </w:rPr>
      </w:pPr>
    </w:p>
    <w:p w:rsidR="00F308F2" w:rsidRDefault="00F308F2" w:rsidP="00F308F2">
      <w:pPr>
        <w:pStyle w:val="a5"/>
        <w:rPr>
          <w:szCs w:val="24"/>
          <w:lang w:val="uk-UA"/>
        </w:rPr>
      </w:pPr>
    </w:p>
    <w:p w:rsidR="00F308F2" w:rsidRDefault="00F308F2" w:rsidP="00F308F2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ХАРАКТЕРИСТИКА ЛОТУ,</w:t>
      </w:r>
    </w:p>
    <w:p w:rsidR="00F308F2" w:rsidRDefault="00F308F2" w:rsidP="00F308F2">
      <w:pPr>
        <w:spacing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що виставляється на земельні торги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Місце розташування  -  м. Ромни, </w:t>
      </w:r>
      <w:r w:rsidR="008D1225">
        <w:rPr>
          <w:sz w:val="24"/>
          <w:szCs w:val="24"/>
          <w:lang w:val="uk-UA"/>
        </w:rPr>
        <w:t>бульвар Шевченка, 29</w:t>
      </w:r>
      <w:r>
        <w:rPr>
          <w:sz w:val="24"/>
          <w:szCs w:val="24"/>
          <w:lang w:val="uk-UA"/>
        </w:rPr>
        <w:t>.</w:t>
      </w:r>
    </w:p>
    <w:p w:rsidR="00FB5BCF" w:rsidRPr="00FB5BCF" w:rsidRDefault="00FB5BCF" w:rsidP="00F308F2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color w:val="FF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відповідності до плану зонування території</w:t>
      </w:r>
      <w:r w:rsidRPr="00CF56D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– зона Ж-р5(житлова забудова квартирного типу в зоні регулювання забудови заввишки не більше 18 м), в якій передбачається використання  земельн</w:t>
      </w:r>
      <w:r w:rsidR="0083724F">
        <w:rPr>
          <w:sz w:val="24"/>
          <w:szCs w:val="24"/>
          <w:lang w:val="uk-UA"/>
        </w:rPr>
        <w:t>ої ділян</w:t>
      </w:r>
      <w:r>
        <w:rPr>
          <w:sz w:val="24"/>
          <w:szCs w:val="24"/>
          <w:lang w:val="uk-UA"/>
        </w:rPr>
        <w:t>к</w:t>
      </w:r>
      <w:r w:rsidR="0083724F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для </w:t>
      </w:r>
      <w:r w:rsidR="002B2775">
        <w:rPr>
          <w:sz w:val="24"/>
          <w:szCs w:val="24"/>
          <w:lang w:val="uk-UA"/>
        </w:rPr>
        <w:t>розміщення тимчасової споруди.</w:t>
      </w:r>
    </w:p>
    <w:p w:rsidR="004836AD" w:rsidRDefault="00F308F2" w:rsidP="005E4D50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rFonts w:eastAsia="Cambria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Цільове призначення - </w:t>
      </w:r>
      <w:r w:rsidR="005E4D50">
        <w:rPr>
          <w:rFonts w:eastAsia="Cambria"/>
          <w:sz w:val="24"/>
          <w:szCs w:val="24"/>
          <w:lang w:val="uk-UA"/>
        </w:rPr>
        <w:t>для будівництва та обслуговування будівель торгівлі</w:t>
      </w:r>
      <w:r w:rsidR="00FB5BCF">
        <w:rPr>
          <w:rFonts w:eastAsia="Cambria"/>
          <w:sz w:val="24"/>
          <w:szCs w:val="24"/>
          <w:lang w:val="uk-UA"/>
        </w:rPr>
        <w:t>.</w:t>
      </w:r>
      <w:r w:rsidR="00AB71E7" w:rsidRPr="00AB71E7">
        <w:rPr>
          <w:rFonts w:eastAsia="Cambria"/>
          <w:sz w:val="24"/>
          <w:szCs w:val="24"/>
          <w:lang w:val="uk-UA"/>
        </w:rPr>
        <w:t xml:space="preserve"> </w:t>
      </w:r>
    </w:p>
    <w:p w:rsidR="00F308F2" w:rsidRDefault="00F308F2" w:rsidP="005E4D50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Розмір земельної ділянки  -  </w:t>
      </w:r>
      <w:r w:rsidRPr="005E4D50">
        <w:rPr>
          <w:sz w:val="24"/>
          <w:szCs w:val="24"/>
          <w:lang w:val="uk-UA"/>
        </w:rPr>
        <w:t>0,</w:t>
      </w:r>
      <w:r w:rsidR="005E4D50">
        <w:rPr>
          <w:sz w:val="24"/>
          <w:szCs w:val="24"/>
          <w:lang w:val="uk-UA"/>
        </w:rPr>
        <w:t>0041</w:t>
      </w:r>
      <w:r>
        <w:rPr>
          <w:sz w:val="24"/>
          <w:szCs w:val="24"/>
          <w:lang w:val="uk-UA"/>
        </w:rPr>
        <w:t xml:space="preserve"> га.</w:t>
      </w:r>
    </w:p>
    <w:p w:rsidR="00F308F2" w:rsidRPr="00DC13CC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Кадастровий номер: </w:t>
      </w:r>
      <w:r w:rsidR="005E4D50">
        <w:rPr>
          <w:rFonts w:eastAsia="Cambria"/>
          <w:sz w:val="24"/>
          <w:szCs w:val="24"/>
          <w:lang w:val="uk-UA"/>
        </w:rPr>
        <w:t>5910700000:05:012:0143</w:t>
      </w:r>
    </w:p>
    <w:p w:rsidR="007E2A10" w:rsidRDefault="00F308F2" w:rsidP="007E2A1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Стартовий розмір річної орендної плати  </w:t>
      </w:r>
      <w:r w:rsidR="005E4D50">
        <w:rPr>
          <w:sz w:val="24"/>
          <w:szCs w:val="24"/>
          <w:lang w:val="uk-UA"/>
        </w:rPr>
        <w:t>_________ грн. (__</w:t>
      </w:r>
      <w:r>
        <w:rPr>
          <w:sz w:val="24"/>
          <w:szCs w:val="24"/>
          <w:lang w:val="uk-UA"/>
        </w:rPr>
        <w:t xml:space="preserve"> % від нормативної грошової оцінки земельної ділянки).</w:t>
      </w:r>
    </w:p>
    <w:p w:rsidR="007E2A10" w:rsidRDefault="007E2A10" w:rsidP="007E2A10">
      <w:pPr>
        <w:rPr>
          <w:sz w:val="24"/>
          <w:szCs w:val="24"/>
          <w:lang w:val="uk-UA"/>
        </w:rPr>
      </w:pP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Крок торгів </w:t>
      </w:r>
      <w:r w:rsidR="005E4D50">
        <w:rPr>
          <w:sz w:val="24"/>
          <w:szCs w:val="24"/>
          <w:lang w:val="uk-UA"/>
        </w:rPr>
        <w:t>_____</w:t>
      </w:r>
      <w:r>
        <w:rPr>
          <w:sz w:val="24"/>
          <w:szCs w:val="24"/>
          <w:lang w:val="uk-UA"/>
        </w:rPr>
        <w:t>грн. (0,5% від стартового розміру річної орендної плати).</w:t>
      </w:r>
    </w:p>
    <w:p w:rsidR="00FB5BCF" w:rsidRDefault="00FB5BCF" w:rsidP="00FB5BCF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rFonts w:eastAsia="Cambria"/>
          <w:sz w:val="24"/>
          <w:szCs w:val="24"/>
          <w:lang w:val="uk-UA"/>
        </w:rPr>
      </w:pPr>
      <w:r w:rsidRPr="008F6C11">
        <w:rPr>
          <w:sz w:val="24"/>
          <w:szCs w:val="24"/>
          <w:lang w:val="uk-UA"/>
        </w:rPr>
        <w:t xml:space="preserve">Умови використання земельної ділянки – </w:t>
      </w:r>
      <w:r>
        <w:rPr>
          <w:sz w:val="24"/>
          <w:szCs w:val="24"/>
          <w:lang w:val="uk-UA"/>
        </w:rPr>
        <w:t xml:space="preserve">земельна ділянка передбачена </w:t>
      </w:r>
      <w:r w:rsidRPr="008F6C11">
        <w:rPr>
          <w:sz w:val="24"/>
          <w:szCs w:val="24"/>
          <w:lang w:val="uk-UA"/>
        </w:rPr>
        <w:t>для  розміщення</w:t>
      </w:r>
      <w:r>
        <w:rPr>
          <w:rFonts w:eastAsia="Cambria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тимчасової споруди, без права викупу, для здійснення підприємницької діяльності – торгівлі харчовими продуктами, за умови дотримання санітарних та протипожежних норм</w:t>
      </w:r>
      <w:r>
        <w:rPr>
          <w:rFonts w:eastAsia="Cambria"/>
          <w:sz w:val="24"/>
          <w:szCs w:val="24"/>
          <w:lang w:val="uk-UA"/>
        </w:rPr>
        <w:t>.</w:t>
      </w:r>
    </w:p>
    <w:p w:rsidR="00D5046E" w:rsidRDefault="00D5046E" w:rsidP="00FB5BCF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</w:p>
    <w:p w:rsidR="000E3CA2" w:rsidRDefault="000E3CA2" w:rsidP="000E3CA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0E3CA2" w:rsidRDefault="000E3CA2" w:rsidP="000E3CA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0E3CA2" w:rsidRDefault="000E3CA2" w:rsidP="000E3CA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0E3CA2" w:rsidRDefault="000E3CA2" w:rsidP="000E3CA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0E3CA2" w:rsidRDefault="000E3CA2" w:rsidP="000E3CA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0E3CA2" w:rsidRDefault="000E3CA2" w:rsidP="000E3CA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0E3CA2" w:rsidRDefault="000E3CA2" w:rsidP="000E3CA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0E3CA2" w:rsidRDefault="000E3CA2" w:rsidP="000E3CA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0E3CA2" w:rsidRDefault="000E3CA2" w:rsidP="000E3CA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0E3CA2" w:rsidRDefault="000E3CA2" w:rsidP="000E3CA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0E3CA2" w:rsidRDefault="000E3CA2" w:rsidP="000E3CA2">
      <w:pPr>
        <w:tabs>
          <w:tab w:val="left" w:pos="426"/>
        </w:tabs>
        <w:spacing w:line="276" w:lineRule="auto"/>
        <w:jc w:val="both"/>
        <w:rPr>
          <w:sz w:val="24"/>
          <w:szCs w:val="24"/>
          <w:lang w:val="uk-UA"/>
        </w:rPr>
      </w:pPr>
    </w:p>
    <w:p w:rsidR="000E3CA2" w:rsidRPr="0049400C" w:rsidRDefault="000E3CA2" w:rsidP="000E3CA2">
      <w:pPr>
        <w:tabs>
          <w:tab w:val="left" w:pos="426"/>
        </w:tabs>
        <w:spacing w:line="276" w:lineRule="auto"/>
        <w:jc w:val="both"/>
        <w:rPr>
          <w:rFonts w:eastAsia="Cambria"/>
          <w:color w:val="FF0000"/>
          <w:sz w:val="24"/>
          <w:szCs w:val="24"/>
          <w:lang w:val="uk-UA"/>
        </w:rPr>
      </w:pPr>
    </w:p>
    <w:p w:rsidR="00F308F2" w:rsidRPr="0049400C" w:rsidRDefault="00F308F2" w:rsidP="00F308F2">
      <w:pPr>
        <w:jc w:val="both"/>
        <w:rPr>
          <w:color w:val="FF0000"/>
          <w:sz w:val="24"/>
          <w:szCs w:val="24"/>
          <w:lang w:val="uk-UA"/>
        </w:rPr>
      </w:pPr>
    </w:p>
    <w:p w:rsidR="00D5046E" w:rsidRPr="0049400C" w:rsidRDefault="00D5046E" w:rsidP="00F308F2">
      <w:pPr>
        <w:jc w:val="both"/>
        <w:rPr>
          <w:color w:val="FF0000"/>
          <w:sz w:val="24"/>
          <w:szCs w:val="24"/>
          <w:lang w:val="uk-UA"/>
        </w:rPr>
      </w:pPr>
    </w:p>
    <w:p w:rsidR="00D5046E" w:rsidRDefault="00D5046E" w:rsidP="00F308F2">
      <w:pPr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jc w:val="both"/>
        <w:rPr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rPr>
          <w:b/>
          <w:sz w:val="24"/>
          <w:szCs w:val="24"/>
          <w:lang w:val="uk-UA"/>
        </w:rPr>
      </w:pPr>
    </w:p>
    <w:p w:rsidR="00F308F2" w:rsidRDefault="00F308F2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Додаток 2</w:t>
      </w:r>
      <w:r>
        <w:rPr>
          <w:b/>
          <w:sz w:val="24"/>
          <w:szCs w:val="24"/>
          <w:lang w:val="uk-UA"/>
        </w:rPr>
        <w:tab/>
      </w:r>
    </w:p>
    <w:p w:rsidR="00F308F2" w:rsidRDefault="00F308F2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до рішення міської ради</w:t>
      </w:r>
    </w:p>
    <w:p w:rsidR="00F308F2" w:rsidRDefault="000E3CA2" w:rsidP="00F308F2">
      <w:pPr>
        <w:pStyle w:val="a5"/>
        <w:spacing w:line="276" w:lineRule="auto"/>
        <w:ind w:left="637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від 23</w:t>
      </w:r>
      <w:r w:rsidR="00D104D5">
        <w:rPr>
          <w:b/>
          <w:sz w:val="24"/>
          <w:szCs w:val="24"/>
          <w:lang w:val="uk-UA"/>
        </w:rPr>
        <w:t>.0</w:t>
      </w:r>
      <w:r>
        <w:rPr>
          <w:b/>
          <w:sz w:val="24"/>
          <w:szCs w:val="24"/>
          <w:lang w:val="uk-UA"/>
        </w:rPr>
        <w:t>9</w:t>
      </w:r>
      <w:r w:rsidR="00F308F2">
        <w:rPr>
          <w:b/>
          <w:sz w:val="24"/>
          <w:szCs w:val="24"/>
          <w:lang w:val="uk-UA"/>
        </w:rPr>
        <w:t>.2020</w:t>
      </w:r>
    </w:p>
    <w:p w:rsidR="00F308F2" w:rsidRDefault="00F308F2" w:rsidP="00F308F2">
      <w:pPr>
        <w:pStyle w:val="a5"/>
        <w:rPr>
          <w:szCs w:val="24"/>
          <w:lang w:val="uk-UA"/>
        </w:rPr>
      </w:pPr>
    </w:p>
    <w:p w:rsidR="00F308F2" w:rsidRDefault="00F308F2" w:rsidP="00F308F2">
      <w:pPr>
        <w:rPr>
          <w:b/>
          <w:lang w:val="uk-UA"/>
        </w:rPr>
      </w:pPr>
    </w:p>
    <w:p w:rsidR="00F308F2" w:rsidRDefault="00F308F2" w:rsidP="00F308F2">
      <w:pPr>
        <w:spacing w:after="120" w:line="276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Істотні умови договору оренди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Розмір та місце розташування земельної ділянки, що  надається в оренду,</w:t>
      </w:r>
      <w:r>
        <w:rPr>
          <w:color w:val="FF0000"/>
          <w:sz w:val="24"/>
          <w:szCs w:val="24"/>
          <w:lang w:val="uk-UA"/>
        </w:rPr>
        <w:t xml:space="preserve"> </w:t>
      </w:r>
      <w:r w:rsidR="00FC497E">
        <w:rPr>
          <w:sz w:val="24"/>
          <w:szCs w:val="24"/>
          <w:lang w:val="uk-UA"/>
        </w:rPr>
        <w:t xml:space="preserve">- </w:t>
      </w:r>
      <w:r w:rsidR="00FC497E" w:rsidRPr="005E4D50">
        <w:rPr>
          <w:sz w:val="24"/>
          <w:szCs w:val="24"/>
          <w:lang w:val="uk-UA"/>
        </w:rPr>
        <w:t>0,</w:t>
      </w:r>
      <w:r w:rsidR="00FC497E">
        <w:rPr>
          <w:sz w:val="24"/>
          <w:szCs w:val="24"/>
          <w:lang w:val="uk-UA"/>
        </w:rPr>
        <w:t>0041</w:t>
      </w:r>
      <w:r>
        <w:rPr>
          <w:sz w:val="24"/>
          <w:szCs w:val="24"/>
          <w:lang w:val="uk-UA"/>
        </w:rPr>
        <w:t xml:space="preserve">га, </w:t>
      </w:r>
      <w:r>
        <w:rPr>
          <w:sz w:val="24"/>
          <w:szCs w:val="24"/>
          <w:lang w:val="uk-UA"/>
        </w:rPr>
        <w:br/>
        <w:t xml:space="preserve">адреса: м. Ромни, </w:t>
      </w:r>
      <w:r w:rsidR="00FC497E">
        <w:rPr>
          <w:sz w:val="24"/>
          <w:szCs w:val="24"/>
          <w:lang w:val="uk-UA"/>
        </w:rPr>
        <w:t>бульвар Шевченка, 29</w:t>
      </w:r>
      <w:r>
        <w:rPr>
          <w:sz w:val="24"/>
          <w:szCs w:val="24"/>
          <w:lang w:val="uk-UA"/>
        </w:rPr>
        <w:t>.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Термін оренди – 5 років.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Розмір річної орендної плати визначається на земельних торгах (з урахуванням індексу інфляції).</w:t>
      </w:r>
    </w:p>
    <w:p w:rsidR="005675C7" w:rsidRDefault="00F308F2" w:rsidP="00FC497E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rFonts w:eastAsia="Cambria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Цільове призначення:</w:t>
      </w:r>
      <w:r>
        <w:rPr>
          <w:color w:val="FF0000"/>
          <w:sz w:val="24"/>
          <w:szCs w:val="24"/>
          <w:lang w:val="uk-UA"/>
        </w:rPr>
        <w:t xml:space="preserve"> </w:t>
      </w:r>
      <w:r w:rsidR="00FC497E">
        <w:rPr>
          <w:rFonts w:eastAsia="Cambria"/>
          <w:sz w:val="24"/>
          <w:szCs w:val="24"/>
          <w:lang w:val="uk-UA"/>
        </w:rPr>
        <w:t>для будівництва та о</w:t>
      </w:r>
      <w:r w:rsidR="005675C7">
        <w:rPr>
          <w:rFonts w:eastAsia="Cambria"/>
          <w:sz w:val="24"/>
          <w:szCs w:val="24"/>
          <w:lang w:val="uk-UA"/>
        </w:rPr>
        <w:t>бслуговування будівель торгівлі.</w:t>
      </w:r>
      <w:r w:rsidR="00FC497E">
        <w:rPr>
          <w:rFonts w:eastAsia="Cambria"/>
          <w:sz w:val="24"/>
          <w:szCs w:val="24"/>
          <w:lang w:val="uk-UA"/>
        </w:rPr>
        <w:t xml:space="preserve"> </w:t>
      </w:r>
    </w:p>
    <w:p w:rsidR="00FC497E" w:rsidRDefault="005675C7" w:rsidP="00FC497E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 w:rsidRPr="00616547">
        <w:rPr>
          <w:sz w:val="24"/>
          <w:szCs w:val="24"/>
          <w:lang w:val="uk-UA"/>
        </w:rPr>
        <w:t>Умови використання земельної ділянки:</w:t>
      </w:r>
      <w:r w:rsidRPr="00132499">
        <w:rPr>
          <w:color w:val="FF0000"/>
          <w:sz w:val="24"/>
          <w:szCs w:val="24"/>
          <w:lang w:val="uk-UA"/>
        </w:rPr>
        <w:t xml:space="preserve"> </w:t>
      </w:r>
      <w:r w:rsidRPr="008F6C1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земельна ділянка передбачена </w:t>
      </w:r>
      <w:r w:rsidRPr="008F6C11">
        <w:rPr>
          <w:sz w:val="24"/>
          <w:szCs w:val="24"/>
          <w:lang w:val="uk-UA"/>
        </w:rPr>
        <w:t>для  розміщення</w:t>
      </w:r>
      <w:r>
        <w:rPr>
          <w:rFonts w:eastAsia="Cambria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тимчасової споруди, без права викупу, для здійснення підприємницької діяльності – торгівлі харчовими продуктами, за умови дотримання санітарних та протипожежних норм</w:t>
      </w:r>
      <w:r w:rsidR="00FC497E">
        <w:rPr>
          <w:sz w:val="24"/>
          <w:szCs w:val="24"/>
          <w:lang w:val="uk-UA"/>
        </w:rPr>
        <w:t>.</w:t>
      </w:r>
    </w:p>
    <w:p w:rsidR="00F308F2" w:rsidRDefault="00F308F2" w:rsidP="00FC497E">
      <w:pPr>
        <w:tabs>
          <w:tab w:val="left" w:pos="0"/>
          <w:tab w:val="left" w:pos="851"/>
        </w:tabs>
        <w:spacing w:after="120" w:line="276" w:lineRule="auto"/>
        <w:ind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Умови збереження стану об’єкта оренди: земельна ділянка повинна перебувати в задовільному стані.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Умови і строки передачі земельної ділянки орендарю: передача земельної ділянки орендарю здійснюється після державної реєстрації договору оренди за актом </w:t>
      </w:r>
      <w:proofErr w:type="spellStart"/>
      <w:r>
        <w:rPr>
          <w:sz w:val="24"/>
          <w:szCs w:val="24"/>
          <w:lang w:val="uk-UA"/>
        </w:rPr>
        <w:t>приймання–передачі</w:t>
      </w:r>
      <w:proofErr w:type="spellEnd"/>
      <w:r>
        <w:rPr>
          <w:sz w:val="24"/>
          <w:szCs w:val="24"/>
          <w:lang w:val="uk-UA"/>
        </w:rPr>
        <w:t>.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Умови повернення земельної ділянки орендодавцеві після припинення договору оренди: земельна ділянка повертається орендарем за актом </w:t>
      </w:r>
      <w:proofErr w:type="spellStart"/>
      <w:r>
        <w:rPr>
          <w:sz w:val="24"/>
          <w:szCs w:val="24"/>
          <w:lang w:val="uk-UA"/>
        </w:rPr>
        <w:t>приймання–передачі</w:t>
      </w:r>
      <w:proofErr w:type="spellEnd"/>
      <w:r>
        <w:rPr>
          <w:sz w:val="24"/>
          <w:szCs w:val="24"/>
          <w:lang w:val="uk-UA"/>
        </w:rPr>
        <w:t xml:space="preserve"> у стані, не гіршому порівняно з тим, у якому він одержав її  в оренду.</w:t>
      </w:r>
    </w:p>
    <w:p w:rsidR="00F308F2" w:rsidRDefault="00F308F2" w:rsidP="00F308F2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Правові обмеження щодо використання земельної ділянки: зміна</w:t>
      </w:r>
      <w:r w:rsidR="00AB71E7">
        <w:rPr>
          <w:sz w:val="24"/>
          <w:szCs w:val="24"/>
          <w:lang w:val="uk-UA"/>
        </w:rPr>
        <w:t xml:space="preserve"> цільового використання без </w:t>
      </w:r>
      <w:proofErr w:type="spellStart"/>
      <w:r w:rsidR="00AB71E7">
        <w:rPr>
          <w:sz w:val="24"/>
          <w:szCs w:val="24"/>
          <w:lang w:val="uk-UA"/>
        </w:rPr>
        <w:t>проє</w:t>
      </w:r>
      <w:r>
        <w:rPr>
          <w:sz w:val="24"/>
          <w:szCs w:val="24"/>
          <w:lang w:val="uk-UA"/>
        </w:rPr>
        <w:t>кту</w:t>
      </w:r>
      <w:proofErr w:type="spellEnd"/>
      <w:r>
        <w:rPr>
          <w:sz w:val="24"/>
          <w:szCs w:val="24"/>
          <w:lang w:val="uk-UA"/>
        </w:rPr>
        <w:t xml:space="preserve"> землеустрою</w:t>
      </w:r>
      <w:r w:rsidR="00FC497E">
        <w:rPr>
          <w:sz w:val="24"/>
          <w:szCs w:val="24"/>
          <w:lang w:val="uk-UA"/>
        </w:rPr>
        <w:t>, викуп земельної ділянки</w:t>
      </w:r>
      <w:r>
        <w:rPr>
          <w:sz w:val="24"/>
          <w:szCs w:val="24"/>
          <w:lang w:val="uk-UA"/>
        </w:rPr>
        <w:t>.</w:t>
      </w:r>
    </w:p>
    <w:p w:rsidR="00F308F2" w:rsidRPr="00AB71E7" w:rsidRDefault="00F308F2" w:rsidP="00F308F2">
      <w:pPr>
        <w:rPr>
          <w:lang w:val="uk-UA"/>
        </w:rPr>
      </w:pPr>
    </w:p>
    <w:sectPr w:rsidR="00F308F2" w:rsidRPr="00AB71E7" w:rsidSect="00EF76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D2C9E"/>
    <w:multiLevelType w:val="hybridMultilevel"/>
    <w:tmpl w:val="5630D3E6"/>
    <w:lvl w:ilvl="0" w:tplc="96EA2E7A">
      <w:start w:val="1"/>
      <w:numFmt w:val="decimal"/>
      <w:lvlText w:val="%1."/>
      <w:lvlJc w:val="left"/>
      <w:pPr>
        <w:ind w:left="36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778E5E6B"/>
    <w:multiLevelType w:val="hybridMultilevel"/>
    <w:tmpl w:val="F59E30AC"/>
    <w:lvl w:ilvl="0" w:tplc="952AE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308F2"/>
    <w:rsid w:val="0007260B"/>
    <w:rsid w:val="000D145E"/>
    <w:rsid w:val="000E3CA2"/>
    <w:rsid w:val="001256D9"/>
    <w:rsid w:val="001615EE"/>
    <w:rsid w:val="00185862"/>
    <w:rsid w:val="001925FF"/>
    <w:rsid w:val="001A7A10"/>
    <w:rsid w:val="001F3249"/>
    <w:rsid w:val="00271B1B"/>
    <w:rsid w:val="002B2775"/>
    <w:rsid w:val="00330658"/>
    <w:rsid w:val="003540F4"/>
    <w:rsid w:val="004836AD"/>
    <w:rsid w:val="00487192"/>
    <w:rsid w:val="0049400C"/>
    <w:rsid w:val="004F629C"/>
    <w:rsid w:val="005675C7"/>
    <w:rsid w:val="005E4D50"/>
    <w:rsid w:val="005F61A3"/>
    <w:rsid w:val="00730F44"/>
    <w:rsid w:val="00787269"/>
    <w:rsid w:val="007E2A10"/>
    <w:rsid w:val="0083724F"/>
    <w:rsid w:val="008940EB"/>
    <w:rsid w:val="00895339"/>
    <w:rsid w:val="008C2FB8"/>
    <w:rsid w:val="008D1225"/>
    <w:rsid w:val="008D7B93"/>
    <w:rsid w:val="009A624E"/>
    <w:rsid w:val="00A31B57"/>
    <w:rsid w:val="00A34694"/>
    <w:rsid w:val="00A97E97"/>
    <w:rsid w:val="00AB71E7"/>
    <w:rsid w:val="00AF095B"/>
    <w:rsid w:val="00AF318B"/>
    <w:rsid w:val="00B13F9F"/>
    <w:rsid w:val="00BA45EF"/>
    <w:rsid w:val="00C4789B"/>
    <w:rsid w:val="00CB763C"/>
    <w:rsid w:val="00D104D5"/>
    <w:rsid w:val="00D5046E"/>
    <w:rsid w:val="00E9715D"/>
    <w:rsid w:val="00EA0AA2"/>
    <w:rsid w:val="00F308F2"/>
    <w:rsid w:val="00F31326"/>
    <w:rsid w:val="00FB5BCF"/>
    <w:rsid w:val="00FC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308F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308F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qFormat/>
    <w:rsid w:val="00F30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A9AC-9998-4D35-B5C5-971A4592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2361</Words>
  <Characters>1346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Perevaruha</dc:creator>
  <cp:keywords/>
  <dc:description/>
  <cp:lastModifiedBy>Perevaruha</cp:lastModifiedBy>
  <cp:revision>31</cp:revision>
  <dcterms:created xsi:type="dcterms:W3CDTF">2020-07-28T11:44:00Z</dcterms:created>
  <dcterms:modified xsi:type="dcterms:W3CDTF">2020-09-07T13:07:00Z</dcterms:modified>
</cp:coreProperties>
</file>