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6A" w:rsidRDefault="00031E6A" w:rsidP="00BD5598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031E6A" w:rsidRDefault="00031E6A" w:rsidP="00BD5598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63447" w:rsidRPr="00763447" w:rsidRDefault="00763447" w:rsidP="00763447">
      <w:pPr>
        <w:pStyle w:val="1"/>
        <w:rPr>
          <w:rFonts w:ascii="Times New Roman" w:hAnsi="Times New Roman"/>
          <w:b/>
          <w:szCs w:val="24"/>
          <w:lang w:val="uk-UA"/>
        </w:rPr>
      </w:pPr>
      <w:r w:rsidRPr="00763447">
        <w:rPr>
          <w:rFonts w:ascii="Times New Roman" w:hAnsi="Times New Roman"/>
          <w:b/>
          <w:szCs w:val="24"/>
          <w:lang w:val="uk-UA"/>
        </w:rPr>
        <w:t xml:space="preserve">ПРОЕКТ </w:t>
      </w:r>
      <w:r w:rsidRPr="00763447">
        <w:rPr>
          <w:rFonts w:ascii="Times New Roman" w:hAnsi="Times New Roman"/>
          <w:b/>
          <w:szCs w:val="24"/>
        </w:rPr>
        <w:t>РІШЕННЯ</w:t>
      </w:r>
    </w:p>
    <w:p w:rsidR="00763447" w:rsidRPr="00763447" w:rsidRDefault="00763447" w:rsidP="0076344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3447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763447" w:rsidRPr="00763447" w:rsidRDefault="00763447" w:rsidP="0076344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63447" w:rsidRPr="00763447" w:rsidRDefault="00763447" w:rsidP="0076344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63447" w:rsidRPr="00763447" w:rsidRDefault="00763447" w:rsidP="00763447">
      <w:pPr>
        <w:rPr>
          <w:rFonts w:ascii="Times New Roman" w:hAnsi="Times New Roman"/>
          <w:b/>
          <w:sz w:val="24"/>
          <w:szCs w:val="24"/>
          <w:lang w:val="uk-UA"/>
        </w:rPr>
      </w:pPr>
      <w:r w:rsidRPr="00763447">
        <w:rPr>
          <w:rFonts w:ascii="Times New Roman" w:hAnsi="Times New Roman"/>
          <w:b/>
          <w:sz w:val="24"/>
          <w:szCs w:val="24"/>
          <w:lang w:val="uk-UA"/>
        </w:rPr>
        <w:t xml:space="preserve">Дата розгляду </w:t>
      </w:r>
      <w:r w:rsidRPr="00763447">
        <w:rPr>
          <w:rFonts w:ascii="Times New Roman" w:hAnsi="Times New Roman"/>
          <w:b/>
          <w:sz w:val="24"/>
          <w:szCs w:val="24"/>
          <w:lang w:val="uk-UA"/>
        </w:rPr>
        <w:t>23.09.2020</w:t>
      </w:r>
    </w:p>
    <w:p w:rsidR="00763447" w:rsidRDefault="00763447" w:rsidP="00BD5598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63447" w:rsidRPr="00763447" w:rsidRDefault="00763447" w:rsidP="00BD5598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BD5598" w:rsidRPr="008C1876" w:rsidRDefault="00BD5598" w:rsidP="00BD5598">
      <w:pPr>
        <w:tabs>
          <w:tab w:val="left" w:pos="0"/>
        </w:tabs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BD5598" w:rsidRPr="00071696" w:rsidTr="00FB5ABA">
        <w:trPr>
          <w:trHeight w:val="557"/>
        </w:trPr>
        <w:tc>
          <w:tcPr>
            <w:tcW w:w="4962" w:type="dxa"/>
          </w:tcPr>
          <w:p w:rsidR="00BD5598" w:rsidRPr="00071696" w:rsidRDefault="00031E6A" w:rsidP="00FB5ABA">
            <w:pPr>
              <w:spacing w:line="276" w:lineRule="auto"/>
              <w:ind w:left="-70"/>
              <w:jc w:val="both"/>
              <w:rPr>
                <w:bCs/>
                <w:color w:val="000000"/>
                <w:szCs w:val="24"/>
                <w:lang w:val="uk-UA"/>
              </w:rPr>
            </w:pPr>
            <w:r w:rsidRPr="007650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затвердження </w:t>
            </w:r>
            <w:r w:rsidR="00926A9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7650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татуту Комунального</w:t>
            </w:r>
            <w:r w:rsidR="00FB5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650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gramEnd"/>
            <w:r w:rsidRPr="007650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ідприємства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F0D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«Житло-Е</w:t>
            </w:r>
            <w:r w:rsidR="007D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ксплуатація» 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</w:t>
            </w:r>
            <w:r w:rsidR="00FB5A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міської ради» у новій редакції</w:t>
            </w:r>
          </w:p>
        </w:tc>
      </w:tr>
    </w:tbl>
    <w:p w:rsidR="00BD5598" w:rsidRPr="002067C8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  <w:bookmarkStart w:id="0" w:name="_GoBack"/>
      <w:bookmarkEnd w:id="0"/>
    </w:p>
    <w:p w:rsidR="0067341E" w:rsidRDefault="0067341E" w:rsidP="00997414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zCs w:val="24"/>
        </w:rPr>
        <w:t xml:space="preserve">Відповідно до статті 57 Господарського кодексу України, статті 26 Закону України «Про місцеве самоврядування в Україні», з метою приведення </w:t>
      </w:r>
      <w:r w:rsidR="00926A92">
        <w:rPr>
          <w:szCs w:val="24"/>
        </w:rPr>
        <w:t>с</w:t>
      </w:r>
      <w:r>
        <w:rPr>
          <w:szCs w:val="24"/>
        </w:rPr>
        <w:t>татуту</w:t>
      </w:r>
      <w:r w:rsidRPr="000C616C">
        <w:rPr>
          <w:szCs w:val="24"/>
        </w:rPr>
        <w:t xml:space="preserve"> у відповідність до вимог чинного законодавства України</w:t>
      </w:r>
      <w:r>
        <w:rPr>
          <w:szCs w:val="24"/>
        </w:rPr>
        <w:t xml:space="preserve"> 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D5598" w:rsidRDefault="00BD5598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40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7529A" w:rsidRPr="00E429AA" w:rsidRDefault="00E429AA" w:rsidP="00E429AA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1. </w:t>
      </w:r>
      <w:r w:rsidR="00926A92" w:rsidRPr="00E429AA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Затвердити статут </w:t>
      </w:r>
      <w:r w:rsidR="000748C1" w:rsidRPr="00E429AA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="00926A92" w:rsidRPr="00E429AA">
        <w:rPr>
          <w:rFonts w:ascii="Times New Roman" w:hAnsi="Times New Roman"/>
          <w:color w:val="000000"/>
          <w:sz w:val="24"/>
          <w:szCs w:val="24"/>
          <w:lang w:val="uk-UA"/>
        </w:rPr>
        <w:t>омунального підприємства «Житло-Експлуатація» Роменської міської ради</w:t>
      </w:r>
      <w:r w:rsidR="000748C1" w:rsidRPr="00E429AA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у новій редакції. Встановити, що статут підприємства складено у трьох примірниках які мають однакову юридичну силу.</w:t>
      </w:r>
    </w:p>
    <w:p w:rsidR="00E429AA" w:rsidRPr="00E429AA" w:rsidRDefault="00E429AA" w:rsidP="00E429AA">
      <w:pPr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2. Затвердити статутний капітал Комунального підприємства </w:t>
      </w:r>
      <w:r w:rsidRPr="00E429AA">
        <w:rPr>
          <w:rFonts w:ascii="Times New Roman" w:hAnsi="Times New Roman"/>
          <w:color w:val="000000"/>
          <w:sz w:val="24"/>
          <w:szCs w:val="24"/>
          <w:lang w:val="uk-UA"/>
        </w:rPr>
        <w:t>«Житло-Експлуатація» Роменської міської ради»</w:t>
      </w:r>
      <w:r w:rsidR="00EF64E9">
        <w:rPr>
          <w:rFonts w:ascii="Times New Roman" w:hAnsi="Times New Roman"/>
          <w:color w:val="000000"/>
          <w:sz w:val="24"/>
          <w:szCs w:val="24"/>
          <w:lang w:val="uk-UA"/>
        </w:rPr>
        <w:t xml:space="preserve"> у сумі 161874112 грн. 43 коп. (сто шістдесят один мільйон вісімсот сімдесят чотири тисячі сто дванадцять гривень сорок три копійок).</w:t>
      </w:r>
    </w:p>
    <w:p w:rsidR="00997414" w:rsidRDefault="00E429AA" w:rsidP="00FB5ABA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926A92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Вважати таким, що втратило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 xml:space="preserve"> чинність</w:t>
      </w:r>
      <w:r w:rsidR="00FB5AB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Роменської міської ради від </w:t>
      </w:r>
      <w:r w:rsidR="00EF64E9">
        <w:rPr>
          <w:rFonts w:ascii="Times New Roman" w:hAnsi="Times New Roman"/>
          <w:color w:val="000000"/>
          <w:sz w:val="24"/>
          <w:szCs w:val="24"/>
          <w:lang w:val="uk-UA"/>
        </w:rPr>
        <w:t>22.07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.2020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0748C1" w:rsidRPr="000748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</w:t>
      </w:r>
      <w:proofErr w:type="spellStart"/>
      <w:r w:rsidR="000748C1" w:rsidRPr="000748C1">
        <w:rPr>
          <w:rFonts w:ascii="Times New Roman" w:hAnsi="Times New Roman"/>
          <w:color w:val="000000"/>
          <w:sz w:val="24"/>
          <w:szCs w:val="24"/>
          <w:lang w:val="uk-UA"/>
        </w:rPr>
        <w:t>Cтатуту</w:t>
      </w:r>
      <w:proofErr w:type="spellEnd"/>
      <w:r w:rsidR="000748C1" w:rsidRPr="000748C1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Комунального підприємства «Житло-Експлуатація» у новій редакції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97414" w:rsidRPr="006B261C" w:rsidRDefault="00997414" w:rsidP="00FB5ABA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Доручити 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иректору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омунального підприємства «Житло-Експлуатація» Роменської міської ради</w:t>
      </w:r>
      <w:r w:rsidR="00C70283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Завадьку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Ю.В. провести реєстрацію статуту підприємства в новій редакції відповідно до чинного законодавства.</w:t>
      </w:r>
    </w:p>
    <w:p w:rsidR="0007529A" w:rsidRDefault="0007529A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pStyle w:val="a6"/>
        <w:spacing w:line="276" w:lineRule="auto"/>
        <w:ind w:firstLine="425"/>
        <w:jc w:val="both"/>
        <w:rPr>
          <w:lang w:val="uk-UA"/>
        </w:rPr>
      </w:pPr>
    </w:p>
    <w:p w:rsidR="00BD5598" w:rsidRDefault="00BD5598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40E66" w:rsidRDefault="00740E66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40E66" w:rsidRDefault="00740E66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40E66" w:rsidRDefault="00740E66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70283" w:rsidRPr="00C70283" w:rsidRDefault="00C70283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t>ЗАТВЕРДЖЕНО</w:t>
      </w:r>
    </w:p>
    <w:p w:rsidR="00C70283" w:rsidRPr="00C70283" w:rsidRDefault="00C70283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t>Рішення міської ради</w:t>
      </w:r>
    </w:p>
    <w:p w:rsidR="00C70283" w:rsidRDefault="00D04032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від 23.09</w:t>
      </w:r>
      <w:r w:rsidR="00C70283"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t>.2020</w:t>
      </w:r>
    </w:p>
    <w:p w:rsidR="00C70283" w:rsidRDefault="00C70283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70283" w:rsidRDefault="00C70283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СТАТУТ</w:t>
      </w: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E56A97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«ЖИТЛО - ЕКСПЛУАТАЦІЯ</w:t>
      </w:r>
      <w:r w:rsidR="006F449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» </w:t>
      </w:r>
      <w:r w:rsidR="001F0F43">
        <w:rPr>
          <w:rFonts w:ascii="Times New Roman" w:hAnsi="Times New Roman"/>
          <w:b/>
          <w:color w:val="000000"/>
          <w:sz w:val="24"/>
          <w:szCs w:val="24"/>
          <w:lang w:val="uk-UA"/>
        </w:rPr>
        <w:t>РОМЕНСЬКОЇ МІСЬКОЇ РАДИ</w:t>
      </w:r>
      <w:r w:rsidR="00E56A97"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</w:p>
    <w:p w:rsidR="00BD5598" w:rsidRPr="008C1876" w:rsidRDefault="001F0F43" w:rsidP="00BD5598">
      <w:pPr>
        <w:pStyle w:val="HTML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D5598" w:rsidRPr="008C1876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C70283">
        <w:rPr>
          <w:rFonts w:ascii="Times New Roman" w:hAnsi="Times New Roman"/>
          <w:color w:val="000000"/>
          <w:sz w:val="24"/>
          <w:szCs w:val="24"/>
          <w:lang w:val="uk-UA"/>
        </w:rPr>
        <w:t>нова редакція</w:t>
      </w:r>
      <w:r w:rsidR="00BD5598" w:rsidRPr="008C1876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D5598" w:rsidRPr="005F5316" w:rsidRDefault="00BD5598" w:rsidP="003F668A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Lines="120" w:after="288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B65DB">
        <w:rPr>
          <w:rFonts w:ascii="Times New Roman" w:hAnsi="Times New Roman"/>
          <w:b/>
          <w:bCs/>
          <w:sz w:val="24"/>
          <w:szCs w:val="24"/>
          <w:lang w:val="uk-UA"/>
        </w:rPr>
        <w:t>Загальні положення</w:t>
      </w:r>
    </w:p>
    <w:p w:rsidR="00BD5598" w:rsidRPr="005F5316" w:rsidRDefault="00BD5598" w:rsidP="008C1876">
      <w:pPr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Комунальне підприємство «</w:t>
      </w:r>
      <w:r w:rsidR="0045738A">
        <w:rPr>
          <w:rFonts w:ascii="Times New Roman" w:hAnsi="Times New Roman"/>
          <w:sz w:val="24"/>
          <w:szCs w:val="24"/>
          <w:lang w:val="uk-UA"/>
        </w:rPr>
        <w:t>Житло - Е</w:t>
      </w:r>
      <w:r w:rsidR="006F449E" w:rsidRPr="00DA3FF4">
        <w:rPr>
          <w:rFonts w:ascii="Times New Roman" w:hAnsi="Times New Roman"/>
          <w:sz w:val="24"/>
          <w:szCs w:val="24"/>
          <w:lang w:val="uk-UA"/>
        </w:rPr>
        <w:t>ксплуатація</w:t>
      </w:r>
      <w:r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="00E56A97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3FF4">
        <w:rPr>
          <w:rFonts w:ascii="Times New Roman" w:hAnsi="Times New Roman"/>
          <w:sz w:val="24"/>
          <w:szCs w:val="24"/>
          <w:lang w:val="uk-UA"/>
        </w:rPr>
        <w:t>(надалі Підприємство), утворене на комунальній власності територіальної громади міста Ромни Сумської області і діє у відповідності до Конст</w:t>
      </w:r>
      <w:r w:rsidR="00B32303">
        <w:rPr>
          <w:rFonts w:ascii="Times New Roman" w:hAnsi="Times New Roman"/>
          <w:sz w:val="24"/>
          <w:szCs w:val="24"/>
          <w:lang w:val="uk-UA"/>
        </w:rPr>
        <w:t>итуції України, Закону України «</w:t>
      </w:r>
      <w:r w:rsidRPr="00DA3FF4">
        <w:rPr>
          <w:rFonts w:ascii="Times New Roman" w:hAnsi="Times New Roman"/>
          <w:sz w:val="24"/>
          <w:szCs w:val="24"/>
          <w:lang w:val="uk-UA"/>
        </w:rPr>
        <w:t>Про м</w:t>
      </w:r>
      <w:r w:rsidR="00B32303">
        <w:rPr>
          <w:rFonts w:ascii="Times New Roman" w:hAnsi="Times New Roman"/>
          <w:sz w:val="24"/>
          <w:szCs w:val="24"/>
          <w:lang w:val="uk-UA"/>
        </w:rPr>
        <w:t xml:space="preserve">ісцеве самоврядування в Україні», </w:t>
      </w:r>
      <w:r w:rsidRPr="00DA3FF4">
        <w:rPr>
          <w:rFonts w:ascii="Times New Roman" w:hAnsi="Times New Roman"/>
          <w:sz w:val="24"/>
          <w:szCs w:val="24"/>
          <w:lang w:val="uk-UA"/>
        </w:rPr>
        <w:t>Господарського кодексу України, Цивільного кодексу України та інших законодавчих актів України.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Найменування Підприємства: </w:t>
      </w:r>
    </w:p>
    <w:p w:rsidR="00E56A97" w:rsidRPr="00DA3FF4" w:rsidRDefault="00E56A97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овне: Комунальне підприємство «</w:t>
      </w:r>
      <w:r w:rsidR="006F449E" w:rsidRPr="00DA3FF4">
        <w:rPr>
          <w:rFonts w:ascii="Times New Roman" w:hAnsi="Times New Roman"/>
          <w:sz w:val="24"/>
          <w:szCs w:val="24"/>
          <w:lang w:val="uk-UA"/>
        </w:rPr>
        <w:t>Житло - Експлуатація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DA3FF4">
        <w:rPr>
          <w:rFonts w:ascii="Times New Roman" w:hAnsi="Times New Roman"/>
          <w:sz w:val="24"/>
          <w:szCs w:val="24"/>
          <w:lang w:val="uk-UA"/>
        </w:rPr>
        <w:t>»;</w:t>
      </w:r>
    </w:p>
    <w:p w:rsidR="002C481F" w:rsidRPr="00DA3FF4" w:rsidRDefault="002C481F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="00BD5598" w:rsidRPr="00DA3FF4">
        <w:rPr>
          <w:rFonts w:ascii="Times New Roman" w:hAnsi="Times New Roman"/>
          <w:sz w:val="24"/>
          <w:szCs w:val="24"/>
        </w:rPr>
        <w:t>корочене</w:t>
      </w:r>
      <w:proofErr w:type="spellEnd"/>
      <w:r w:rsidR="00BD5598" w:rsidRPr="00DA3FF4">
        <w:rPr>
          <w:rFonts w:ascii="Times New Roman" w:hAnsi="Times New Roman"/>
          <w:sz w:val="24"/>
          <w:szCs w:val="24"/>
        </w:rPr>
        <w:t xml:space="preserve">: КП 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«</w:t>
      </w:r>
      <w:r w:rsidR="00C07F26" w:rsidRPr="00DA3FF4">
        <w:rPr>
          <w:rFonts w:ascii="Times New Roman" w:hAnsi="Times New Roman"/>
          <w:sz w:val="24"/>
          <w:szCs w:val="24"/>
          <w:lang w:val="uk-UA"/>
        </w:rPr>
        <w:t>Житло - Експлуатація</w:t>
      </w:r>
      <w:r w:rsidR="00DD3705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РМР</w:t>
      </w:r>
      <w:r w:rsidRPr="00DA3FF4">
        <w:rPr>
          <w:rFonts w:ascii="Times New Roman" w:hAnsi="Times New Roman"/>
          <w:sz w:val="24"/>
          <w:szCs w:val="24"/>
          <w:lang w:val="uk-UA"/>
        </w:rPr>
        <w:t>»;</w:t>
      </w:r>
    </w:p>
    <w:p w:rsidR="00BD5598" w:rsidRPr="002D7DEC" w:rsidRDefault="002C481F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D7DEC">
        <w:rPr>
          <w:rFonts w:ascii="Times New Roman" w:hAnsi="Times New Roman"/>
          <w:color w:val="000000"/>
          <w:sz w:val="24"/>
          <w:szCs w:val="24"/>
          <w:lang w:val="uk-UA"/>
        </w:rPr>
        <w:t xml:space="preserve">код ЄДРПОУ - </w:t>
      </w:r>
      <w:r w:rsidR="002D7DEC">
        <w:rPr>
          <w:rFonts w:ascii="Times New Roman" w:hAnsi="Times New Roman"/>
          <w:color w:val="000000"/>
          <w:sz w:val="24"/>
          <w:szCs w:val="24"/>
          <w:lang w:val="uk-UA"/>
        </w:rPr>
        <w:t>34255061</w:t>
      </w:r>
    </w:p>
    <w:p w:rsidR="00553048" w:rsidRPr="005F5316" w:rsidRDefault="00C83251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Місцезнаходження Підприємства: </w:t>
      </w:r>
      <w:r w:rsidR="00555292" w:rsidRPr="00DA3FF4">
        <w:rPr>
          <w:rFonts w:ascii="Times New Roman" w:hAnsi="Times New Roman"/>
          <w:sz w:val="24"/>
          <w:szCs w:val="24"/>
          <w:lang w:val="uk-UA"/>
        </w:rPr>
        <w:t>42000, Сумська область, місто Ромни, вулиця Вознесенська, 14.</w:t>
      </w:r>
    </w:p>
    <w:p w:rsidR="00A504B5" w:rsidRPr="005F5316" w:rsidRDefault="00553048" w:rsidP="008C1876">
      <w:pPr>
        <w:numPr>
          <w:ilvl w:val="0"/>
          <w:numId w:val="20"/>
        </w:numPr>
        <w:tabs>
          <w:tab w:val="left" w:pos="142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Засновником </w:t>
      </w:r>
      <w:r w:rsidR="000C3FD1">
        <w:rPr>
          <w:rFonts w:ascii="Times New Roman" w:hAnsi="Times New Roman"/>
          <w:sz w:val="24"/>
          <w:szCs w:val="24"/>
          <w:lang w:val="uk-UA"/>
        </w:rPr>
        <w:t>Підприємства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є Роменська міська рада</w:t>
      </w:r>
      <w:r w:rsidR="00BE29B6">
        <w:rPr>
          <w:rFonts w:ascii="Times New Roman" w:hAnsi="Times New Roman"/>
          <w:sz w:val="24"/>
          <w:szCs w:val="24"/>
          <w:lang w:val="uk-UA"/>
        </w:rPr>
        <w:t xml:space="preserve"> Сумської області,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(далі</w:t>
      </w:r>
      <w:r w:rsidR="00BE29B6">
        <w:rPr>
          <w:rFonts w:ascii="Times New Roman" w:hAnsi="Times New Roman"/>
          <w:sz w:val="24"/>
          <w:szCs w:val="24"/>
          <w:lang w:val="uk-UA"/>
        </w:rPr>
        <w:t xml:space="preserve"> по тексту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– Засновник), код ЄДРПОУ 35425618, місце знаходження: 42000, Сумська область, місто Ромни,  бульвар Шевченка, 2.</w:t>
      </w:r>
    </w:p>
    <w:p w:rsidR="0075534A" w:rsidRPr="005F5316" w:rsidRDefault="00A504B5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Органом управління є </w:t>
      </w:r>
      <w:r w:rsidR="00C83251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135965">
        <w:rPr>
          <w:rFonts w:ascii="Times New Roman" w:hAnsi="Times New Roman"/>
          <w:color w:val="000000"/>
          <w:sz w:val="24"/>
          <w:szCs w:val="24"/>
          <w:lang w:val="uk-UA"/>
        </w:rPr>
        <w:t>иконавчий</w:t>
      </w:r>
      <w:r w:rsidRPr="00B160A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A3FF4">
        <w:rPr>
          <w:rFonts w:ascii="Times New Roman" w:hAnsi="Times New Roman"/>
          <w:sz w:val="24"/>
          <w:szCs w:val="24"/>
          <w:lang w:val="uk-UA"/>
        </w:rPr>
        <w:t>комітет Роменської міської ради.</w:t>
      </w:r>
      <w:r w:rsidRPr="00DA3FF4"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  <w:t xml:space="preserve"> </w:t>
      </w:r>
    </w:p>
    <w:p w:rsidR="00480F47" w:rsidRPr="005F5316" w:rsidRDefault="00480F47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BE29B6">
        <w:rPr>
          <w:rFonts w:ascii="Times New Roman" w:hAnsi="Times New Roman"/>
          <w:color w:val="000000"/>
          <w:sz w:val="24"/>
          <w:szCs w:val="24"/>
          <w:lang w:val="uk-UA"/>
        </w:rPr>
        <w:t xml:space="preserve">Засновник створює Наглядову раду </w:t>
      </w:r>
      <w:r w:rsidR="000C3FD1">
        <w:rPr>
          <w:rFonts w:ascii="Times New Roman" w:hAnsi="Times New Roman"/>
          <w:color w:val="000000"/>
          <w:sz w:val="24"/>
          <w:szCs w:val="24"/>
          <w:lang w:val="uk-UA"/>
        </w:rPr>
        <w:t>Підприємства</w:t>
      </w:r>
      <w:r w:rsidRPr="00BE29B6">
        <w:rPr>
          <w:rFonts w:ascii="Times New Roman" w:hAnsi="Times New Roman"/>
          <w:color w:val="000000"/>
          <w:sz w:val="24"/>
          <w:szCs w:val="24"/>
          <w:lang w:val="uk-UA"/>
        </w:rPr>
        <w:t>, яка діє відповідно до Положення про наглядову раду комунального підприємства Роменської міської ради.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Відповідно до способу утворення </w:t>
      </w:r>
      <w:r w:rsidR="000C3FD1">
        <w:rPr>
          <w:rFonts w:ascii="Times New Roman" w:hAnsi="Times New Roman"/>
          <w:sz w:val="24"/>
          <w:szCs w:val="24"/>
          <w:lang w:val="uk-UA"/>
        </w:rPr>
        <w:t>Підприємство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є унітарним. 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3FD1">
        <w:rPr>
          <w:rFonts w:ascii="Times New Roman" w:hAnsi="Times New Roman"/>
          <w:sz w:val="24"/>
          <w:szCs w:val="24"/>
          <w:lang w:val="uk-UA"/>
        </w:rPr>
        <w:t>За своїм правовим статусом Підприємство є комунальним комерційним і здійснює свою діяльність на принципах повного господарського розрахунку, самофінансування, власного комерційного ризику та вільного найму працівників</w:t>
      </w:r>
      <w:r w:rsidRPr="00DA3FF4">
        <w:rPr>
          <w:rFonts w:ascii="Times New Roman" w:hAnsi="Times New Roman"/>
          <w:sz w:val="24"/>
          <w:szCs w:val="24"/>
        </w:rPr>
        <w:t>.</w:t>
      </w:r>
    </w:p>
    <w:p w:rsidR="00DA3FF4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DA3FF4" w:rsidRPr="000C3FD1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3FD1">
        <w:rPr>
          <w:rFonts w:ascii="Times New Roman" w:hAnsi="Times New Roman"/>
          <w:sz w:val="24"/>
          <w:szCs w:val="24"/>
          <w:lang w:val="uk-UA"/>
        </w:rPr>
        <w:t>Засновник не несе відповідальності за зобов'язаннями Підприємства, крім випадків, передбачених законодавством України, а Підприємство не несе відповідальності за зобов</w:t>
      </w:r>
      <w:r w:rsidR="000C3FD1">
        <w:rPr>
          <w:rFonts w:ascii="Times New Roman" w:hAnsi="Times New Roman"/>
          <w:sz w:val="24"/>
          <w:szCs w:val="24"/>
          <w:lang w:val="uk-UA"/>
        </w:rPr>
        <w:t>’</w:t>
      </w:r>
      <w:r w:rsidRPr="000C3FD1">
        <w:rPr>
          <w:rFonts w:ascii="Times New Roman" w:hAnsi="Times New Roman"/>
          <w:sz w:val="24"/>
          <w:szCs w:val="24"/>
          <w:lang w:val="uk-UA"/>
        </w:rPr>
        <w:t xml:space="preserve">язаннями Засновника. </w:t>
      </w:r>
    </w:p>
    <w:p w:rsidR="00DA3FF4" w:rsidRPr="005F5316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lastRenderedPageBreak/>
        <w:t xml:space="preserve"> У своїй діяльності Підприємство керується Конституцією України, законами України, іншими нормативно-правовими актами, рішеннями Роменської міської ради та  виконавчого комітету, розпорядженнями міського голови</w:t>
      </w:r>
      <w:r w:rsidR="004D07E8">
        <w:rPr>
          <w:rFonts w:ascii="Times New Roman" w:hAnsi="Times New Roman"/>
          <w:sz w:val="24"/>
          <w:szCs w:val="24"/>
          <w:lang w:val="uk-UA"/>
        </w:rPr>
        <w:t>, рішеннями Наглядової ради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та цим Статутом.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  <w:r w:rsidRPr="00555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2103" w:rsidRPr="005F5316" w:rsidRDefault="00BD5598" w:rsidP="008C1876">
      <w:pPr>
        <w:numPr>
          <w:ilvl w:val="0"/>
          <w:numId w:val="22"/>
        </w:numPr>
        <w:tabs>
          <w:tab w:val="left" w:pos="1134"/>
        </w:tabs>
        <w:spacing w:after="120" w:line="276" w:lineRule="auto"/>
        <w:ind w:left="0" w:firstLine="425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 xml:space="preserve"> Мета і предмет діяльності Підприємства</w:t>
      </w:r>
    </w:p>
    <w:p w:rsidR="00022103" w:rsidRPr="005F5316" w:rsidRDefault="00BD5598" w:rsidP="008C1876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before="0" w:beforeAutospacing="0" w:after="120" w:afterAutospacing="0" w:line="276" w:lineRule="auto"/>
        <w:jc w:val="both"/>
        <w:rPr>
          <w:lang w:val="uk-UA"/>
        </w:rPr>
      </w:pPr>
      <w:r w:rsidRPr="004F6B98">
        <w:rPr>
          <w:color w:val="000000"/>
          <w:lang w:val="uk-UA"/>
        </w:rPr>
        <w:t>Метою створення і діяльності Підприємства є</w:t>
      </w:r>
      <w:r w:rsidR="006F449E" w:rsidRPr="004F6B98">
        <w:rPr>
          <w:color w:val="000000"/>
          <w:lang w:val="uk-UA"/>
        </w:rPr>
        <w:t xml:space="preserve"> розвиток та вдосконалення</w:t>
      </w:r>
      <w:r w:rsidR="00C07F26" w:rsidRPr="004F6B98">
        <w:rPr>
          <w:color w:val="000000"/>
          <w:lang w:val="uk-UA"/>
        </w:rPr>
        <w:t xml:space="preserve"> житлового господарства в цілях найбільш повного задоволення потреб населення у відповідних видах послуг, правильна експлуатація та утримання житлового фонду, підвищення рівня благоустрою, продовження строків служби житлових будівель, забезпечення нормальних умов для проживання громадян.</w:t>
      </w:r>
      <w:r w:rsidRPr="004F6B98">
        <w:rPr>
          <w:color w:val="000000"/>
          <w:lang w:val="uk-UA"/>
        </w:rPr>
        <w:t xml:space="preserve"> </w:t>
      </w:r>
    </w:p>
    <w:p w:rsidR="001E1865" w:rsidRPr="00071696" w:rsidRDefault="00BD5598" w:rsidP="008C1876">
      <w:pPr>
        <w:pStyle w:val="a9"/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before="0" w:beforeAutospacing="0" w:after="120" w:afterAutospacing="0" w:line="276" w:lineRule="auto"/>
        <w:jc w:val="both"/>
      </w:pPr>
      <w:r w:rsidRPr="004F6B98">
        <w:rPr>
          <w:color w:val="000000"/>
          <w:lang w:val="uk-UA"/>
        </w:rPr>
        <w:t xml:space="preserve">Предметом </w:t>
      </w:r>
      <w:r w:rsidRPr="000C3FD1">
        <w:rPr>
          <w:color w:val="000000"/>
          <w:lang w:val="uk-UA"/>
        </w:rPr>
        <w:t>господарської діяльності Підприємства для реалізації зазначеної</w:t>
      </w:r>
      <w:r w:rsidRPr="004F6B98">
        <w:rPr>
          <w:color w:val="000000"/>
        </w:rPr>
        <w:t xml:space="preserve"> мети є:</w:t>
      </w:r>
    </w:p>
    <w:p w:rsidR="00071696" w:rsidRPr="005F5316" w:rsidRDefault="00071696" w:rsidP="0007169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6"/>
        <w:jc w:val="both"/>
      </w:pPr>
      <w:r>
        <w:rPr>
          <w:color w:val="000000"/>
          <w:lang w:val="uk-UA"/>
        </w:rPr>
        <w:t>надання послуг з утримання будинків</w:t>
      </w:r>
      <w:r w:rsidR="0010717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та прибудинкових територій</w:t>
      </w:r>
      <w:r w:rsidR="00107171">
        <w:rPr>
          <w:color w:val="000000"/>
          <w:lang w:val="uk-UA"/>
        </w:rPr>
        <w:t>;</w:t>
      </w:r>
    </w:p>
    <w:p w:rsidR="00616DFF" w:rsidRPr="005F5316" w:rsidRDefault="007E49DD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</w:pPr>
      <w:r w:rsidRPr="001E1865">
        <w:rPr>
          <w:lang w:val="uk-UA"/>
        </w:rPr>
        <w:t>організація</w:t>
      </w:r>
      <w:r w:rsidR="001E1865" w:rsidRPr="001E1865">
        <w:rPr>
          <w:lang w:val="uk-UA"/>
        </w:rPr>
        <w:t xml:space="preserve"> </w:t>
      </w:r>
      <w:r w:rsidR="00C07F26" w:rsidRPr="001E1865">
        <w:rPr>
          <w:lang w:val="uk-UA"/>
        </w:rPr>
        <w:t>та забезпечення своєчасного та якісного проведення планово-попередж</w:t>
      </w:r>
      <w:r w:rsidR="00022103" w:rsidRPr="001E1865">
        <w:rPr>
          <w:lang w:val="uk-UA"/>
        </w:rPr>
        <w:t>увального та поточного ремонтів;</w:t>
      </w:r>
    </w:p>
    <w:p w:rsidR="0079253F" w:rsidRPr="005F5316" w:rsidRDefault="00616DF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</w:pPr>
      <w:r>
        <w:rPr>
          <w:lang w:val="uk-UA"/>
        </w:rPr>
        <w:t>раціональне використання та підвищення ефективності капітальних вкладень, забезпечення своєчасного виконання завдань по капремонту;</w:t>
      </w:r>
    </w:p>
    <w:p w:rsidR="0079253F" w:rsidRPr="005F5316" w:rsidRDefault="00022103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п</w:t>
      </w:r>
      <w:r w:rsidR="005C469D" w:rsidRPr="0079253F">
        <w:rPr>
          <w:lang w:val="uk-UA"/>
        </w:rPr>
        <w:t xml:space="preserve">роведення широкої роз’яснювальної роботи серед населення з метою </w:t>
      </w:r>
      <w:r w:rsidR="00107171">
        <w:rPr>
          <w:lang w:val="uk-UA"/>
        </w:rPr>
        <w:t>залучення</w:t>
      </w:r>
      <w:r w:rsidR="005C469D" w:rsidRPr="0079253F">
        <w:rPr>
          <w:lang w:val="uk-UA"/>
        </w:rPr>
        <w:t xml:space="preserve"> його до безпосередньої участі у роботі зі збереження та утримання житлових будівель, підтримання належного саніт</w:t>
      </w:r>
      <w:r w:rsidRPr="0079253F">
        <w:rPr>
          <w:lang w:val="uk-UA"/>
        </w:rPr>
        <w:t>арного стану в житлових районах;</w:t>
      </w:r>
    </w:p>
    <w:p w:rsidR="0079253F" w:rsidRPr="005F5316" w:rsidRDefault="00022103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в</w:t>
      </w:r>
      <w:r w:rsidR="005C469D" w:rsidRPr="0079253F">
        <w:rPr>
          <w:lang w:val="uk-UA"/>
        </w:rPr>
        <w:t>иконання обов’язків по об’ємах надання послуг, по кількості, якості та строках, встановлених відпов</w:t>
      </w:r>
      <w:r w:rsidRPr="0079253F">
        <w:rPr>
          <w:lang w:val="uk-UA"/>
        </w:rPr>
        <w:t>ідними постановами та правилами;</w:t>
      </w:r>
    </w:p>
    <w:p w:rsidR="006E2EA2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з</w:t>
      </w:r>
      <w:r w:rsidR="005C469D" w:rsidRPr="0079253F">
        <w:rPr>
          <w:lang w:val="uk-UA"/>
        </w:rPr>
        <w:t>абезпечення виконання власниками квартир жилих і нежилих приміщень будинку вимог, Правил користування приміщенням</w:t>
      </w:r>
      <w:r w:rsidRPr="0079253F">
        <w:rPr>
          <w:lang w:val="uk-UA"/>
        </w:rPr>
        <w:t>и та прибудинковими територіями;</w:t>
      </w:r>
    </w:p>
    <w:p w:rsidR="006E2EA2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E2EA2">
        <w:rPr>
          <w:lang w:val="uk-UA"/>
        </w:rPr>
        <w:t>с</w:t>
      </w:r>
      <w:r w:rsidR="00B122FF" w:rsidRPr="006E2EA2">
        <w:rPr>
          <w:lang w:val="uk-UA"/>
        </w:rPr>
        <w:t xml:space="preserve">творення найбільш сприятливих і безпечних умов праці на основі максимального використання резервів, </w:t>
      </w:r>
      <w:r w:rsidR="008867C9" w:rsidRPr="006E2EA2">
        <w:rPr>
          <w:lang w:val="uk-UA"/>
        </w:rPr>
        <w:t>запровадження прогресивних технологічн</w:t>
      </w:r>
      <w:r w:rsidRPr="006E2EA2">
        <w:rPr>
          <w:lang w:val="uk-UA"/>
        </w:rPr>
        <w:t>их процесів і систем управління;</w:t>
      </w:r>
    </w:p>
    <w:p w:rsidR="00E43899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E2EA2">
        <w:rPr>
          <w:lang w:val="uk-UA"/>
        </w:rPr>
        <w:t>в</w:t>
      </w:r>
      <w:r w:rsidR="008867C9" w:rsidRPr="006E2EA2">
        <w:rPr>
          <w:lang w:val="uk-UA"/>
        </w:rPr>
        <w:t>досконалення і планування управління і господарського розрахунку, впровадження наукової організації праці у виробництво, більш широке використання обчислювальної те</w:t>
      </w:r>
      <w:r w:rsidRPr="006E2EA2">
        <w:rPr>
          <w:lang w:val="uk-UA"/>
        </w:rPr>
        <w:t>хніки в управлінні виробництвом;</w:t>
      </w:r>
    </w:p>
    <w:p w:rsidR="00107171" w:rsidRDefault="00011B3F" w:rsidP="00107171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495CBD">
        <w:rPr>
          <w:lang w:val="uk-UA"/>
        </w:rPr>
        <w:t>з</w:t>
      </w:r>
      <w:r w:rsidR="008867C9" w:rsidRPr="00495CBD">
        <w:rPr>
          <w:lang w:val="uk-UA"/>
        </w:rPr>
        <w:t>абезпечення широкої участі праців</w:t>
      </w:r>
      <w:r w:rsidR="00107171">
        <w:rPr>
          <w:lang w:val="uk-UA"/>
        </w:rPr>
        <w:t>ників в управлінні виробництвом;</w:t>
      </w:r>
    </w:p>
    <w:p w:rsidR="00704E8B" w:rsidRPr="00107171" w:rsidRDefault="00011B3F" w:rsidP="00107171">
      <w:pPr>
        <w:pStyle w:val="a9"/>
        <w:numPr>
          <w:ilvl w:val="1"/>
          <w:numId w:val="8"/>
        </w:numPr>
        <w:shd w:val="clear" w:color="auto" w:fill="FFFFFF"/>
        <w:tabs>
          <w:tab w:val="left" w:pos="142"/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107171">
        <w:rPr>
          <w:lang w:val="uk-UA"/>
        </w:rPr>
        <w:t>з</w:t>
      </w:r>
      <w:r w:rsidR="008867C9" w:rsidRPr="00107171">
        <w:rPr>
          <w:lang w:val="uk-UA"/>
        </w:rPr>
        <w:t>міцнення трудової дисципліни і створення умов для закріплення кадрів, вдосконалення форм системи оплати пр</w:t>
      </w:r>
      <w:r w:rsidRPr="00107171">
        <w:rPr>
          <w:lang w:val="uk-UA"/>
        </w:rPr>
        <w:t>аці, матеріального стимулювання;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04E8B">
        <w:rPr>
          <w:lang w:val="uk-UA"/>
        </w:rPr>
        <w:t>н</w:t>
      </w:r>
      <w:r w:rsidR="008867C9" w:rsidRPr="00704E8B">
        <w:rPr>
          <w:lang w:val="uk-UA"/>
        </w:rPr>
        <w:t>адання платних послуг населенню автотранспортом, направляючи заро</w:t>
      </w:r>
      <w:r w:rsidRPr="00704E8B">
        <w:rPr>
          <w:lang w:val="uk-UA"/>
        </w:rPr>
        <w:t>блені кошти на його відновлення;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н</w:t>
      </w:r>
      <w:r w:rsidR="008867C9" w:rsidRPr="005A55CC">
        <w:rPr>
          <w:lang w:val="uk-UA"/>
        </w:rPr>
        <w:t>адання послуг по проведенню монтажних, ремонтних робіт сантехнічного обладна</w:t>
      </w:r>
      <w:r w:rsidRPr="005A55CC">
        <w:rPr>
          <w:lang w:val="uk-UA"/>
        </w:rPr>
        <w:t>ння, ремонтно-будівельних робіт;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lastRenderedPageBreak/>
        <w:t>е</w:t>
      </w:r>
      <w:r w:rsidR="008867C9" w:rsidRPr="005A55CC">
        <w:rPr>
          <w:lang w:val="uk-UA"/>
        </w:rPr>
        <w:t>кологічна діяльність, в тому числі впровадження нау</w:t>
      </w:r>
      <w:r w:rsidRPr="005A55CC">
        <w:rPr>
          <w:lang w:val="uk-UA"/>
        </w:rPr>
        <w:t xml:space="preserve">кових розробок у сфері екології; 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е</w:t>
      </w:r>
      <w:r w:rsidR="00DA6E3F" w:rsidRPr="005A55CC">
        <w:rPr>
          <w:lang w:val="uk-UA"/>
        </w:rPr>
        <w:t>ксплуатація машин і механізмів для виконання будівельно-монтажних та ремонтно-будівельних робіт при експлуатації водопровідних, каналі</w:t>
      </w:r>
      <w:r w:rsidRPr="005A55CC">
        <w:rPr>
          <w:lang w:val="uk-UA"/>
        </w:rPr>
        <w:t>заційних мереж та споруд на них;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м</w:t>
      </w:r>
      <w:r w:rsidR="00DA6E3F" w:rsidRPr="005A55CC">
        <w:rPr>
          <w:lang w:val="uk-UA"/>
        </w:rPr>
        <w:t>онтаж та</w:t>
      </w:r>
      <w:r w:rsidRPr="005A55CC">
        <w:rPr>
          <w:lang w:val="uk-UA"/>
        </w:rPr>
        <w:t xml:space="preserve"> обслуговування приладів обліку;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р</w:t>
      </w:r>
      <w:r w:rsidR="00DA6E3F" w:rsidRPr="007E2700">
        <w:rPr>
          <w:lang w:val="uk-UA"/>
        </w:rPr>
        <w:t>о</w:t>
      </w:r>
      <w:r w:rsidRPr="007E2700">
        <w:rPr>
          <w:lang w:val="uk-UA"/>
        </w:rPr>
        <w:t>зробка програмного забезпечення;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н</w:t>
      </w:r>
      <w:r w:rsidR="008849F7" w:rsidRPr="007E2700">
        <w:rPr>
          <w:lang w:val="uk-UA"/>
        </w:rPr>
        <w:t>адання послуг у сфері автотран</w:t>
      </w:r>
      <w:r w:rsidR="00F80FF2" w:rsidRPr="007E2700">
        <w:rPr>
          <w:lang w:val="uk-UA"/>
        </w:rPr>
        <w:t>спорту, в тому числі автосервіс;</w:t>
      </w:r>
    </w:p>
    <w:p w:rsidR="007E2700" w:rsidRPr="005F5316" w:rsidRDefault="007E2700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вивіз сміття;</w:t>
      </w:r>
    </w:p>
    <w:p w:rsidR="007E2700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р</w:t>
      </w:r>
      <w:r w:rsidR="008849F7" w:rsidRPr="007E2700">
        <w:rPr>
          <w:lang w:val="uk-UA"/>
        </w:rPr>
        <w:t>емонт</w:t>
      </w:r>
      <w:r w:rsidRPr="007E2700">
        <w:rPr>
          <w:lang w:val="uk-UA"/>
        </w:rPr>
        <w:t xml:space="preserve"> засобів обчислювальної техніки;</w:t>
      </w:r>
    </w:p>
    <w:p w:rsidR="007E2700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н</w:t>
      </w:r>
      <w:r w:rsidR="008849F7" w:rsidRPr="007E2700">
        <w:rPr>
          <w:lang w:val="uk-UA"/>
        </w:rPr>
        <w:t>адання послуг, пов’язаних з охороною державної, колективної та приватної власн</w:t>
      </w:r>
      <w:r w:rsidRPr="007E2700">
        <w:rPr>
          <w:lang w:val="uk-UA"/>
        </w:rPr>
        <w:t>ості, а також охороною громадян;</w:t>
      </w:r>
    </w:p>
    <w:p w:rsidR="00F163CF" w:rsidRPr="005F5316" w:rsidRDefault="007E2700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монтаж, ремонт і профілактичне обслуговування засобів </w:t>
      </w:r>
      <w:r w:rsidR="00F163CF">
        <w:rPr>
          <w:lang w:val="uk-UA"/>
        </w:rPr>
        <w:t>охоронної сигналізації;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н</w:t>
      </w:r>
      <w:r w:rsidR="008849F7" w:rsidRPr="00F163CF">
        <w:rPr>
          <w:lang w:val="uk-UA"/>
        </w:rPr>
        <w:t>адання послуг із збору платежів та їх послідуюча обробка, в тому числі і у</w:t>
      </w:r>
      <w:r w:rsidRPr="00F163CF">
        <w:rPr>
          <w:lang w:val="uk-UA"/>
        </w:rPr>
        <w:t xml:space="preserve"> вигляді електронного документу;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с</w:t>
      </w:r>
      <w:r w:rsidR="008849F7" w:rsidRPr="00F163CF">
        <w:rPr>
          <w:lang w:val="uk-UA"/>
        </w:rPr>
        <w:t>творення, придбання та в</w:t>
      </w:r>
      <w:r w:rsidRPr="00F163CF">
        <w:rPr>
          <w:lang w:val="uk-UA"/>
        </w:rPr>
        <w:t>икористання комутаційних систем;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з</w:t>
      </w:r>
      <w:r w:rsidR="008849F7" w:rsidRPr="00F163CF">
        <w:rPr>
          <w:lang w:val="uk-UA"/>
        </w:rPr>
        <w:t xml:space="preserve">дійснення соціологічних, аналітичних та </w:t>
      </w:r>
      <w:proofErr w:type="spellStart"/>
      <w:r w:rsidR="008849F7" w:rsidRPr="00F163CF">
        <w:rPr>
          <w:lang w:val="uk-UA"/>
        </w:rPr>
        <w:t>маркетологічних</w:t>
      </w:r>
      <w:proofErr w:type="spellEnd"/>
      <w:r w:rsidR="008849F7" w:rsidRPr="00F163CF">
        <w:rPr>
          <w:lang w:val="uk-UA"/>
        </w:rPr>
        <w:t xml:space="preserve"> розробок, п</w:t>
      </w:r>
      <w:r w:rsidRPr="00F163CF">
        <w:rPr>
          <w:lang w:val="uk-UA"/>
        </w:rPr>
        <w:t>роведення соціальних досліджень;</w:t>
      </w:r>
    </w:p>
    <w:p w:rsidR="00DC7396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к</w:t>
      </w:r>
      <w:r w:rsidR="008849F7" w:rsidRPr="00F163CF">
        <w:rPr>
          <w:lang w:val="uk-UA"/>
        </w:rPr>
        <w:t>омерційна, посередницька діяльність, а також постачальниц</w:t>
      </w:r>
      <w:r w:rsidRPr="00F163CF">
        <w:rPr>
          <w:lang w:val="uk-UA"/>
        </w:rPr>
        <w:t>ько</w:t>
      </w:r>
      <w:r w:rsidR="000C3FD1">
        <w:rPr>
          <w:lang w:val="uk-UA"/>
        </w:rPr>
        <w:t>-</w:t>
      </w:r>
      <w:r w:rsidRPr="00F163CF">
        <w:rPr>
          <w:lang w:val="uk-UA"/>
        </w:rPr>
        <w:t>збутові послуги;</w:t>
      </w:r>
    </w:p>
    <w:p w:rsidR="00F27991" w:rsidRPr="005F5316" w:rsidRDefault="00DC7396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оптова та роздрібна (включно комісійна) торгівля про</w:t>
      </w:r>
      <w:r w:rsidR="00F27991">
        <w:rPr>
          <w:lang w:val="uk-UA"/>
        </w:rPr>
        <w:t>дуктами харчування та товарами народного споживання, паливно-мастильними та іншими технічними засобами, сільгосппродукцією;</w:t>
      </w:r>
    </w:p>
    <w:p w:rsidR="00804921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27991">
        <w:rPr>
          <w:lang w:val="uk-UA"/>
        </w:rPr>
        <w:t>м</w:t>
      </w:r>
      <w:r w:rsidR="009A6B06" w:rsidRPr="00F27991">
        <w:rPr>
          <w:lang w:val="uk-UA"/>
        </w:rPr>
        <w:t>аркетинг та кон</w:t>
      </w:r>
      <w:r w:rsidR="00F27991">
        <w:rPr>
          <w:lang w:val="uk-UA"/>
        </w:rPr>
        <w:t xml:space="preserve">салтинг з предметами діяльності; </w:t>
      </w:r>
    </w:p>
    <w:p w:rsidR="000D1308" w:rsidRDefault="000D1308" w:rsidP="000D1308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те</w:t>
      </w:r>
      <w:r w:rsidR="00997414">
        <w:rPr>
          <w:lang w:val="uk-UA"/>
        </w:rPr>
        <w:t>хнічні випробування та дослідження</w:t>
      </w:r>
      <w:r>
        <w:rPr>
          <w:lang w:val="uk-UA"/>
        </w:rPr>
        <w:t>;</w:t>
      </w:r>
    </w:p>
    <w:p w:rsidR="00997414" w:rsidRPr="006D2A07" w:rsidRDefault="000D1308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D2A07">
        <w:rPr>
          <w:lang w:val="uk-UA"/>
        </w:rPr>
        <w:t>інші види діяльності, які не суперечать чинному законодавству України</w:t>
      </w:r>
      <w:r w:rsidR="00206F1E" w:rsidRPr="006D2A07">
        <w:rPr>
          <w:lang w:val="uk-UA"/>
        </w:rPr>
        <w:t>.</w:t>
      </w:r>
    </w:p>
    <w:p w:rsidR="007A2760" w:rsidRPr="004F6B98" w:rsidRDefault="00BD5598" w:rsidP="008C1876">
      <w:pPr>
        <w:pStyle w:val="a6"/>
        <w:numPr>
          <w:ilvl w:val="0"/>
          <w:numId w:val="8"/>
        </w:numPr>
        <w:tabs>
          <w:tab w:val="left" w:pos="142"/>
          <w:tab w:val="num" w:pos="284"/>
          <w:tab w:val="left" w:pos="709"/>
        </w:tabs>
        <w:spacing w:line="276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F6B98">
        <w:rPr>
          <w:rFonts w:ascii="Times New Roman" w:hAnsi="Times New Roman"/>
          <w:color w:val="000000"/>
          <w:sz w:val="24"/>
          <w:szCs w:val="24"/>
          <w:lang w:val="uk-UA"/>
        </w:rPr>
        <w:t>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BD5598" w:rsidRPr="005F5316" w:rsidRDefault="00BD5598" w:rsidP="008C1876">
      <w:pPr>
        <w:numPr>
          <w:ilvl w:val="0"/>
          <w:numId w:val="22"/>
        </w:numPr>
        <w:tabs>
          <w:tab w:val="left" w:pos="1134"/>
        </w:tabs>
        <w:spacing w:after="120" w:line="276" w:lineRule="auto"/>
        <w:ind w:left="0"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6B98">
        <w:rPr>
          <w:rFonts w:ascii="Times New Roman" w:hAnsi="Times New Roman"/>
          <w:b/>
          <w:sz w:val="24"/>
          <w:szCs w:val="24"/>
          <w:lang w:val="uk-UA"/>
        </w:rPr>
        <w:t xml:space="preserve">Склад і компетенція </w:t>
      </w:r>
      <w:r w:rsidRPr="00206F1E">
        <w:rPr>
          <w:rFonts w:ascii="Times New Roman" w:hAnsi="Times New Roman"/>
          <w:b/>
          <w:sz w:val="24"/>
          <w:szCs w:val="24"/>
          <w:lang w:val="uk-UA"/>
        </w:rPr>
        <w:t>органів управління</w:t>
      </w:r>
    </w:p>
    <w:p w:rsidR="00B55114" w:rsidRPr="005F5316" w:rsidRDefault="00BD5598" w:rsidP="008C1876">
      <w:pPr>
        <w:numPr>
          <w:ilvl w:val="0"/>
          <w:numId w:val="24"/>
        </w:numPr>
        <w:tabs>
          <w:tab w:val="left" w:pos="567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 xml:space="preserve"> До виключної компетенції Засновника відноситься: </w:t>
      </w:r>
    </w:p>
    <w:p w:rsidR="00B55114" w:rsidRPr="005F5316" w:rsidRDefault="00B55114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рийняття рішень щодо відчуження відповідно до закону комунального майна</w:t>
      </w:r>
      <w:r w:rsidRPr="004F6B98">
        <w:rPr>
          <w:rFonts w:ascii="Times New Roman" w:hAnsi="Times New Roman"/>
          <w:sz w:val="24"/>
          <w:szCs w:val="24"/>
          <w:lang w:val="uk-UA"/>
        </w:rPr>
        <w:t xml:space="preserve"> Підприємства;</w:t>
      </w:r>
    </w:p>
    <w:p w:rsidR="00D3478A" w:rsidRPr="005F5316" w:rsidRDefault="00B55114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рийняття рішень про ліквідацію, реорганізацію та пере</w:t>
      </w:r>
      <w:r w:rsidRPr="004F6B98">
        <w:rPr>
          <w:rFonts w:ascii="Times New Roman" w:hAnsi="Times New Roman"/>
          <w:sz w:val="24"/>
          <w:szCs w:val="24"/>
          <w:lang w:val="uk-UA"/>
        </w:rPr>
        <w:t>профілювання Підприємства;</w:t>
      </w:r>
    </w:p>
    <w:p w:rsidR="00DD3972" w:rsidRPr="005F5316" w:rsidRDefault="00B55114" w:rsidP="008C1876">
      <w:pPr>
        <w:numPr>
          <w:ilvl w:val="1"/>
          <w:numId w:val="8"/>
        </w:numPr>
        <w:tabs>
          <w:tab w:val="left" w:pos="284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06F1E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становлення (затвердження, погодження) у випадках</w:t>
      </w:r>
      <w:r w:rsidR="00206F1E">
        <w:rPr>
          <w:rFonts w:ascii="Times New Roman" w:hAnsi="Times New Roman"/>
          <w:sz w:val="24"/>
          <w:szCs w:val="24"/>
          <w:lang w:val="uk-UA"/>
        </w:rPr>
        <w:t>,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 xml:space="preserve"> визначених законодавством України</w:t>
      </w:r>
      <w:r w:rsidR="00206F1E">
        <w:rPr>
          <w:rFonts w:ascii="Times New Roman" w:hAnsi="Times New Roman"/>
          <w:sz w:val="24"/>
          <w:szCs w:val="24"/>
          <w:lang w:val="uk-UA"/>
        </w:rPr>
        <w:t>,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 xml:space="preserve"> цін, тарифів на послуги, роботи, що виконуються (надаються)</w:t>
      </w:r>
      <w:r w:rsidR="00DD3972" w:rsidRPr="00206F1E">
        <w:rPr>
          <w:rFonts w:ascii="Times New Roman" w:hAnsi="Times New Roman"/>
          <w:sz w:val="24"/>
          <w:szCs w:val="24"/>
          <w:lang w:val="uk-UA"/>
        </w:rPr>
        <w:t xml:space="preserve"> Підприємством</w:t>
      </w:r>
      <w:r w:rsidR="00DD3972"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06F1E">
        <w:rPr>
          <w:rFonts w:ascii="Times New Roman" w:hAnsi="Times New Roman"/>
          <w:sz w:val="24"/>
          <w:szCs w:val="24"/>
          <w:lang w:val="uk-UA"/>
        </w:rPr>
        <w:t>н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адання згоди про вступ Підприємства як засновника</w:t>
      </w:r>
      <w:r w:rsidR="00D217D0">
        <w:rPr>
          <w:rFonts w:ascii="Times New Roman" w:hAnsi="Times New Roman"/>
          <w:sz w:val="24"/>
          <w:szCs w:val="24"/>
          <w:lang w:val="uk-UA"/>
        </w:rPr>
        <w:t>/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учасника до інших господарських товариств, створення дочірніх підприємств та відокремлених підрозділів, що матимуть самостійний баланс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D217D0" w:rsidRDefault="00BD5598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3222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D3972" w:rsidRPr="00D217D0">
        <w:rPr>
          <w:rFonts w:ascii="Times New Roman" w:hAnsi="Times New Roman"/>
          <w:sz w:val="24"/>
          <w:szCs w:val="24"/>
          <w:lang w:val="uk-UA"/>
        </w:rPr>
        <w:t>з</w:t>
      </w:r>
      <w:r w:rsidRPr="00D217D0">
        <w:rPr>
          <w:rFonts w:ascii="Times New Roman" w:hAnsi="Times New Roman"/>
          <w:sz w:val="24"/>
          <w:szCs w:val="24"/>
          <w:lang w:val="uk-UA"/>
        </w:rPr>
        <w:t xml:space="preserve">атвердження Статуту Підприємства, внесення змін та </w:t>
      </w:r>
      <w:r w:rsidR="00D1313C" w:rsidRPr="00D217D0">
        <w:rPr>
          <w:rFonts w:ascii="Times New Roman" w:hAnsi="Times New Roman"/>
          <w:sz w:val="24"/>
          <w:szCs w:val="24"/>
          <w:lang w:val="uk-UA"/>
        </w:rPr>
        <w:t>викладення його в новій редакції</w:t>
      </w:r>
      <w:r w:rsidR="00DD3972" w:rsidRPr="00D217D0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D217D0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 xml:space="preserve">изначення розміру </w:t>
      </w:r>
      <w:r w:rsidRPr="00D217D0">
        <w:rPr>
          <w:rFonts w:ascii="Times New Roman" w:hAnsi="Times New Roman"/>
          <w:sz w:val="24"/>
          <w:szCs w:val="24"/>
          <w:lang w:val="uk-UA"/>
        </w:rPr>
        <w:t>С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татутного капіталу Підприємства та внесенн</w:t>
      </w:r>
      <w:r w:rsidRPr="00D217D0">
        <w:rPr>
          <w:rFonts w:ascii="Times New Roman" w:hAnsi="Times New Roman"/>
          <w:sz w:val="24"/>
          <w:szCs w:val="24"/>
          <w:lang w:val="uk-UA"/>
        </w:rPr>
        <w:t>я змін до нього;</w:t>
      </w:r>
    </w:p>
    <w:p w:rsidR="00532220" w:rsidRPr="00D217D0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становлення розміру частки прибутку, яка підлягає зарахуванню до місцевого бюджету</w:t>
      </w:r>
      <w:r w:rsidRPr="00D217D0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рийняття рішення про надання у концесію об'єктів комунальної власності</w:t>
      </w:r>
      <w:r w:rsidRPr="00532220">
        <w:rPr>
          <w:rFonts w:ascii="Times New Roman" w:hAnsi="Times New Roman"/>
          <w:sz w:val="24"/>
          <w:szCs w:val="24"/>
          <w:lang w:val="uk-UA"/>
        </w:rPr>
        <w:t>;</w:t>
      </w:r>
    </w:p>
    <w:p w:rsidR="00325A28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32220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532220">
        <w:rPr>
          <w:rFonts w:ascii="Times New Roman" w:hAnsi="Times New Roman"/>
          <w:sz w:val="24"/>
          <w:szCs w:val="24"/>
          <w:lang w:val="uk-UA"/>
        </w:rPr>
        <w:t>рийняття рішення</w:t>
      </w:r>
      <w:r w:rsidR="00BD5598" w:rsidRPr="00532220">
        <w:rPr>
          <w:rFonts w:ascii="Times New Roman" w:hAnsi="Times New Roman"/>
          <w:color w:val="000000"/>
          <w:spacing w:val="-9"/>
          <w:sz w:val="24"/>
          <w:szCs w:val="24"/>
          <w:lang w:val="uk-UA"/>
        </w:rPr>
        <w:t xml:space="preserve"> про здачу в оренду цілісного майнового комплексу </w:t>
      </w:r>
      <w:r w:rsidR="00BD5598" w:rsidRPr="00532220">
        <w:rPr>
          <w:rStyle w:val="10"/>
          <w:rFonts w:ascii="Times New Roman" w:hAnsi="Times New Roman"/>
          <w:szCs w:val="24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</w:t>
      </w:r>
      <w:r w:rsidR="00325A28" w:rsidRPr="00532220">
        <w:rPr>
          <w:rStyle w:val="10"/>
          <w:rFonts w:ascii="Times New Roman" w:hAnsi="Times New Roman"/>
          <w:szCs w:val="24"/>
          <w:lang w:val="uk-UA"/>
        </w:rPr>
        <w:t>;</w:t>
      </w:r>
    </w:p>
    <w:p w:rsidR="00D3478A" w:rsidRPr="009B3D86" w:rsidRDefault="00BD5598" w:rsidP="008C1876">
      <w:pPr>
        <w:numPr>
          <w:ilvl w:val="0"/>
          <w:numId w:val="24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До компетенції Органу управління</w:t>
      </w:r>
      <w:r w:rsidR="00D1313C" w:rsidRPr="009B3D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3D86">
        <w:rPr>
          <w:rFonts w:ascii="Times New Roman" w:hAnsi="Times New Roman"/>
          <w:sz w:val="24"/>
          <w:szCs w:val="24"/>
          <w:lang w:val="uk-UA"/>
        </w:rPr>
        <w:t xml:space="preserve">належить: 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у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правління (в межах визначених Засновником) майном Підприємства, що належить до комунальної власності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дійснення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 xml:space="preserve"> координації діяльності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аслуховування звітів директора про роботу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ф</w:t>
      </w:r>
      <w:r w:rsidR="009F74C8">
        <w:rPr>
          <w:rFonts w:ascii="Times New Roman" w:hAnsi="Times New Roman"/>
          <w:sz w:val="24"/>
          <w:szCs w:val="24"/>
          <w:lang w:val="uk-UA"/>
        </w:rPr>
        <w:t>ормування С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татутного капіталу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55292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в</w:t>
      </w:r>
      <w:r w:rsidR="009A6B06" w:rsidRPr="004F6B98">
        <w:rPr>
          <w:rFonts w:ascii="Times New Roman" w:hAnsi="Times New Roman"/>
          <w:sz w:val="24"/>
          <w:szCs w:val="24"/>
          <w:lang w:val="uk-UA"/>
        </w:rPr>
        <w:t>становлення порядку та здійснення контролю за використанням прибутків  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AF12EA" w:rsidRPr="005F5316" w:rsidRDefault="00AF12E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ідготовка і внесення на розгляд міської ради пропозицій щодо порядку та умов відчуження майна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AF12EA" w:rsidRPr="005F5316" w:rsidRDefault="00AF12E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9F74C8" w:rsidRPr="009F74C8" w:rsidRDefault="00A87BC8" w:rsidP="008C1876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Підприємство на контрактній основі очолює директор, який призначається на посаду та звільняється з посади </w:t>
      </w:r>
      <w:r w:rsidRPr="00C94612">
        <w:rPr>
          <w:rFonts w:ascii="Times New Roman" w:hAnsi="Times New Roman"/>
          <w:color w:val="000000"/>
          <w:sz w:val="24"/>
          <w:szCs w:val="24"/>
          <w:lang w:val="uk-UA"/>
        </w:rPr>
        <w:t>міським головою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>. Виплата директору премій, доплат та інших видів заохочень, визначених чинним законодавством України та колективним договором Підприємства, а також накладення на нього дисциплінарних стягнень здійснюється за розпорядженням міського гол</w:t>
      </w:r>
      <w:r w:rsidR="00DB0BE0">
        <w:rPr>
          <w:rFonts w:ascii="Times New Roman" w:hAnsi="Times New Roman"/>
          <w:color w:val="000000"/>
          <w:sz w:val="24"/>
          <w:szCs w:val="24"/>
          <w:lang w:val="uk-UA"/>
        </w:rPr>
        <w:t>ови. Директор Підприємства несе</w:t>
      </w:r>
      <w:r w:rsidR="005E19DF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повну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відповідальність згідно чинного законодавства та умов контракту.</w:t>
      </w:r>
    </w:p>
    <w:p w:rsidR="007D7CB3" w:rsidRPr="009B3D86" w:rsidRDefault="00BD5598" w:rsidP="008C1876">
      <w:pPr>
        <w:numPr>
          <w:ilvl w:val="0"/>
          <w:numId w:val="24"/>
        </w:numPr>
        <w:shd w:val="clear" w:color="auto" w:fill="FFFFFF"/>
        <w:tabs>
          <w:tab w:val="left" w:pos="426"/>
          <w:tab w:val="left" w:pos="518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 xml:space="preserve">Директор Підприємства відповідно до компетенції: </w:t>
      </w:r>
    </w:p>
    <w:p w:rsidR="006428F4" w:rsidRPr="009B3D86" w:rsidRDefault="007D7CB3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з</w:t>
      </w:r>
      <w:r w:rsidR="009B3D86">
        <w:rPr>
          <w:rFonts w:ascii="Times New Roman" w:hAnsi="Times New Roman"/>
          <w:sz w:val="24"/>
          <w:szCs w:val="24"/>
          <w:lang w:val="uk-UA"/>
        </w:rPr>
        <w:t>д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 xml:space="preserve">ійснює поточне (оперативне) управління Підприємством, самостійно вирішує питання діяльності підприємства за винятком питань, що віднесені законодавством та статутом до компетенції </w:t>
      </w:r>
      <w:r w:rsidR="006428F4" w:rsidRPr="009B3D86">
        <w:rPr>
          <w:rFonts w:ascii="Times New Roman" w:hAnsi="Times New Roman"/>
          <w:sz w:val="24"/>
          <w:szCs w:val="24"/>
          <w:lang w:val="uk-UA"/>
        </w:rPr>
        <w:t xml:space="preserve">Засновника, 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Органу управління</w:t>
      </w:r>
      <w:r w:rsidR="006428F4" w:rsidRPr="009B3D86">
        <w:rPr>
          <w:rFonts w:ascii="Times New Roman" w:hAnsi="Times New Roman"/>
          <w:sz w:val="24"/>
          <w:szCs w:val="24"/>
          <w:lang w:val="uk-UA"/>
        </w:rPr>
        <w:t xml:space="preserve"> та Наглядової ради;</w:t>
      </w:r>
    </w:p>
    <w:p w:rsidR="00136D78" w:rsidRPr="005F5316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п</w:t>
      </w:r>
      <w:r w:rsidR="00DB0BE0" w:rsidRPr="009B3D86">
        <w:rPr>
          <w:rFonts w:ascii="Times New Roman" w:hAnsi="Times New Roman"/>
          <w:sz w:val="24"/>
          <w:szCs w:val="24"/>
          <w:lang w:val="uk-UA"/>
        </w:rPr>
        <w:t xml:space="preserve">одає 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на затвердження Засновнику проекти програм і планів, передбачених цим Статутом,</w:t>
      </w:r>
      <w:r w:rsidRPr="009B3D86">
        <w:rPr>
          <w:rFonts w:ascii="Times New Roman" w:hAnsi="Times New Roman"/>
          <w:sz w:val="24"/>
          <w:szCs w:val="24"/>
          <w:lang w:val="uk-UA"/>
        </w:rPr>
        <w:t xml:space="preserve"> а також звіти про їх виконання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238DD" w:rsidRPr="005F5316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6D78">
        <w:rPr>
          <w:rFonts w:ascii="Times New Roman" w:hAnsi="Times New Roman"/>
          <w:sz w:val="24"/>
          <w:szCs w:val="24"/>
          <w:lang w:val="uk-UA"/>
        </w:rPr>
        <w:t>б</w:t>
      </w:r>
      <w:r w:rsidR="00BD5598" w:rsidRPr="00136D78">
        <w:rPr>
          <w:rFonts w:ascii="Times New Roman" w:hAnsi="Times New Roman"/>
          <w:sz w:val="24"/>
          <w:szCs w:val="24"/>
          <w:lang w:val="uk-UA"/>
        </w:rPr>
        <w:t xml:space="preserve">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</w:t>
      </w:r>
      <w:r w:rsidRPr="009B3D86">
        <w:rPr>
          <w:rFonts w:ascii="Times New Roman" w:hAnsi="Times New Roman"/>
          <w:sz w:val="24"/>
          <w:szCs w:val="24"/>
          <w:lang w:val="uk-UA"/>
        </w:rPr>
        <w:t>Підприємства</w:t>
      </w:r>
      <w:r w:rsidRPr="00136D78">
        <w:rPr>
          <w:rFonts w:ascii="Times New Roman" w:hAnsi="Times New Roman"/>
          <w:sz w:val="24"/>
          <w:szCs w:val="24"/>
          <w:lang w:val="uk-UA"/>
        </w:rPr>
        <w:t>;</w:t>
      </w:r>
    </w:p>
    <w:p w:rsidR="005238D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38DD">
        <w:rPr>
          <w:rFonts w:ascii="Times New Roman" w:hAnsi="Times New Roman"/>
          <w:sz w:val="24"/>
          <w:szCs w:val="24"/>
          <w:lang w:val="uk-UA"/>
        </w:rPr>
        <w:lastRenderedPageBreak/>
        <w:t>в</w:t>
      </w:r>
      <w:r w:rsidR="00BD5598" w:rsidRPr="005238DD">
        <w:rPr>
          <w:rFonts w:ascii="Times New Roman" w:hAnsi="Times New Roman"/>
          <w:sz w:val="24"/>
          <w:szCs w:val="24"/>
          <w:lang w:val="uk-UA"/>
        </w:rPr>
        <w:t>идає довіреності, відкриває в</w:t>
      </w:r>
      <w:r w:rsidRPr="005238DD">
        <w:rPr>
          <w:rFonts w:ascii="Times New Roman" w:hAnsi="Times New Roman"/>
          <w:sz w:val="24"/>
          <w:szCs w:val="24"/>
          <w:lang w:val="uk-UA"/>
        </w:rPr>
        <w:t xml:space="preserve"> банківських установах рахунки;</w:t>
      </w:r>
    </w:p>
    <w:p w:rsidR="008B4597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38DD">
        <w:rPr>
          <w:rFonts w:ascii="Times New Roman" w:hAnsi="Times New Roman"/>
          <w:sz w:val="24"/>
          <w:szCs w:val="24"/>
          <w:lang w:val="uk-UA"/>
        </w:rPr>
        <w:t>с</w:t>
      </w:r>
      <w:r w:rsidR="00BD5598" w:rsidRPr="005238DD">
        <w:rPr>
          <w:rFonts w:ascii="Times New Roman" w:hAnsi="Times New Roman"/>
          <w:sz w:val="24"/>
          <w:szCs w:val="24"/>
          <w:lang w:val="uk-UA"/>
        </w:rPr>
        <w:t xml:space="preserve">амостійно укладає контракти, договори, у тому числі трудові, видає накази, обов'язкові для </w:t>
      </w:r>
      <w:r w:rsidRPr="005238DD">
        <w:rPr>
          <w:rFonts w:ascii="Times New Roman" w:hAnsi="Times New Roman"/>
          <w:sz w:val="24"/>
          <w:szCs w:val="24"/>
          <w:lang w:val="uk-UA"/>
        </w:rPr>
        <w:t>всіх робітників Підприємства;</w:t>
      </w:r>
    </w:p>
    <w:p w:rsidR="006D167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4597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8B4597">
        <w:rPr>
          <w:rFonts w:ascii="Times New Roman" w:hAnsi="Times New Roman"/>
          <w:sz w:val="24"/>
          <w:szCs w:val="24"/>
          <w:lang w:val="uk-UA"/>
        </w:rPr>
        <w:t>а погодженням з міським головою визначає свою організаційну структуру, встановлює чисельніст</w:t>
      </w:r>
      <w:r w:rsidRPr="008B4597">
        <w:rPr>
          <w:rFonts w:ascii="Times New Roman" w:hAnsi="Times New Roman"/>
          <w:sz w:val="24"/>
          <w:szCs w:val="24"/>
          <w:lang w:val="uk-UA"/>
        </w:rPr>
        <w:t>ь працівників і штатний розпис;</w:t>
      </w:r>
    </w:p>
    <w:p w:rsidR="006D167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167D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 xml:space="preserve">риймає і звільняє робітників відповідно до штатного розпису та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трудового законодавства України;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живає заходи заохочення і накладає дисциплінарні стягнення відповідно до правил вну</w:t>
      </w:r>
      <w:r w:rsidRPr="009B3D86">
        <w:rPr>
          <w:rFonts w:ascii="Times New Roman" w:hAnsi="Times New Roman"/>
          <w:sz w:val="24"/>
          <w:szCs w:val="24"/>
          <w:lang w:val="uk-UA"/>
        </w:rPr>
        <w:t>трішнього трудового розпорядку</w:t>
      </w:r>
      <w:r w:rsidRPr="006D167D">
        <w:rPr>
          <w:rFonts w:ascii="Times New Roman" w:hAnsi="Times New Roman"/>
          <w:sz w:val="24"/>
          <w:szCs w:val="24"/>
          <w:lang w:val="uk-UA"/>
        </w:rPr>
        <w:t>;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167D">
        <w:rPr>
          <w:rFonts w:ascii="Times New Roman" w:hAnsi="Times New Roman"/>
          <w:sz w:val="24"/>
          <w:szCs w:val="24"/>
          <w:lang w:val="uk-UA"/>
        </w:rPr>
        <w:t>о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</w:t>
      </w:r>
      <w:r w:rsidRPr="006D167D">
        <w:rPr>
          <w:rFonts w:ascii="Times New Roman" w:hAnsi="Times New Roman"/>
          <w:sz w:val="24"/>
          <w:szCs w:val="24"/>
          <w:lang w:val="uk-UA"/>
        </w:rPr>
        <w:t>країни та колективним договором;</w:t>
      </w:r>
    </w:p>
    <w:p w:rsidR="00996354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риймає рішення, видає накази з оперативних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 xml:space="preserve"> питань діяльності Підприємства;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96354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996354">
        <w:rPr>
          <w:rFonts w:ascii="Times New Roman" w:hAnsi="Times New Roman"/>
          <w:sz w:val="24"/>
          <w:szCs w:val="24"/>
          <w:lang w:val="uk-UA"/>
        </w:rPr>
        <w:t>абезпечує дотримання Правил о</w:t>
      </w:r>
      <w:r w:rsidRPr="00996354">
        <w:rPr>
          <w:rFonts w:ascii="Times New Roman" w:hAnsi="Times New Roman"/>
          <w:sz w:val="24"/>
          <w:szCs w:val="24"/>
          <w:lang w:val="uk-UA"/>
        </w:rPr>
        <w:t>хорони праці та техніки безпеки;</w:t>
      </w:r>
    </w:p>
    <w:p w:rsidR="006D167D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абезпечує виконання поточних та перспективних планів по ремонту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 xml:space="preserve"> і експлуатації основних фондів;</w:t>
      </w:r>
    </w:p>
    <w:p w:rsidR="00CE5274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р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озпоряджається коштами та управляє майном Підприємства в порядку визначеному законод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авством України та цим Статутом;</w:t>
      </w:r>
    </w:p>
    <w:p w:rsidR="00CE5274" w:rsidRPr="00A82758" w:rsidRDefault="00CE527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CE5274">
        <w:rPr>
          <w:rFonts w:ascii="Times New Roman" w:hAnsi="Times New Roman"/>
          <w:sz w:val="24"/>
          <w:szCs w:val="24"/>
          <w:lang w:val="uk-UA"/>
        </w:rPr>
        <w:t>н</w:t>
      </w:r>
      <w:r w:rsidR="00BD5598" w:rsidRPr="00CE5274">
        <w:rPr>
          <w:rFonts w:ascii="Times New Roman" w:hAnsi="Times New Roman"/>
          <w:sz w:val="24"/>
          <w:szCs w:val="24"/>
          <w:lang w:val="uk-UA"/>
        </w:rPr>
        <w:t>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</w:t>
      </w:r>
      <w:r w:rsidR="006C2BC7" w:rsidRPr="00CE5274">
        <w:rPr>
          <w:rFonts w:ascii="Times New Roman" w:hAnsi="Times New Roman"/>
          <w:sz w:val="24"/>
          <w:szCs w:val="24"/>
          <w:lang w:val="uk-UA"/>
        </w:rPr>
        <w:t>ння всіх господарських операцій;</w:t>
      </w:r>
    </w:p>
    <w:p w:rsidR="00CE5274" w:rsidRPr="00A82758" w:rsidRDefault="00CE527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022D" w:rsidRPr="00CE5274">
        <w:rPr>
          <w:rFonts w:ascii="Times New Roman" w:hAnsi="Times New Roman"/>
          <w:sz w:val="24"/>
          <w:szCs w:val="24"/>
          <w:lang w:val="uk-UA"/>
        </w:rPr>
        <w:t>в</w:t>
      </w:r>
      <w:r w:rsidR="0015236E" w:rsidRPr="00CE5274">
        <w:rPr>
          <w:rFonts w:ascii="Times New Roman" w:hAnsi="Times New Roman"/>
          <w:sz w:val="24"/>
          <w:szCs w:val="24"/>
          <w:lang w:val="uk-UA"/>
        </w:rPr>
        <w:t xml:space="preserve">чиняє будь-які </w:t>
      </w:r>
      <w:r w:rsidR="00A1022D" w:rsidRPr="00CE5274">
        <w:rPr>
          <w:rFonts w:ascii="Times New Roman" w:hAnsi="Times New Roman"/>
          <w:sz w:val="24"/>
          <w:szCs w:val="24"/>
          <w:lang w:val="uk-UA"/>
        </w:rPr>
        <w:t>інші дії, необхідні для здійснення господарської діяльності Підприємства, за винятком тих, що відповідно до Статуту повинні бути узгоджені із Засновником, Органом управління або Наглядовою радою;</w:t>
      </w:r>
    </w:p>
    <w:p w:rsidR="00555292" w:rsidRPr="00A82758" w:rsidRDefault="00A1022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5274">
        <w:rPr>
          <w:rFonts w:ascii="Times New Roman" w:hAnsi="Times New Roman"/>
          <w:sz w:val="24"/>
          <w:szCs w:val="24"/>
          <w:lang w:val="uk-UA"/>
        </w:rPr>
        <w:t xml:space="preserve">бере участь в засіданнях, які проводяться у </w:t>
      </w:r>
      <w:r w:rsidR="009B3D86">
        <w:rPr>
          <w:rFonts w:ascii="Times New Roman" w:hAnsi="Times New Roman"/>
          <w:sz w:val="24"/>
          <w:szCs w:val="24"/>
          <w:lang w:val="uk-UA"/>
        </w:rPr>
        <w:t>В</w:t>
      </w:r>
      <w:r w:rsidRPr="00CE5274">
        <w:rPr>
          <w:rFonts w:ascii="Times New Roman" w:hAnsi="Times New Roman"/>
          <w:sz w:val="24"/>
          <w:szCs w:val="24"/>
          <w:lang w:val="uk-UA"/>
        </w:rPr>
        <w:t>иконавчому комітеті та Роменській міській раді.</w:t>
      </w:r>
    </w:p>
    <w:p w:rsidR="00BD5DED" w:rsidRPr="00A82758" w:rsidRDefault="00BD5DED" w:rsidP="008C1876">
      <w:pPr>
        <w:numPr>
          <w:ilvl w:val="0"/>
          <w:numId w:val="22"/>
        </w:numPr>
        <w:shd w:val="clear" w:color="auto" w:fill="FFFFFF"/>
        <w:tabs>
          <w:tab w:val="left" w:pos="0"/>
          <w:tab w:val="left" w:pos="518"/>
          <w:tab w:val="left" w:pos="1134"/>
        </w:tabs>
        <w:spacing w:after="120" w:line="276" w:lineRule="auto"/>
        <w:ind w:left="0" w:firstLine="425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b/>
          <w:color w:val="000000"/>
          <w:sz w:val="24"/>
          <w:szCs w:val="24"/>
          <w:lang w:val="uk-UA"/>
        </w:rPr>
        <w:t>Компетенція Наглядової ради</w:t>
      </w:r>
    </w:p>
    <w:p w:rsidR="00BD5DED" w:rsidRPr="002762FA" w:rsidRDefault="00BD5DED" w:rsidP="008C1876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До компетенції Наглядової ради Підприємства належить: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погодження проекту стратегії, річного фінансового плану підприємства та звіту про його виконання;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затвердження в межах своєї компетенції положень, якими регулюються питання, пов'язані з діяльністю підприємства;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дотриманням умов контракту керівником;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погоджує положення про оплату праці на комунальному підприємстві;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погоджує обрання незалежного аудитора підприємства та визначення умов договору, що укладається з ним, встановлення розміру оплати його послуг;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надання згоди на вчинення господарського зобов’язання, предметом яких є: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відчуження або придбання за одним договором або декількома пов’язаними договорами товарів або іншого рухомого майна, балансова вартість якого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у власність товарів або майна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або отримання в оренду, інше платне користування товарів або майна;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комунальним унітарним підприємством у безоплатне користування третім особам товарів або іншого майна;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замовлення робіт або отримання послуг, ринкова вартість яких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результатів робіт або послуг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або отримання позики, іншого фінансування на поворотній основі (крім випадків отримання комунальним унітарним підприємством позики або іншого фінансування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комунальним унітарним підприємством застави, поручительства або іншого забезпечення виконання зобов’язань;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своєчасним, достовірним і повним публічним розкриттям інформації, яка підлягає оприлюдненню підприємством, відповідно до вимог частини 8 статті 78 та статті 90 Господарського кодексу України.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обрання оцінювача майна підприємства та затвердження умов договору, що укладатиметься з ним, встановлення розміру оплати його послуг;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фінансово-господарською діяльністю підприємства;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забезпечення запобігання, виявлення та врегулювання конфліктів інтересів керівника та членів наглядової ради, у тому числі за використанням майна підприємства в особистих інтересах та укладенням угод з пов'язаними особами, а також інформування суб’єкта управління підприємства про виявлені порушення;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ефективністю управління підприємством та ефективністю управління ризиками діяльності підприємства;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ефективністю управління підприємством та ініціювання за потреби перед суб’єктом управління об’єктами комунальної власності вжиття відповідних заходів;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здійснює контроль за виконанням комунальним підприємством рішень міської ради та її виконавчого комітету;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складення щорічного звіту наглядової ради за результатами її діяльності, оцінка роботи членів наглядової ради та якості корпоративного управління;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формування антикорупційної політики підприємства та затвердження правил ділової етики;</w:t>
      </w:r>
    </w:p>
    <w:p w:rsidR="00BD5DED" w:rsidRPr="002762FA" w:rsidRDefault="00BD5DED" w:rsidP="008C1876">
      <w:pPr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 w:line="276" w:lineRule="auto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формування політики корпоративної соціальної відповідальності та сталого розвитку;</w:t>
      </w:r>
    </w:p>
    <w:p w:rsidR="00BD5598" w:rsidRPr="00A82758" w:rsidRDefault="00BD5DED" w:rsidP="008C1876">
      <w:pPr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 w:line="276" w:lineRule="auto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 xml:space="preserve"> вирішення інших питань, що згідно із законом і статутом підприємства належать до виключної компетенції Наглядової ради.</w:t>
      </w:r>
    </w:p>
    <w:p w:rsidR="001D2924" w:rsidRPr="00A82758" w:rsidRDefault="00BD5DED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</w:t>
      </w:r>
      <w:r w:rsidR="00BD5598" w:rsidRPr="00845C34">
        <w:rPr>
          <w:b/>
          <w:sz w:val="24"/>
          <w:szCs w:val="24"/>
        </w:rPr>
        <w:t xml:space="preserve">. </w:t>
      </w:r>
      <w:r w:rsidR="00BD5598" w:rsidRPr="0079067C">
        <w:rPr>
          <w:b/>
          <w:sz w:val="24"/>
          <w:szCs w:val="24"/>
          <w:lang w:val="uk-UA"/>
        </w:rPr>
        <w:t>Статутний капітал Підприємства</w:t>
      </w:r>
    </w:p>
    <w:p w:rsidR="00A4359F" w:rsidRPr="0010403C" w:rsidRDefault="00BD5598" w:rsidP="008C1876">
      <w:pPr>
        <w:numPr>
          <w:ilvl w:val="6"/>
          <w:numId w:val="35"/>
        </w:numPr>
        <w:tabs>
          <w:tab w:val="left" w:pos="709"/>
        </w:tabs>
        <w:spacing w:after="120" w:line="276" w:lineRule="auto"/>
        <w:jc w:val="both"/>
        <w:rPr>
          <w:color w:val="000000"/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>Для здійснення господарської діяльності Підприємства створено</w:t>
      </w:r>
      <w:r w:rsidR="00BD5DED" w:rsidRPr="001877AA">
        <w:rPr>
          <w:sz w:val="24"/>
          <w:szCs w:val="24"/>
          <w:lang w:val="uk-UA"/>
        </w:rPr>
        <w:t xml:space="preserve"> </w:t>
      </w:r>
      <w:r w:rsidR="00BD5DED" w:rsidRPr="001877AA">
        <w:rPr>
          <w:sz w:val="24"/>
          <w:szCs w:val="24"/>
          <w:lang w:val="en-US"/>
        </w:rPr>
        <w:t>C</w:t>
      </w:r>
      <w:proofErr w:type="spellStart"/>
      <w:r w:rsidRPr="001877AA">
        <w:rPr>
          <w:sz w:val="24"/>
          <w:szCs w:val="24"/>
          <w:lang w:val="uk-UA"/>
        </w:rPr>
        <w:t>татутний</w:t>
      </w:r>
      <w:proofErr w:type="spellEnd"/>
      <w:r w:rsidRPr="001877AA">
        <w:rPr>
          <w:sz w:val="24"/>
          <w:szCs w:val="24"/>
          <w:lang w:val="uk-UA"/>
        </w:rPr>
        <w:t xml:space="preserve"> капітал у розмірі </w:t>
      </w:r>
      <w:r w:rsidR="00D04032">
        <w:rPr>
          <w:color w:val="000000"/>
          <w:sz w:val="24"/>
          <w:szCs w:val="24"/>
          <w:lang w:val="uk-UA"/>
        </w:rPr>
        <w:t>161874112</w:t>
      </w:r>
      <w:r w:rsidR="004C158D">
        <w:rPr>
          <w:color w:val="000000"/>
          <w:sz w:val="24"/>
          <w:szCs w:val="24"/>
          <w:lang w:val="uk-UA"/>
        </w:rPr>
        <w:t xml:space="preserve"> грн. </w:t>
      </w:r>
      <w:r w:rsidR="00D04032">
        <w:rPr>
          <w:color w:val="000000"/>
          <w:sz w:val="24"/>
          <w:szCs w:val="24"/>
          <w:lang w:val="uk-UA"/>
        </w:rPr>
        <w:t>43</w:t>
      </w:r>
      <w:r w:rsidR="004C158D">
        <w:rPr>
          <w:color w:val="000000"/>
          <w:sz w:val="24"/>
          <w:szCs w:val="24"/>
          <w:lang w:val="uk-UA"/>
        </w:rPr>
        <w:t xml:space="preserve"> коп.</w:t>
      </w:r>
      <w:r w:rsidR="0001780F" w:rsidRPr="0010403C">
        <w:rPr>
          <w:color w:val="000000"/>
          <w:sz w:val="24"/>
          <w:szCs w:val="24"/>
          <w:lang w:val="uk-UA"/>
        </w:rPr>
        <w:t xml:space="preserve"> </w:t>
      </w:r>
      <w:r w:rsidR="00D04032">
        <w:rPr>
          <w:rFonts w:ascii="Times New Roman" w:hAnsi="Times New Roman"/>
          <w:color w:val="000000"/>
          <w:sz w:val="24"/>
          <w:szCs w:val="24"/>
          <w:lang w:val="uk-UA"/>
        </w:rPr>
        <w:t>(сто шістдесят один мільйон вісімсот сімдесят чотири тисячі сто дванадцять гривень сорок три копійок).</w:t>
      </w:r>
    </w:p>
    <w:p w:rsidR="00A4359F" w:rsidRPr="00A82758" w:rsidRDefault="00BD5DED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 xml:space="preserve">Вкладом до </w:t>
      </w:r>
      <w:r w:rsidRPr="001877AA">
        <w:rPr>
          <w:sz w:val="24"/>
          <w:szCs w:val="24"/>
          <w:lang w:val="en-US"/>
        </w:rPr>
        <w:t>C</w:t>
      </w:r>
      <w:proofErr w:type="spellStart"/>
      <w:r w:rsidR="00BD5598" w:rsidRPr="001877AA">
        <w:rPr>
          <w:sz w:val="24"/>
          <w:szCs w:val="24"/>
          <w:lang w:val="uk-UA"/>
        </w:rPr>
        <w:t>татутного</w:t>
      </w:r>
      <w:proofErr w:type="spellEnd"/>
      <w:r w:rsidR="00BD5598" w:rsidRPr="001877AA">
        <w:rPr>
          <w:sz w:val="24"/>
          <w:szCs w:val="24"/>
          <w:lang w:val="uk-UA"/>
        </w:rPr>
        <w:t xml:space="preserve">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тому числі в іноземній валюті.</w:t>
      </w:r>
    </w:p>
    <w:p w:rsidR="00A4359F" w:rsidRPr="00A82758" w:rsidRDefault="00BD5598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>Забороняється використовувати для фор</w:t>
      </w:r>
      <w:r w:rsidR="00B97D5E" w:rsidRPr="001877AA">
        <w:rPr>
          <w:sz w:val="24"/>
          <w:szCs w:val="24"/>
          <w:lang w:val="uk-UA"/>
        </w:rPr>
        <w:t>мування С</w:t>
      </w:r>
      <w:r w:rsidRPr="001877AA">
        <w:rPr>
          <w:sz w:val="24"/>
          <w:szCs w:val="24"/>
          <w:lang w:val="uk-UA"/>
        </w:rPr>
        <w:t xml:space="preserve">татутного капіталу </w:t>
      </w:r>
      <w:proofErr w:type="spellStart"/>
      <w:r w:rsidRPr="001877AA">
        <w:rPr>
          <w:sz w:val="24"/>
          <w:szCs w:val="24"/>
        </w:rPr>
        <w:t>Підприємства</w:t>
      </w:r>
      <w:proofErr w:type="spellEnd"/>
      <w:r w:rsidRPr="001877AA">
        <w:rPr>
          <w:sz w:val="24"/>
          <w:szCs w:val="24"/>
          <w:lang w:val="uk-UA"/>
        </w:rPr>
        <w:t xml:space="preserve">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</w:t>
      </w:r>
    </w:p>
    <w:p w:rsidR="001877AA" w:rsidRPr="0079067C" w:rsidRDefault="00B97D5E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Розмір С</w:t>
      </w:r>
      <w:r w:rsidR="00BD5598" w:rsidRPr="0079067C">
        <w:rPr>
          <w:sz w:val="24"/>
          <w:szCs w:val="24"/>
          <w:lang w:val="uk-UA"/>
        </w:rPr>
        <w:t>татутного капіталу Підприємства визначається та може бути змінений рішенням Засновника.</w:t>
      </w:r>
    </w:p>
    <w:p w:rsidR="00AA6589" w:rsidRPr="00A82758" w:rsidRDefault="00B97D5E" w:rsidP="008C1876">
      <w:pPr>
        <w:tabs>
          <w:tab w:val="left" w:pos="1134"/>
        </w:tabs>
        <w:spacing w:after="120" w:line="276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877A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BD5598" w:rsidRPr="009D55BA">
        <w:rPr>
          <w:rFonts w:ascii="Times New Roman" w:hAnsi="Times New Roman"/>
          <w:b/>
          <w:sz w:val="24"/>
          <w:szCs w:val="24"/>
          <w:lang w:val="uk-UA"/>
        </w:rPr>
        <w:t>Майно Підприємства</w:t>
      </w:r>
    </w:p>
    <w:p w:rsidR="001877AA" w:rsidRPr="00A82758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1877AA" w:rsidRPr="0079067C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Майно Підприємства перебуває у комунальній власності територіальної громади міста Ромни і закріплюється за ним на праві господарського відання. Здійснюючи право господар</w:t>
      </w:r>
      <w:r w:rsidR="00B97D5E" w:rsidRPr="0079067C">
        <w:rPr>
          <w:sz w:val="24"/>
          <w:szCs w:val="24"/>
          <w:lang w:val="uk-UA"/>
        </w:rPr>
        <w:t xml:space="preserve">ського відання, </w:t>
      </w:r>
      <w:r w:rsidRPr="0079067C">
        <w:rPr>
          <w:sz w:val="24"/>
          <w:szCs w:val="24"/>
          <w:lang w:val="uk-UA"/>
        </w:rPr>
        <w:t>Підприємство володіє, користується й розпоряджається майном, закріпленим за ним Засновником або уповноваженим ним органом, з урахуванням обмежень визначених чинним законодавством України та цим Статутом.</w:t>
      </w:r>
    </w:p>
    <w:p w:rsidR="00317E7E" w:rsidRPr="0079067C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 xml:space="preserve">Джерелами формування майна Підприємства є: 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г</w:t>
      </w:r>
      <w:r w:rsidR="00BD5598" w:rsidRPr="0079067C">
        <w:rPr>
          <w:sz w:val="24"/>
          <w:szCs w:val="24"/>
          <w:lang w:val="uk-UA"/>
        </w:rPr>
        <w:t>рошові та</w:t>
      </w:r>
      <w:r w:rsidRPr="0079067C">
        <w:rPr>
          <w:sz w:val="24"/>
          <w:szCs w:val="24"/>
          <w:lang w:val="uk-UA"/>
        </w:rPr>
        <w:t xml:space="preserve"> матеріальні внески Засновника;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д</w:t>
      </w:r>
      <w:r w:rsidR="00BD5598" w:rsidRPr="0079067C">
        <w:rPr>
          <w:sz w:val="24"/>
          <w:szCs w:val="24"/>
          <w:lang w:val="uk-UA"/>
        </w:rPr>
        <w:t>оходи, одержані від реалізації продукції, послуг та інших</w:t>
      </w:r>
      <w:r w:rsidRPr="0079067C">
        <w:rPr>
          <w:sz w:val="24"/>
          <w:szCs w:val="24"/>
          <w:lang w:val="uk-UA"/>
        </w:rPr>
        <w:t xml:space="preserve"> видів господарської діяльності;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к</w:t>
      </w:r>
      <w:r w:rsidR="00BD5598" w:rsidRPr="0079067C">
        <w:rPr>
          <w:sz w:val="24"/>
          <w:szCs w:val="24"/>
          <w:lang w:val="uk-UA"/>
        </w:rPr>
        <w:t>ред</w:t>
      </w:r>
      <w:r w:rsidRPr="0079067C">
        <w:rPr>
          <w:sz w:val="24"/>
          <w:szCs w:val="24"/>
          <w:lang w:val="uk-UA"/>
        </w:rPr>
        <w:t>ити банків та інших кредиторів;</w:t>
      </w:r>
    </w:p>
    <w:p w:rsidR="00227021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к</w:t>
      </w:r>
      <w:r w:rsidR="00BD5598" w:rsidRPr="0079067C">
        <w:rPr>
          <w:sz w:val="24"/>
          <w:szCs w:val="24"/>
          <w:lang w:val="uk-UA"/>
        </w:rPr>
        <w:t>апітальні вкладення і дотації з бюджетів</w:t>
      </w:r>
      <w:r w:rsidRPr="0079067C">
        <w:rPr>
          <w:sz w:val="24"/>
          <w:szCs w:val="24"/>
          <w:lang w:val="uk-UA"/>
        </w:rPr>
        <w:t>;</w:t>
      </w:r>
    </w:p>
    <w:p w:rsidR="00227021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м</w:t>
      </w:r>
      <w:r w:rsidR="00BD5598" w:rsidRPr="0079067C">
        <w:rPr>
          <w:sz w:val="24"/>
          <w:szCs w:val="24"/>
          <w:lang w:val="uk-UA"/>
        </w:rPr>
        <w:t>айно, придбане в інших суб'єктів господарювання, організацій та громадян у встано</w:t>
      </w:r>
      <w:r w:rsidR="00227021" w:rsidRPr="0079067C">
        <w:rPr>
          <w:sz w:val="24"/>
          <w:szCs w:val="24"/>
          <w:lang w:val="uk-UA"/>
        </w:rPr>
        <w:t>вленому законодавством порядку;</w:t>
      </w:r>
    </w:p>
    <w:p w:rsidR="00227021" w:rsidRPr="0079067C" w:rsidRDefault="00227021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б</w:t>
      </w:r>
      <w:r w:rsidR="00BD5598" w:rsidRPr="0079067C">
        <w:rPr>
          <w:sz w:val="24"/>
          <w:szCs w:val="24"/>
          <w:lang w:val="uk-UA"/>
        </w:rPr>
        <w:t>езоплатні та благодійні внески, пожертвування суб’єктів господарювання</w:t>
      </w:r>
      <w:r w:rsidRPr="0079067C">
        <w:rPr>
          <w:sz w:val="24"/>
          <w:szCs w:val="24"/>
          <w:lang w:val="uk-UA"/>
        </w:rPr>
        <w:t xml:space="preserve"> і громадян;</w:t>
      </w:r>
    </w:p>
    <w:p w:rsidR="001877AA" w:rsidRDefault="00227021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і</w:t>
      </w:r>
      <w:r w:rsidR="00BD5598" w:rsidRPr="0079067C">
        <w:rPr>
          <w:sz w:val="24"/>
          <w:szCs w:val="24"/>
          <w:lang w:val="uk-UA"/>
        </w:rPr>
        <w:t>нші джерела, не за</w:t>
      </w:r>
      <w:r w:rsidR="00474E53" w:rsidRPr="0079067C">
        <w:rPr>
          <w:sz w:val="24"/>
          <w:szCs w:val="24"/>
          <w:lang w:val="uk-UA"/>
        </w:rPr>
        <w:t>боронені чинним законодавством</w:t>
      </w:r>
      <w:r w:rsidR="00474E53">
        <w:rPr>
          <w:sz w:val="24"/>
          <w:szCs w:val="24"/>
        </w:rPr>
        <w:t>.</w:t>
      </w:r>
      <w:r w:rsidR="00474E53">
        <w:rPr>
          <w:sz w:val="24"/>
          <w:szCs w:val="24"/>
          <w:lang w:val="uk-UA"/>
        </w:rPr>
        <w:t xml:space="preserve"> </w:t>
      </w:r>
    </w:p>
    <w:p w:rsidR="00A23038" w:rsidRPr="00A82758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lastRenderedPageBreak/>
        <w:t>Вилучення державою у Підприємства майна, що ним використовується, здійснюється лише у випадках і порядку, передбачених законом</w:t>
      </w:r>
      <w:r w:rsidRPr="00845C34">
        <w:rPr>
          <w:sz w:val="24"/>
          <w:szCs w:val="24"/>
        </w:rPr>
        <w:t xml:space="preserve">. </w:t>
      </w:r>
    </w:p>
    <w:p w:rsidR="00A23038" w:rsidRPr="00A82758" w:rsidRDefault="00A23038" w:rsidP="008C1876">
      <w:pPr>
        <w:numPr>
          <w:ilvl w:val="0"/>
          <w:numId w:val="32"/>
        </w:numPr>
        <w:tabs>
          <w:tab w:val="left" w:pos="709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A23038">
        <w:rPr>
          <w:rFonts w:ascii="Times New Roman" w:hAnsi="Times New Roman"/>
          <w:color w:val="000000"/>
          <w:sz w:val="24"/>
          <w:szCs w:val="24"/>
          <w:lang w:val="uk-UA"/>
        </w:rPr>
        <w:t>Підприємство має право управляти майном, яке знаходиться на праві господарського відання підприємства, крім передачі майна в оренду більш ніж на п’ять днів, відчуження та передачі в заставу або в користування третім особам. Для визначення орендної плат</w:t>
      </w:r>
      <w:r w:rsidR="000D2C12">
        <w:rPr>
          <w:rFonts w:ascii="Times New Roman" w:hAnsi="Times New Roman"/>
          <w:color w:val="000000"/>
          <w:sz w:val="24"/>
          <w:szCs w:val="24"/>
          <w:lang w:val="uk-UA"/>
        </w:rPr>
        <w:t>и використовувати стандартизацію</w:t>
      </w:r>
      <w:r w:rsidRPr="00A23038"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оцінки вартості майна.</w:t>
      </w:r>
    </w:p>
    <w:p w:rsidR="00A23038" w:rsidRPr="00A82758" w:rsidRDefault="00A23038" w:rsidP="008C1876">
      <w:pPr>
        <w:numPr>
          <w:ilvl w:val="0"/>
          <w:numId w:val="32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521CBA" w:rsidRPr="00A82758" w:rsidRDefault="00A23038" w:rsidP="008C1876">
      <w:pPr>
        <w:tabs>
          <w:tab w:val="left" w:pos="1134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>7. Майно Підприємства не може бути предметом безкоштовного використання, застави (в тому числі п</w:t>
      </w:r>
      <w:r w:rsidR="00B83604">
        <w:rPr>
          <w:rFonts w:ascii="Times New Roman" w:hAnsi="Times New Roman"/>
          <w:color w:val="000000"/>
          <w:sz w:val="24"/>
          <w:szCs w:val="24"/>
          <w:lang w:val="uk-UA"/>
        </w:rPr>
        <w:t>одаткової застави), внеском до С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татутного капіталу інших юридичних осіб, а також не може бути продане,  передане у володіння, користування, розпорядження або відчужене у будь-який спосіб без згоди Засновника, крім передачі в оренду в порядку та спосіб, передбачений цим Статутом. </w:t>
      </w:r>
    </w:p>
    <w:p w:rsidR="00BD5598" w:rsidRPr="00A82758" w:rsidRDefault="00623B9D" w:rsidP="008C1876">
      <w:pPr>
        <w:tabs>
          <w:tab w:val="left" w:pos="1134"/>
        </w:tabs>
        <w:spacing w:after="120" w:line="276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23B9D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BD5598" w:rsidRPr="009D55BA">
        <w:rPr>
          <w:rFonts w:ascii="Times New Roman" w:hAnsi="Times New Roman"/>
          <w:b/>
          <w:sz w:val="24"/>
          <w:szCs w:val="24"/>
          <w:lang w:val="uk-UA"/>
        </w:rPr>
        <w:t>Господарська діяльність, облік і звітність Підприємства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623B9D">
        <w:rPr>
          <w:sz w:val="24"/>
          <w:szCs w:val="24"/>
          <w:lang w:val="uk-UA"/>
        </w:rPr>
        <w:t xml:space="preserve">1. </w:t>
      </w:r>
      <w:r w:rsidRPr="00BE1419">
        <w:rPr>
          <w:sz w:val="24"/>
          <w:szCs w:val="24"/>
          <w:lang w:val="uk-UA"/>
        </w:rPr>
        <w:t>Підприємство самостійно здійснює свою господарську діяльність на принципах господарського розрахунку, несе відповідальність за наслідки ціє</w:t>
      </w:r>
      <w:r w:rsidR="00A23038" w:rsidRPr="00BE1419">
        <w:rPr>
          <w:sz w:val="24"/>
          <w:szCs w:val="24"/>
          <w:lang w:val="uk-UA"/>
        </w:rPr>
        <w:t xml:space="preserve">ї діяльності перед Засновником, </w:t>
      </w:r>
      <w:r w:rsidRPr="00BE1419">
        <w:rPr>
          <w:sz w:val="24"/>
          <w:szCs w:val="24"/>
          <w:lang w:val="uk-UA"/>
        </w:rPr>
        <w:t>за виконання взятих на себе зобов'язань перед трудовим колективом і партнерами за укладеними договорами, перед бюджетом, банками та фінансово-кредитними установами відповідно до чинного законодавства України</w:t>
      </w:r>
      <w:r w:rsidRPr="00845C34">
        <w:rPr>
          <w:sz w:val="24"/>
          <w:szCs w:val="24"/>
        </w:rPr>
        <w:t xml:space="preserve">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3. Прибуток Підприємства, що залишається після покриття матеріальних витрат, </w:t>
      </w:r>
      <w:proofErr w:type="spellStart"/>
      <w:r w:rsidRPr="00845C34">
        <w:rPr>
          <w:sz w:val="24"/>
          <w:szCs w:val="24"/>
          <w:lang w:val="uk-UA"/>
        </w:rPr>
        <w:t>витрат</w:t>
      </w:r>
      <w:proofErr w:type="spellEnd"/>
      <w:r w:rsidRPr="00845C34">
        <w:rPr>
          <w:sz w:val="24"/>
          <w:szCs w:val="24"/>
          <w:lang w:val="uk-UA"/>
        </w:rPr>
        <w:t xml:space="preserve">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4. </w:t>
      </w:r>
      <w:r w:rsidRPr="00BE1419">
        <w:rPr>
          <w:sz w:val="24"/>
          <w:szCs w:val="24"/>
          <w:lang w:val="uk-UA"/>
        </w:rPr>
        <w:t xml:space="preserve">Підприємство реалізує продукцію, роботи, послуги за цінами (тарифами), встановленими самостійно або на договірній основі, а у випадках, передбачених законодавством – за державними цінами (тарифами) або цінами (тарифами), встановленими (затвердженими) Засновником. 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 xml:space="preserve">5. Підприємство здійснює оперативний і бухгалтерський облік результатів своєї діяльності, веде статистичну звітність. </w:t>
      </w:r>
    </w:p>
    <w:p w:rsidR="00EF3146" w:rsidRPr="00EF314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6. Порядок ведення бухгалтерського обліку і статистичної звітності визначається чинним законодавством України</w:t>
      </w:r>
      <w:r w:rsidRPr="00845C34">
        <w:rPr>
          <w:sz w:val="24"/>
          <w:szCs w:val="24"/>
        </w:rPr>
        <w:t xml:space="preserve">. </w:t>
      </w:r>
    </w:p>
    <w:p w:rsidR="00BD5598" w:rsidRPr="00BE1419" w:rsidRDefault="00C71129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VIII</w:t>
      </w:r>
      <w:r w:rsidRPr="00915201">
        <w:rPr>
          <w:b/>
          <w:sz w:val="24"/>
          <w:szCs w:val="24"/>
        </w:rPr>
        <w:t xml:space="preserve">. </w:t>
      </w:r>
      <w:r w:rsidR="00BD5598" w:rsidRPr="00BE1419">
        <w:rPr>
          <w:b/>
          <w:sz w:val="24"/>
          <w:szCs w:val="24"/>
          <w:lang w:val="uk-UA"/>
        </w:rPr>
        <w:t>Трудові відносини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Трудовий колектив Підприємства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lastRenderedPageBreak/>
        <w:t>Трудовий колектив Підприємства формується на загальних засадах відповідно до вимог чинного законодавства України.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Умови організації та оплати праці трудового колективу Підприємства, їх соціальний захист визначаються відповідно до чинного законодавства України.</w:t>
      </w:r>
    </w:p>
    <w:p w:rsidR="00915201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Відносини між адміністрацією Підприємства та трудовим колективом регулюється к</w:t>
      </w:r>
      <w:r w:rsidR="003B4A03" w:rsidRPr="00BE1419">
        <w:rPr>
          <w:sz w:val="24"/>
          <w:szCs w:val="24"/>
          <w:lang w:val="uk-UA"/>
        </w:rPr>
        <w:t>олективним договором.</w:t>
      </w:r>
    </w:p>
    <w:p w:rsidR="00953CFD" w:rsidRPr="00F366A9" w:rsidRDefault="00953CFD" w:rsidP="008C1876">
      <w:pPr>
        <w:numPr>
          <w:ilvl w:val="0"/>
          <w:numId w:val="33"/>
        </w:numPr>
        <w:tabs>
          <w:tab w:val="left" w:pos="142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з</w:t>
      </w:r>
      <w:r w:rsidRPr="00F366A9">
        <w:rPr>
          <w:rFonts w:ascii="Times New Roman" w:hAnsi="Times New Roman"/>
          <w:sz w:val="24"/>
          <w:szCs w:val="24"/>
          <w:lang w:val="uk-UA"/>
        </w:rPr>
        <w:t>агальн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збор</w:t>
      </w:r>
      <w:r>
        <w:rPr>
          <w:rFonts w:ascii="Times New Roman" w:hAnsi="Times New Roman"/>
          <w:sz w:val="24"/>
          <w:szCs w:val="24"/>
          <w:lang w:val="uk-UA"/>
        </w:rPr>
        <w:t>ах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трудового колективу Підприємства: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366A9">
        <w:rPr>
          <w:rFonts w:ascii="Times New Roman" w:hAnsi="Times New Roman"/>
          <w:sz w:val="24"/>
          <w:szCs w:val="24"/>
          <w:lang w:val="uk-UA"/>
        </w:rPr>
        <w:t>розгляда</w:t>
      </w:r>
      <w:r>
        <w:rPr>
          <w:rFonts w:ascii="Times New Roman" w:hAnsi="Times New Roman"/>
          <w:sz w:val="24"/>
          <w:szCs w:val="24"/>
          <w:lang w:val="uk-UA"/>
        </w:rPr>
        <w:t>ється і схвалюється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проект колективного договору;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заслуховується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інформаці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про виконання сторонами колективного договору;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підлягають розгляду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критерії матеріального стимулювання праці співробітників Підприємства;</w:t>
      </w:r>
    </w:p>
    <w:p w:rsidR="00352A91" w:rsidRPr="00C55A04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підлягають розгляду </w:t>
      </w:r>
      <w:r w:rsidRPr="00F366A9">
        <w:rPr>
          <w:rFonts w:ascii="Times New Roman" w:hAnsi="Times New Roman"/>
          <w:sz w:val="24"/>
          <w:szCs w:val="24"/>
          <w:lang w:val="uk-UA"/>
        </w:rPr>
        <w:t>питан</w:t>
      </w:r>
      <w:r>
        <w:rPr>
          <w:rFonts w:ascii="Times New Roman" w:hAnsi="Times New Roman"/>
          <w:sz w:val="24"/>
          <w:szCs w:val="24"/>
          <w:lang w:val="uk-UA"/>
        </w:rPr>
        <w:t>ня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соціального розвитку Підприємства.</w:t>
      </w:r>
    </w:p>
    <w:p w:rsidR="00BD5598" w:rsidRPr="00BE1419" w:rsidRDefault="003B4A03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BE1419">
        <w:rPr>
          <w:b/>
          <w:sz w:val="24"/>
          <w:szCs w:val="24"/>
          <w:lang w:val="uk-UA"/>
        </w:rPr>
        <w:t xml:space="preserve">IX. </w:t>
      </w:r>
      <w:r w:rsidR="00BD5598" w:rsidRPr="00BE1419">
        <w:rPr>
          <w:b/>
          <w:sz w:val="24"/>
          <w:szCs w:val="24"/>
          <w:lang w:val="uk-UA"/>
        </w:rPr>
        <w:t>Порядок внесення змін і доповнень до Статуту Підприємства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 xml:space="preserve">1. Пропозиції про внесення змін до Статуту Підприємства можуть надходити як від Органу управління, так і від трудового колективу Підприємства. </w:t>
      </w:r>
    </w:p>
    <w:p w:rsidR="00BD5598" w:rsidRPr="00B864E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  <w:r w:rsidRPr="00D84206">
        <w:rPr>
          <w:sz w:val="24"/>
          <w:szCs w:val="24"/>
          <w:lang w:val="uk-UA"/>
        </w:rPr>
        <w:t xml:space="preserve">2. </w:t>
      </w:r>
      <w:r w:rsidR="00B864E6" w:rsidRPr="00D84206">
        <w:rPr>
          <w:sz w:val="24"/>
          <w:szCs w:val="24"/>
          <w:lang w:val="uk-UA"/>
        </w:rPr>
        <w:t>Зміни (доповнення) до цього Статуту вносяться за рішенням Засновника шляхом викладення Статуту в новій редакції</w:t>
      </w:r>
      <w:r w:rsidR="00D84206" w:rsidRPr="00D84206">
        <w:rPr>
          <w:sz w:val="24"/>
          <w:szCs w:val="24"/>
          <w:lang w:val="uk-UA"/>
        </w:rPr>
        <w:t>.</w:t>
      </w:r>
      <w:r w:rsidR="00B864E6" w:rsidRPr="00B864E6">
        <w:rPr>
          <w:color w:val="FF0000"/>
          <w:sz w:val="24"/>
          <w:szCs w:val="24"/>
          <w:lang w:val="uk-UA"/>
        </w:rPr>
        <w:t xml:space="preserve"> </w:t>
      </w:r>
    </w:p>
    <w:p w:rsidR="00BD5598" w:rsidRPr="00845C34" w:rsidRDefault="00822FA1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X</w:t>
      </w:r>
      <w:r w:rsidRPr="00822FA1">
        <w:rPr>
          <w:b/>
          <w:sz w:val="24"/>
          <w:szCs w:val="24"/>
          <w:lang w:val="uk-UA"/>
        </w:rPr>
        <w:t xml:space="preserve">. </w:t>
      </w:r>
      <w:r w:rsidR="00BD5598" w:rsidRPr="00845C34">
        <w:rPr>
          <w:b/>
          <w:sz w:val="24"/>
          <w:szCs w:val="24"/>
          <w:lang w:val="uk-UA"/>
        </w:rPr>
        <w:t>Припинення діяльності Підприємства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BD5598" w:rsidRPr="00B864E6" w:rsidRDefault="00BD5598" w:rsidP="008C1876">
      <w:pPr>
        <w:pStyle w:val="a6"/>
        <w:spacing w:line="276" w:lineRule="auto"/>
        <w:ind w:firstLine="425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2. </w:t>
      </w:r>
      <w:r w:rsidRPr="00B864E6">
        <w:rPr>
          <w:sz w:val="24"/>
          <w:szCs w:val="24"/>
          <w:lang w:val="uk-UA"/>
        </w:rPr>
        <w:t>Реорганізація Підприємства здійснюється за рішенням Засновника.</w:t>
      </w:r>
    </w:p>
    <w:p w:rsidR="00BD5598" w:rsidRPr="00B7775C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</w:rPr>
      </w:pPr>
      <w:r w:rsidRPr="00B864E6">
        <w:rPr>
          <w:sz w:val="24"/>
          <w:szCs w:val="24"/>
          <w:lang w:val="uk-UA"/>
        </w:rPr>
        <w:t>3. Ліквідація Підприємства здійснюється за рішенням Засновника або суду загальної чи спеціальної юрисдикції у випадках, передбачених законодавством</w:t>
      </w:r>
      <w:r w:rsidRPr="00845C34">
        <w:rPr>
          <w:sz w:val="24"/>
          <w:szCs w:val="24"/>
        </w:rPr>
        <w:t xml:space="preserve">. </w:t>
      </w:r>
    </w:p>
    <w:p w:rsidR="00BD5598" w:rsidRPr="00845C34" w:rsidRDefault="00BC3286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Ліквідація Підприємства прово</w:t>
      </w:r>
      <w:r w:rsidR="00BD5598" w:rsidRPr="00845C34">
        <w:rPr>
          <w:sz w:val="24"/>
          <w:szCs w:val="24"/>
          <w:lang w:val="uk-UA"/>
        </w:rPr>
        <w:t xml:space="preserve">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третіми особами, складає ліквідаційний баланс і подає його Засновнику або суду.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</w:t>
      </w:r>
      <w:r w:rsidRPr="007F5739">
        <w:rPr>
          <w:sz w:val="24"/>
          <w:szCs w:val="24"/>
          <w:lang w:val="uk-UA"/>
        </w:rPr>
        <w:t xml:space="preserve">Засновнику Підприємства.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6.</w:t>
      </w:r>
      <w:r w:rsidRPr="00845C34">
        <w:rPr>
          <w:sz w:val="24"/>
          <w:szCs w:val="24"/>
          <w:lang w:val="uk-UA"/>
        </w:rPr>
        <w:t xml:space="preserve">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BD5598" w:rsidRPr="00845C34" w:rsidRDefault="00BD5598" w:rsidP="008C1876">
      <w:pPr>
        <w:tabs>
          <w:tab w:val="left" w:pos="1276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BD5598" w:rsidRPr="00B864E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lastRenderedPageBreak/>
        <w:t>8</w:t>
      </w:r>
      <w:r w:rsidRPr="00845C34">
        <w:rPr>
          <w:sz w:val="24"/>
          <w:szCs w:val="24"/>
        </w:rPr>
        <w:t xml:space="preserve">. </w:t>
      </w:r>
      <w:r w:rsidRPr="00B864E6">
        <w:rPr>
          <w:sz w:val="24"/>
          <w:szCs w:val="24"/>
          <w:lang w:val="uk-UA"/>
        </w:rPr>
        <w:t xml:space="preserve">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 </w:t>
      </w:r>
    </w:p>
    <w:p w:rsidR="007F5739" w:rsidRPr="00B864E6" w:rsidRDefault="007F5739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B864E6">
        <w:rPr>
          <w:b/>
          <w:sz w:val="24"/>
          <w:szCs w:val="24"/>
          <w:lang w:val="uk-UA"/>
        </w:rPr>
        <w:t xml:space="preserve">X. </w:t>
      </w:r>
      <w:r w:rsidR="00BD5598" w:rsidRPr="00B864E6">
        <w:rPr>
          <w:b/>
          <w:sz w:val="24"/>
          <w:szCs w:val="24"/>
          <w:lang w:val="uk-UA"/>
        </w:rPr>
        <w:t>Прикінцеві положення</w:t>
      </w:r>
    </w:p>
    <w:p w:rsidR="00B7775C" w:rsidRPr="00B864E6" w:rsidRDefault="00D84206" w:rsidP="008C1876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BD5598" w:rsidRPr="00B864E6">
        <w:rPr>
          <w:sz w:val="24"/>
          <w:szCs w:val="24"/>
          <w:lang w:val="uk-UA"/>
        </w:rPr>
        <w:t>. Питання, що не врегульовані цим Статутом</w:t>
      </w:r>
      <w:r w:rsidR="00D45822">
        <w:rPr>
          <w:sz w:val="24"/>
          <w:szCs w:val="24"/>
          <w:lang w:val="uk-UA"/>
        </w:rPr>
        <w:t>,</w:t>
      </w:r>
      <w:r w:rsidR="00BD5598" w:rsidRPr="00B864E6">
        <w:rPr>
          <w:sz w:val="24"/>
          <w:szCs w:val="24"/>
          <w:lang w:val="uk-UA"/>
        </w:rPr>
        <w:t xml:space="preserve"> вирішуються відповідно до норм чинного законодавства України.</w:t>
      </w:r>
    </w:p>
    <w:p w:rsidR="00B7775C" w:rsidRDefault="00B7775C" w:rsidP="003F668A">
      <w:pPr>
        <w:spacing w:afterLines="120" w:after="288" w:line="276" w:lineRule="auto"/>
        <w:ind w:firstLine="425"/>
        <w:jc w:val="both"/>
        <w:rPr>
          <w:sz w:val="24"/>
          <w:szCs w:val="24"/>
          <w:lang w:val="uk-UA"/>
        </w:rPr>
      </w:pPr>
    </w:p>
    <w:p w:rsidR="00BD5598" w:rsidRPr="00A55F3E" w:rsidRDefault="00BD5598" w:rsidP="00CB0E09">
      <w:pPr>
        <w:spacing w:afterLines="120" w:after="288" w:line="276" w:lineRule="auto"/>
        <w:jc w:val="both"/>
        <w:rPr>
          <w:b/>
          <w:sz w:val="24"/>
          <w:szCs w:val="24"/>
          <w:lang w:val="uk-UA"/>
        </w:rPr>
      </w:pPr>
    </w:p>
    <w:sectPr w:rsidR="00BD5598" w:rsidRPr="00A55F3E" w:rsidSect="008C1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DBD"/>
    <w:multiLevelType w:val="multilevel"/>
    <w:tmpl w:val="D9B21B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">
    <w:nsid w:val="09DE4AE6"/>
    <w:multiLevelType w:val="hybridMultilevel"/>
    <w:tmpl w:val="E2486650"/>
    <w:lvl w:ilvl="0" w:tplc="4EC07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1CE4"/>
    <w:multiLevelType w:val="hybridMultilevel"/>
    <w:tmpl w:val="090A1C64"/>
    <w:lvl w:ilvl="0" w:tplc="3C2A696E">
      <w:start w:val="1"/>
      <w:numFmt w:val="decimal"/>
      <w:lvlText w:val="3.1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C443C5"/>
    <w:multiLevelType w:val="multilevel"/>
    <w:tmpl w:val="2C1A382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0EFD2C60"/>
    <w:multiLevelType w:val="hybridMultilevel"/>
    <w:tmpl w:val="5A586A28"/>
    <w:lvl w:ilvl="0" w:tplc="CC707984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6B91"/>
    <w:multiLevelType w:val="multilevel"/>
    <w:tmpl w:val="0E121AC4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33A4159"/>
    <w:multiLevelType w:val="hybridMultilevel"/>
    <w:tmpl w:val="4D24C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E606A"/>
    <w:multiLevelType w:val="hybridMultilevel"/>
    <w:tmpl w:val="78E2F1C6"/>
    <w:lvl w:ilvl="0" w:tplc="87B8251E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C7AD9"/>
    <w:multiLevelType w:val="hybridMultilevel"/>
    <w:tmpl w:val="9626B3C0"/>
    <w:lvl w:ilvl="0" w:tplc="5ADC2CF8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E3EBB"/>
    <w:multiLevelType w:val="hybridMultilevel"/>
    <w:tmpl w:val="E6B2C672"/>
    <w:lvl w:ilvl="0" w:tplc="1A7A0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603C86"/>
    <w:multiLevelType w:val="hybridMultilevel"/>
    <w:tmpl w:val="13DAFB66"/>
    <w:lvl w:ilvl="0" w:tplc="6EA2B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5DC"/>
    <w:multiLevelType w:val="hybridMultilevel"/>
    <w:tmpl w:val="156AC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F33"/>
    <w:multiLevelType w:val="hybridMultilevel"/>
    <w:tmpl w:val="DFBCC00C"/>
    <w:lvl w:ilvl="0" w:tplc="C9568496">
      <w:start w:val="1"/>
      <w:numFmt w:val="decimal"/>
      <w:suff w:val="space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6663A"/>
    <w:multiLevelType w:val="hybridMultilevel"/>
    <w:tmpl w:val="74B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025C"/>
    <w:multiLevelType w:val="hybridMultilevel"/>
    <w:tmpl w:val="84542568"/>
    <w:lvl w:ilvl="0" w:tplc="95FEAE12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312CD"/>
    <w:multiLevelType w:val="hybridMultilevel"/>
    <w:tmpl w:val="ECD660A0"/>
    <w:lvl w:ilvl="0" w:tplc="64D0ECD0">
      <w:start w:val="1"/>
      <w:numFmt w:val="decimal"/>
      <w:lvlText w:val="3.2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17DB1"/>
    <w:multiLevelType w:val="multilevel"/>
    <w:tmpl w:val="6FCC56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>
    <w:nsid w:val="44BD5CA2"/>
    <w:multiLevelType w:val="hybridMultilevel"/>
    <w:tmpl w:val="AA20FA24"/>
    <w:lvl w:ilvl="0" w:tplc="AD4E3A7A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92D3F"/>
    <w:multiLevelType w:val="hybridMultilevel"/>
    <w:tmpl w:val="3CFE46C0"/>
    <w:lvl w:ilvl="0" w:tplc="9D72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20082"/>
    <w:multiLevelType w:val="hybridMultilevel"/>
    <w:tmpl w:val="282A1A3A"/>
    <w:lvl w:ilvl="0" w:tplc="3278B76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2A4C47"/>
    <w:multiLevelType w:val="hybridMultilevel"/>
    <w:tmpl w:val="6434AFFC"/>
    <w:lvl w:ilvl="0" w:tplc="0374F09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CC0400"/>
    <w:multiLevelType w:val="multilevel"/>
    <w:tmpl w:val="55D2E4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>
    <w:nsid w:val="61FD7B8F"/>
    <w:multiLevelType w:val="hybridMultilevel"/>
    <w:tmpl w:val="F588FCD8"/>
    <w:lvl w:ilvl="0" w:tplc="D084FD80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42718C"/>
    <w:multiLevelType w:val="hybridMultilevel"/>
    <w:tmpl w:val="DAD47112"/>
    <w:lvl w:ilvl="0" w:tplc="4A0647CC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8A715E5"/>
    <w:multiLevelType w:val="hybridMultilevel"/>
    <w:tmpl w:val="7CC62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D51D6"/>
    <w:multiLevelType w:val="hybridMultilevel"/>
    <w:tmpl w:val="8CB0B8B2"/>
    <w:lvl w:ilvl="0" w:tplc="3852F4DA">
      <w:start w:val="5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F5618"/>
    <w:multiLevelType w:val="hybridMultilevel"/>
    <w:tmpl w:val="3DE83EDC"/>
    <w:lvl w:ilvl="0" w:tplc="D7D6A85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329A7"/>
    <w:multiLevelType w:val="hybridMultilevel"/>
    <w:tmpl w:val="7FBA87D8"/>
    <w:lvl w:ilvl="0" w:tplc="52F2825E">
      <w:start w:val="1"/>
      <w:numFmt w:val="decimal"/>
      <w:lvlText w:val="5.3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F01C60"/>
    <w:multiLevelType w:val="hybridMultilevel"/>
    <w:tmpl w:val="DD3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C50A9"/>
    <w:multiLevelType w:val="hybridMultilevel"/>
    <w:tmpl w:val="7AF6C7E0"/>
    <w:lvl w:ilvl="0" w:tplc="607E5EE2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9"/>
  </w:num>
  <w:num w:numId="5">
    <w:abstractNumId w:val="12"/>
  </w:num>
  <w:num w:numId="6">
    <w:abstractNumId w:val="28"/>
  </w:num>
  <w:num w:numId="7">
    <w:abstractNumId w:val="3"/>
  </w:num>
  <w:num w:numId="8">
    <w:abstractNumId w:val="7"/>
  </w:num>
  <w:num w:numId="9">
    <w:abstractNumId w:val="22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27"/>
  </w:num>
  <w:num w:numId="15">
    <w:abstractNumId w:val="18"/>
  </w:num>
  <w:num w:numId="16">
    <w:abstractNumId w:val="21"/>
  </w:num>
  <w:num w:numId="17">
    <w:abstractNumId w:val="31"/>
  </w:num>
  <w:num w:numId="18">
    <w:abstractNumId w:val="5"/>
  </w:num>
  <w:num w:numId="19">
    <w:abstractNumId w:val="33"/>
  </w:num>
  <w:num w:numId="20">
    <w:abstractNumId w:val="25"/>
  </w:num>
  <w:num w:numId="21">
    <w:abstractNumId w:val="23"/>
  </w:num>
  <w:num w:numId="22">
    <w:abstractNumId w:val="24"/>
  </w:num>
  <w:num w:numId="23">
    <w:abstractNumId w:val="17"/>
  </w:num>
  <w:num w:numId="24">
    <w:abstractNumId w:val="32"/>
  </w:num>
  <w:num w:numId="25">
    <w:abstractNumId w:val="30"/>
  </w:num>
  <w:num w:numId="26">
    <w:abstractNumId w:val="16"/>
  </w:num>
  <w:num w:numId="27">
    <w:abstractNumId w:val="1"/>
  </w:num>
  <w:num w:numId="28">
    <w:abstractNumId w:val="4"/>
  </w:num>
  <w:num w:numId="29">
    <w:abstractNumId w:val="9"/>
  </w:num>
  <w:num w:numId="30">
    <w:abstractNumId w:val="10"/>
  </w:num>
  <w:num w:numId="31">
    <w:abstractNumId w:val="6"/>
  </w:num>
  <w:num w:numId="32">
    <w:abstractNumId w:val="11"/>
  </w:num>
  <w:num w:numId="33">
    <w:abstractNumId w:val="35"/>
  </w:num>
  <w:num w:numId="34">
    <w:abstractNumId w:val="14"/>
  </w:num>
  <w:num w:numId="35">
    <w:abstractNumId w:val="9"/>
    <w:lvlOverride w:ilvl="0">
      <w:lvl w:ilvl="0">
        <w:start w:val="1"/>
        <w:numFmt w:val="decimal"/>
        <w:suff w:val="space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42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98"/>
    <w:rsid w:val="00011B3F"/>
    <w:rsid w:val="000162DB"/>
    <w:rsid w:val="0001780F"/>
    <w:rsid w:val="00022103"/>
    <w:rsid w:val="00031E6A"/>
    <w:rsid w:val="00071696"/>
    <w:rsid w:val="000721F5"/>
    <w:rsid w:val="0007406D"/>
    <w:rsid w:val="000748C1"/>
    <w:rsid w:val="0007529A"/>
    <w:rsid w:val="000B604B"/>
    <w:rsid w:val="000C3FD1"/>
    <w:rsid w:val="000D0C38"/>
    <w:rsid w:val="000D1308"/>
    <w:rsid w:val="000D2C12"/>
    <w:rsid w:val="0010403C"/>
    <w:rsid w:val="00107171"/>
    <w:rsid w:val="00135965"/>
    <w:rsid w:val="00136D78"/>
    <w:rsid w:val="0015236E"/>
    <w:rsid w:val="00172D46"/>
    <w:rsid w:val="001877AA"/>
    <w:rsid w:val="001A2A40"/>
    <w:rsid w:val="001D13E7"/>
    <w:rsid w:val="001D2924"/>
    <w:rsid w:val="001E1865"/>
    <w:rsid w:val="001F0F43"/>
    <w:rsid w:val="001F1E56"/>
    <w:rsid w:val="00206F1E"/>
    <w:rsid w:val="00214290"/>
    <w:rsid w:val="00227021"/>
    <w:rsid w:val="00263DB9"/>
    <w:rsid w:val="002660F1"/>
    <w:rsid w:val="00286D5C"/>
    <w:rsid w:val="002C481F"/>
    <w:rsid w:val="002D7DEC"/>
    <w:rsid w:val="00304D05"/>
    <w:rsid w:val="00317E7E"/>
    <w:rsid w:val="00325A28"/>
    <w:rsid w:val="00352A91"/>
    <w:rsid w:val="00355000"/>
    <w:rsid w:val="003B3915"/>
    <w:rsid w:val="003B4A03"/>
    <w:rsid w:val="003F668A"/>
    <w:rsid w:val="00400E5B"/>
    <w:rsid w:val="00422F51"/>
    <w:rsid w:val="00432FE2"/>
    <w:rsid w:val="00441336"/>
    <w:rsid w:val="0045738A"/>
    <w:rsid w:val="004713AD"/>
    <w:rsid w:val="00474E53"/>
    <w:rsid w:val="00480ACD"/>
    <w:rsid w:val="00480F47"/>
    <w:rsid w:val="00495CBD"/>
    <w:rsid w:val="004C158D"/>
    <w:rsid w:val="004D07E8"/>
    <w:rsid w:val="004F6B98"/>
    <w:rsid w:val="00521CBA"/>
    <w:rsid w:val="005238DD"/>
    <w:rsid w:val="00532220"/>
    <w:rsid w:val="00534F14"/>
    <w:rsid w:val="00541EF6"/>
    <w:rsid w:val="00553048"/>
    <w:rsid w:val="00555292"/>
    <w:rsid w:val="005649D4"/>
    <w:rsid w:val="005654B8"/>
    <w:rsid w:val="00582A85"/>
    <w:rsid w:val="005A1B3F"/>
    <w:rsid w:val="005A55CC"/>
    <w:rsid w:val="005C469D"/>
    <w:rsid w:val="005E19DF"/>
    <w:rsid w:val="005F39BE"/>
    <w:rsid w:val="005F5316"/>
    <w:rsid w:val="00616DFF"/>
    <w:rsid w:val="00623B9D"/>
    <w:rsid w:val="006428F4"/>
    <w:rsid w:val="00643565"/>
    <w:rsid w:val="00646092"/>
    <w:rsid w:val="0067341E"/>
    <w:rsid w:val="00680C8B"/>
    <w:rsid w:val="00685FFB"/>
    <w:rsid w:val="006955F3"/>
    <w:rsid w:val="006B261C"/>
    <w:rsid w:val="006C2215"/>
    <w:rsid w:val="006C2BC7"/>
    <w:rsid w:val="006C32DD"/>
    <w:rsid w:val="006D167D"/>
    <w:rsid w:val="006D2A07"/>
    <w:rsid w:val="006E2EA2"/>
    <w:rsid w:val="006F449E"/>
    <w:rsid w:val="00700675"/>
    <w:rsid w:val="00701B06"/>
    <w:rsid w:val="00704E8B"/>
    <w:rsid w:val="0071428E"/>
    <w:rsid w:val="00740E66"/>
    <w:rsid w:val="0075534A"/>
    <w:rsid w:val="00763447"/>
    <w:rsid w:val="0079067C"/>
    <w:rsid w:val="0079253F"/>
    <w:rsid w:val="007A2760"/>
    <w:rsid w:val="007A5224"/>
    <w:rsid w:val="007D2EC8"/>
    <w:rsid w:val="007D619E"/>
    <w:rsid w:val="007D7CB3"/>
    <w:rsid w:val="007E2700"/>
    <w:rsid w:val="007E49DD"/>
    <w:rsid w:val="007F5739"/>
    <w:rsid w:val="00804921"/>
    <w:rsid w:val="00815B0D"/>
    <w:rsid w:val="00822FA1"/>
    <w:rsid w:val="00843DA4"/>
    <w:rsid w:val="00854505"/>
    <w:rsid w:val="008849F7"/>
    <w:rsid w:val="008867C9"/>
    <w:rsid w:val="008B4597"/>
    <w:rsid w:val="008C1876"/>
    <w:rsid w:val="008E43B3"/>
    <w:rsid w:val="008E46D7"/>
    <w:rsid w:val="008F6D97"/>
    <w:rsid w:val="0090761B"/>
    <w:rsid w:val="00915201"/>
    <w:rsid w:val="00926A92"/>
    <w:rsid w:val="00933295"/>
    <w:rsid w:val="0093397E"/>
    <w:rsid w:val="00953CFD"/>
    <w:rsid w:val="009614B7"/>
    <w:rsid w:val="0098214C"/>
    <w:rsid w:val="00996354"/>
    <w:rsid w:val="00997414"/>
    <w:rsid w:val="009A6B06"/>
    <w:rsid w:val="009B3D86"/>
    <w:rsid w:val="009D55BA"/>
    <w:rsid w:val="009F74C8"/>
    <w:rsid w:val="00A1022D"/>
    <w:rsid w:val="00A23038"/>
    <w:rsid w:val="00A40AE9"/>
    <w:rsid w:val="00A4359F"/>
    <w:rsid w:val="00A4577D"/>
    <w:rsid w:val="00A504B5"/>
    <w:rsid w:val="00A55F3E"/>
    <w:rsid w:val="00A82758"/>
    <w:rsid w:val="00A87BC8"/>
    <w:rsid w:val="00AA6589"/>
    <w:rsid w:val="00AB7E5D"/>
    <w:rsid w:val="00AF12EA"/>
    <w:rsid w:val="00B06953"/>
    <w:rsid w:val="00B122FF"/>
    <w:rsid w:val="00B160AC"/>
    <w:rsid w:val="00B164BE"/>
    <w:rsid w:val="00B32303"/>
    <w:rsid w:val="00B55114"/>
    <w:rsid w:val="00B55C49"/>
    <w:rsid w:val="00B7775C"/>
    <w:rsid w:val="00B83604"/>
    <w:rsid w:val="00B864E6"/>
    <w:rsid w:val="00B90138"/>
    <w:rsid w:val="00B97D5E"/>
    <w:rsid w:val="00BA2D65"/>
    <w:rsid w:val="00BB20FF"/>
    <w:rsid w:val="00BC3124"/>
    <w:rsid w:val="00BC3286"/>
    <w:rsid w:val="00BD1698"/>
    <w:rsid w:val="00BD5598"/>
    <w:rsid w:val="00BD5DED"/>
    <w:rsid w:val="00BE1419"/>
    <w:rsid w:val="00BE29B6"/>
    <w:rsid w:val="00BF0D76"/>
    <w:rsid w:val="00BF72BD"/>
    <w:rsid w:val="00C02887"/>
    <w:rsid w:val="00C02E56"/>
    <w:rsid w:val="00C07F26"/>
    <w:rsid w:val="00C41778"/>
    <w:rsid w:val="00C5175B"/>
    <w:rsid w:val="00C63D62"/>
    <w:rsid w:val="00C64CA3"/>
    <w:rsid w:val="00C70283"/>
    <w:rsid w:val="00C71129"/>
    <w:rsid w:val="00C83251"/>
    <w:rsid w:val="00C8593A"/>
    <w:rsid w:val="00C95F3F"/>
    <w:rsid w:val="00CB0E09"/>
    <w:rsid w:val="00CD2057"/>
    <w:rsid w:val="00CE449E"/>
    <w:rsid w:val="00CE5274"/>
    <w:rsid w:val="00CE7AF1"/>
    <w:rsid w:val="00D04032"/>
    <w:rsid w:val="00D1313C"/>
    <w:rsid w:val="00D217D0"/>
    <w:rsid w:val="00D3478A"/>
    <w:rsid w:val="00D45822"/>
    <w:rsid w:val="00D46934"/>
    <w:rsid w:val="00D70D35"/>
    <w:rsid w:val="00D84206"/>
    <w:rsid w:val="00DA3FF4"/>
    <w:rsid w:val="00DA6E3F"/>
    <w:rsid w:val="00DB0BE0"/>
    <w:rsid w:val="00DC7396"/>
    <w:rsid w:val="00DD3705"/>
    <w:rsid w:val="00DD3972"/>
    <w:rsid w:val="00E429AA"/>
    <w:rsid w:val="00E43899"/>
    <w:rsid w:val="00E56A97"/>
    <w:rsid w:val="00E80E26"/>
    <w:rsid w:val="00ED5A37"/>
    <w:rsid w:val="00EE46CC"/>
    <w:rsid w:val="00EE7AE5"/>
    <w:rsid w:val="00EF2B50"/>
    <w:rsid w:val="00EF3146"/>
    <w:rsid w:val="00EF64E9"/>
    <w:rsid w:val="00F02533"/>
    <w:rsid w:val="00F163CF"/>
    <w:rsid w:val="00F27991"/>
    <w:rsid w:val="00F80FF2"/>
    <w:rsid w:val="00F838E2"/>
    <w:rsid w:val="00F96ABB"/>
    <w:rsid w:val="00FB5ABA"/>
    <w:rsid w:val="00FD19DC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8"/>
    <w:rPr>
      <w:rFonts w:ascii="Times" w:eastAsia="Times New Roman" w:hAnsi="Times"/>
    </w:rPr>
  </w:style>
  <w:style w:type="paragraph" w:styleId="1">
    <w:name w:val="heading 1"/>
    <w:basedOn w:val="a"/>
    <w:next w:val="a"/>
    <w:link w:val="10"/>
    <w:qFormat/>
    <w:rsid w:val="00BD5598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BD5598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BD5598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5598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link w:val="3"/>
    <w:rsid w:val="00BD5598"/>
    <w:rPr>
      <w:rFonts w:ascii="Times" w:eastAsia="Times New Roman" w:hAnsi="Times" w:cs="Times New Roman"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BD5598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link w:val="2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5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5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5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BD5598"/>
    <w:pPr>
      <w:spacing w:after="120"/>
    </w:pPr>
  </w:style>
  <w:style w:type="character" w:customStyle="1" w:styleId="a7">
    <w:name w:val="Основной текст Знак"/>
    <w:link w:val="a6"/>
    <w:uiPriority w:val="99"/>
    <w:rsid w:val="00BD5598"/>
    <w:rPr>
      <w:rFonts w:ascii="Times" w:eastAsia="Times New Roman" w:hAnsi="Times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D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BD5598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D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1">
    <w:name w:val="Стандартный HTML Знак1"/>
    <w:uiPriority w:val="99"/>
    <w:semiHidden/>
    <w:rsid w:val="00BD5598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rsid w:val="00BD55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07529A"/>
    <w:rPr>
      <w:color w:val="0000FF"/>
      <w:u w:val="single"/>
    </w:rPr>
  </w:style>
  <w:style w:type="paragraph" w:customStyle="1" w:styleId="NormalWeb1">
    <w:name w:val="Normal (Web)1"/>
    <w:basedOn w:val="a"/>
    <w:rsid w:val="0067341E"/>
    <w:pPr>
      <w:spacing w:before="100" w:after="100"/>
    </w:pPr>
    <w:rPr>
      <w:rFonts w:ascii="Times New Roman" w:hAnsi="Times New Roman"/>
      <w:sz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8"/>
    <w:rPr>
      <w:rFonts w:ascii="Times" w:eastAsia="Times New Roman" w:hAnsi="Times"/>
    </w:rPr>
  </w:style>
  <w:style w:type="paragraph" w:styleId="1">
    <w:name w:val="heading 1"/>
    <w:basedOn w:val="a"/>
    <w:next w:val="a"/>
    <w:link w:val="10"/>
    <w:qFormat/>
    <w:rsid w:val="00BD5598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BD5598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BD5598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5598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link w:val="3"/>
    <w:rsid w:val="00BD5598"/>
    <w:rPr>
      <w:rFonts w:ascii="Times" w:eastAsia="Times New Roman" w:hAnsi="Times" w:cs="Times New Roman"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BD5598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link w:val="2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5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5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5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BD5598"/>
    <w:pPr>
      <w:spacing w:after="120"/>
    </w:pPr>
  </w:style>
  <w:style w:type="character" w:customStyle="1" w:styleId="a7">
    <w:name w:val="Основной текст Знак"/>
    <w:link w:val="a6"/>
    <w:uiPriority w:val="99"/>
    <w:rsid w:val="00BD5598"/>
    <w:rPr>
      <w:rFonts w:ascii="Times" w:eastAsia="Times New Roman" w:hAnsi="Times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D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BD5598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D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1">
    <w:name w:val="Стандартный HTML Знак1"/>
    <w:uiPriority w:val="99"/>
    <w:semiHidden/>
    <w:rsid w:val="00BD5598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rsid w:val="00BD55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07529A"/>
    <w:rPr>
      <w:color w:val="0000FF"/>
      <w:u w:val="single"/>
    </w:rPr>
  </w:style>
  <w:style w:type="paragraph" w:customStyle="1" w:styleId="NormalWeb1">
    <w:name w:val="Normal (Web)1"/>
    <w:basedOn w:val="a"/>
    <w:rsid w:val="0067341E"/>
    <w:pPr>
      <w:spacing w:before="100" w:after="100"/>
    </w:pPr>
    <w:rPr>
      <w:rFonts w:ascii="Times New Roman" w:hAnsi="Times New Roman"/>
      <w:sz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Admin</cp:lastModifiedBy>
  <cp:revision>2</cp:revision>
  <cp:lastPrinted>2020-09-21T05:50:00Z</cp:lastPrinted>
  <dcterms:created xsi:type="dcterms:W3CDTF">2020-09-21T06:06:00Z</dcterms:created>
  <dcterms:modified xsi:type="dcterms:W3CDTF">2020-09-21T06:06:00Z</dcterms:modified>
</cp:coreProperties>
</file>