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6E" w:rsidRDefault="0032186E" w:rsidP="003218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32186E" w:rsidRDefault="0032186E" w:rsidP="003218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32186E" w:rsidRPr="00A62D8A" w:rsidRDefault="0032186E" w:rsidP="003218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3196" w:type="dxa"/>
        <w:tblLook w:val="04A0"/>
      </w:tblPr>
      <w:tblGrid>
        <w:gridCol w:w="3196"/>
      </w:tblGrid>
      <w:tr w:rsidR="0032186E" w:rsidRPr="007D061B" w:rsidTr="004C0978">
        <w:tc>
          <w:tcPr>
            <w:tcW w:w="3196" w:type="dxa"/>
            <w:hideMark/>
          </w:tcPr>
          <w:p w:rsidR="0032186E" w:rsidRPr="0032186E" w:rsidRDefault="0032186E" w:rsidP="0032186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D06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15.07.2020</w:t>
            </w:r>
          </w:p>
        </w:tc>
      </w:tr>
    </w:tbl>
    <w:p w:rsidR="002E408A" w:rsidRDefault="002E408A">
      <w:pPr>
        <w:rPr>
          <w:lang w:val="uk-UA"/>
        </w:rPr>
      </w:pPr>
    </w:p>
    <w:tbl>
      <w:tblPr>
        <w:tblW w:w="0" w:type="auto"/>
        <w:tblLook w:val="04A0"/>
      </w:tblPr>
      <w:tblGrid>
        <w:gridCol w:w="6771"/>
        <w:gridCol w:w="2800"/>
      </w:tblGrid>
      <w:tr w:rsidR="002E408A" w:rsidRPr="002E408A" w:rsidTr="00E12542">
        <w:tc>
          <w:tcPr>
            <w:tcW w:w="6771" w:type="dxa"/>
          </w:tcPr>
          <w:p w:rsidR="002E408A" w:rsidRPr="002E408A" w:rsidRDefault="002E408A" w:rsidP="00E12542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стан виконання рішення виконавчого комітету міської ради від 15.01.2020 № 1 «Про організацію громадських та інших робіт тимчасового характеру у 2020 році»</w:t>
            </w:r>
          </w:p>
        </w:tc>
        <w:tc>
          <w:tcPr>
            <w:tcW w:w="2800" w:type="dxa"/>
          </w:tcPr>
          <w:p w:rsidR="002E408A" w:rsidRPr="002E408A" w:rsidRDefault="002E408A" w:rsidP="00E12542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E408A" w:rsidRPr="002E408A" w:rsidRDefault="002E408A" w:rsidP="002E408A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08A" w:rsidRDefault="002E408A" w:rsidP="002E408A">
      <w:pPr>
        <w:pStyle w:val="ac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08A">
        <w:rPr>
          <w:rFonts w:ascii="Times New Roman" w:hAnsi="Times New Roman" w:cs="Times New Roman"/>
          <w:sz w:val="24"/>
          <w:szCs w:val="24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2E408A" w:rsidRPr="002E408A" w:rsidRDefault="002E408A" w:rsidP="002E408A">
      <w:pPr>
        <w:pStyle w:val="ac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408A" w:rsidRPr="002E408A" w:rsidRDefault="002E408A" w:rsidP="002E408A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2E408A" w:rsidRPr="002E408A" w:rsidRDefault="002E408A" w:rsidP="002E40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E408A" w:rsidRDefault="002E408A" w:rsidP="002E408A">
      <w:pPr>
        <w:pStyle w:val="a3"/>
        <w:numPr>
          <w:ilvl w:val="0"/>
          <w:numId w:val="5"/>
        </w:numPr>
        <w:tabs>
          <w:tab w:val="left" w:pos="0"/>
          <w:tab w:val="left" w:pos="360"/>
          <w:tab w:val="left" w:pos="426"/>
          <w:tab w:val="left" w:pos="567"/>
        </w:tabs>
        <w:spacing w:after="0" w:line="276" w:lineRule="auto"/>
        <w:ind w:left="0" w:firstLine="426"/>
        <w:jc w:val="both"/>
        <w:rPr>
          <w:lang w:val="uk-UA"/>
        </w:rPr>
      </w:pPr>
      <w:r w:rsidRPr="002E408A">
        <w:rPr>
          <w:lang w:val="uk-UA"/>
        </w:rPr>
        <w:t>Узяти до відома інформацію управління житлово-комунального господарства про стан виконання рішення виконавчого комітету міської ради від 15.01.2020 № 1 «Про організацію громадських та інших робіт тимчасового характеру у 2020 році» у І півріччі 2020 року.</w:t>
      </w:r>
    </w:p>
    <w:p w:rsidR="002E408A" w:rsidRPr="002E408A" w:rsidRDefault="002E408A" w:rsidP="002E408A">
      <w:pPr>
        <w:pStyle w:val="a3"/>
        <w:tabs>
          <w:tab w:val="left" w:pos="0"/>
          <w:tab w:val="left" w:pos="360"/>
          <w:tab w:val="left" w:pos="426"/>
          <w:tab w:val="left" w:pos="567"/>
        </w:tabs>
        <w:spacing w:after="0" w:line="276" w:lineRule="auto"/>
        <w:ind w:left="426"/>
        <w:jc w:val="both"/>
        <w:rPr>
          <w:lang w:val="uk-UA"/>
        </w:rPr>
      </w:pPr>
    </w:p>
    <w:p w:rsidR="002E408A" w:rsidRDefault="002E408A" w:rsidP="002E408A">
      <w:pPr>
        <w:pStyle w:val="a3"/>
        <w:numPr>
          <w:ilvl w:val="0"/>
          <w:numId w:val="5"/>
        </w:numPr>
        <w:tabs>
          <w:tab w:val="left" w:pos="0"/>
          <w:tab w:val="left" w:pos="360"/>
          <w:tab w:val="left" w:pos="426"/>
          <w:tab w:val="left" w:pos="567"/>
        </w:tabs>
        <w:spacing w:after="0" w:line="276" w:lineRule="auto"/>
        <w:ind w:left="0" w:firstLine="426"/>
        <w:jc w:val="both"/>
        <w:rPr>
          <w:lang w:val="uk-UA"/>
        </w:rPr>
      </w:pPr>
      <w:r w:rsidRPr="002E408A">
        <w:rPr>
          <w:lang w:val="uk-UA"/>
        </w:rPr>
        <w:t>Комунальному підприємству «Житло-Експлуатація» (Завадько Ю.В.) забезпечити виконання робіт тимчасового характеру із залученням безробітних, що перебувають на обліку в Роменській міськрайонній філії Сумського обласного центру зайнятості.</w:t>
      </w:r>
    </w:p>
    <w:p w:rsidR="002E408A" w:rsidRPr="002E408A" w:rsidRDefault="002E408A" w:rsidP="002E408A">
      <w:pPr>
        <w:pStyle w:val="a3"/>
        <w:tabs>
          <w:tab w:val="left" w:pos="0"/>
          <w:tab w:val="left" w:pos="360"/>
          <w:tab w:val="left" w:pos="426"/>
          <w:tab w:val="left" w:pos="567"/>
        </w:tabs>
        <w:spacing w:after="0" w:line="276" w:lineRule="auto"/>
        <w:ind w:left="426"/>
        <w:jc w:val="both"/>
        <w:rPr>
          <w:lang w:val="uk-UA"/>
        </w:rPr>
      </w:pPr>
    </w:p>
    <w:p w:rsidR="002E408A" w:rsidRPr="002E408A" w:rsidRDefault="002E408A" w:rsidP="002E408A">
      <w:pPr>
        <w:pStyle w:val="ae"/>
        <w:tabs>
          <w:tab w:val="left" w:pos="0"/>
          <w:tab w:val="left" w:pos="426"/>
          <w:tab w:val="left" w:pos="567"/>
          <w:tab w:val="left" w:pos="709"/>
        </w:tabs>
        <w:spacing w:before="0" w:after="0" w:line="276" w:lineRule="auto"/>
        <w:ind w:hanging="284"/>
        <w:jc w:val="both"/>
      </w:pPr>
      <w:r w:rsidRPr="002E408A">
        <w:rPr>
          <w:lang w:val="uk-UA" w:eastAsia="en-US"/>
        </w:rPr>
        <w:t xml:space="preserve">          </w:t>
      </w:r>
      <w:r>
        <w:rPr>
          <w:lang w:val="uk-UA" w:eastAsia="en-US"/>
        </w:rPr>
        <w:t>3</w:t>
      </w:r>
      <w:r w:rsidRPr="002E408A">
        <w:rPr>
          <w:lang w:eastAsia="en-US"/>
        </w:rPr>
        <w:t>. Залишити на контролі</w:t>
      </w:r>
      <w:r w:rsidRPr="002E408A">
        <w:t>рішення виконавчого комітету міської ради від 15.01.2020 № 1 «Про організацію громадських та інших робіт тимчасового характеру у 2020 році».</w:t>
      </w:r>
    </w:p>
    <w:p w:rsidR="002E408A" w:rsidRPr="002E408A" w:rsidRDefault="002E408A" w:rsidP="002E408A">
      <w:pPr>
        <w:pStyle w:val="ae"/>
        <w:tabs>
          <w:tab w:val="left" w:pos="0"/>
          <w:tab w:val="left" w:pos="426"/>
          <w:tab w:val="left" w:pos="567"/>
          <w:tab w:val="left" w:pos="709"/>
        </w:tabs>
        <w:spacing w:before="0" w:after="0" w:line="276" w:lineRule="auto"/>
        <w:ind w:hanging="284"/>
        <w:jc w:val="both"/>
      </w:pPr>
    </w:p>
    <w:p w:rsidR="002E408A" w:rsidRPr="002E408A" w:rsidRDefault="002E408A" w:rsidP="002E408A">
      <w:pPr>
        <w:pStyle w:val="ae"/>
        <w:tabs>
          <w:tab w:val="left" w:pos="0"/>
          <w:tab w:val="left" w:pos="426"/>
          <w:tab w:val="left" w:pos="567"/>
          <w:tab w:val="left" w:pos="709"/>
        </w:tabs>
        <w:spacing w:before="0" w:after="0" w:line="276" w:lineRule="auto"/>
        <w:ind w:hanging="284"/>
        <w:jc w:val="both"/>
        <w:rPr>
          <w:b/>
          <w:bCs/>
        </w:rPr>
      </w:pPr>
    </w:p>
    <w:p w:rsidR="002E408A" w:rsidRDefault="002E408A" w:rsidP="002E408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Юлія КАСЬЯН, головний спеціаліст сектору юридичної та кадрової роботи управління житлово-комунального господарства</w:t>
      </w:r>
    </w:p>
    <w:p w:rsidR="002E408A" w:rsidRDefault="002E408A" w:rsidP="002E40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>Пропозиції та зауваження</w:t>
      </w:r>
      <w:r w:rsidRPr="00B83D1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приймаються до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 xml:space="preserve"> за телефоном 5-42-8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B83D1D">
        <w:rPr>
          <w:rFonts w:ascii="Times New Roman" w:hAnsi="Times New Roman"/>
          <w:sz w:val="24"/>
          <w:szCs w:val="24"/>
        </w:rPr>
        <w:t xml:space="preserve"> або на електронну адресу </w:t>
      </w:r>
      <w:hyperlink r:id="rId8" w:history="1"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zhkg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romny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-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vk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2E408A" w:rsidRPr="007A5FA3" w:rsidRDefault="002E408A" w:rsidP="002E408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Pr="007A5FA3" w:rsidRDefault="002E408A" w:rsidP="002E408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Default="002E408A" w:rsidP="002E408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Pr="002E408A" w:rsidRDefault="002E408A" w:rsidP="002E408A">
      <w:pPr>
        <w:pStyle w:val="af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Pr="002E408A" w:rsidRDefault="002E408A" w:rsidP="002E408A">
      <w:pPr>
        <w:pStyle w:val="af"/>
        <w:ind w:left="0"/>
        <w:rPr>
          <w:b/>
          <w:bCs/>
          <w:lang w:val="uk-UA"/>
        </w:rPr>
      </w:pPr>
    </w:p>
    <w:p w:rsidR="002E408A" w:rsidRPr="002E408A" w:rsidRDefault="002E408A" w:rsidP="002E408A">
      <w:pPr>
        <w:pStyle w:val="af"/>
        <w:ind w:left="0"/>
        <w:rPr>
          <w:b/>
          <w:bCs/>
          <w:lang w:val="uk-UA"/>
        </w:rPr>
      </w:pPr>
    </w:p>
    <w:p w:rsidR="002E408A" w:rsidRPr="002E408A" w:rsidRDefault="002E408A" w:rsidP="002E408A">
      <w:pPr>
        <w:pStyle w:val="af"/>
        <w:ind w:left="0"/>
        <w:rPr>
          <w:b/>
          <w:bCs/>
          <w:lang w:val="uk-UA"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Pr="002E408A" w:rsidRDefault="002E408A" w:rsidP="002E408A">
      <w:pPr>
        <w:pStyle w:val="af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08A">
        <w:rPr>
          <w:rFonts w:ascii="Times New Roman" w:hAnsi="Times New Roman" w:cs="Times New Roman"/>
          <w:b/>
          <w:bCs/>
          <w:sz w:val="24"/>
          <w:szCs w:val="24"/>
        </w:rPr>
        <w:t>ІНФОРМАЦІЯ</w:t>
      </w:r>
    </w:p>
    <w:p w:rsidR="002E408A" w:rsidRPr="002E408A" w:rsidRDefault="002E408A" w:rsidP="002E408A">
      <w:pPr>
        <w:pStyle w:val="a3"/>
        <w:tabs>
          <w:tab w:val="left" w:pos="0"/>
          <w:tab w:val="left" w:pos="360"/>
          <w:tab w:val="left" w:pos="426"/>
          <w:tab w:val="left" w:pos="567"/>
        </w:tabs>
        <w:spacing w:line="276" w:lineRule="auto"/>
        <w:ind w:left="360"/>
        <w:jc w:val="center"/>
        <w:rPr>
          <w:b/>
          <w:bCs/>
        </w:rPr>
      </w:pPr>
      <w:r w:rsidRPr="002E408A">
        <w:rPr>
          <w:b/>
          <w:bCs/>
        </w:rPr>
        <w:t>про стан виконання рішення виконавчого комітету міської ради від 15.01.2020 № 1 «Про організацію громадських та інших робіт тимчасового характеру у 2020 році»</w:t>
      </w:r>
    </w:p>
    <w:p w:rsidR="002E408A" w:rsidRPr="002E408A" w:rsidRDefault="002E408A" w:rsidP="002E408A">
      <w:pPr>
        <w:pStyle w:val="a3"/>
        <w:tabs>
          <w:tab w:val="left" w:pos="0"/>
          <w:tab w:val="left" w:pos="360"/>
          <w:tab w:val="left" w:pos="426"/>
          <w:tab w:val="left" w:pos="567"/>
        </w:tabs>
        <w:spacing w:line="276" w:lineRule="auto"/>
        <w:ind w:left="360"/>
        <w:jc w:val="center"/>
        <w:rPr>
          <w:b/>
        </w:rPr>
      </w:pPr>
      <w:r w:rsidRPr="002E408A">
        <w:rPr>
          <w:b/>
        </w:rPr>
        <w:t>у І півріччі 2020 року</w:t>
      </w:r>
    </w:p>
    <w:p w:rsidR="002E408A" w:rsidRPr="002E408A" w:rsidRDefault="002E408A" w:rsidP="002E408A">
      <w:pPr>
        <w:pStyle w:val="af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08A" w:rsidRPr="002E408A" w:rsidRDefault="002E408A" w:rsidP="002E408A">
      <w:pPr>
        <w:pStyle w:val="af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Пункт 1 виконано</w:t>
      </w:r>
    </w:p>
    <w:p w:rsidR="002E408A" w:rsidRPr="002E408A" w:rsidRDefault="002E408A" w:rsidP="002E408A">
      <w:pPr>
        <w:pStyle w:val="a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>Управлінням житлово-комунального господарства було доведено до відома керівників організацій та підприємств Перелік видів громадських та інших робіт тимчасового характеру, що мають суспільно корисну спрямованість і відповідають потребам міста, на 2020 рік.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Пункт 2 виконано</w:t>
      </w:r>
    </w:p>
    <w:p w:rsidR="002E408A" w:rsidRPr="002E408A" w:rsidRDefault="002E408A" w:rsidP="002E408A">
      <w:pPr>
        <w:pStyle w:val="a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>У 2020 році об’єктами для виконання робіт тимчасового характеру із залученням безробітних, що перебувають на обліку в Роменській міськрайонній філії Сумського обласного центру зайнятості, було визначено такі комунальні підприємства: «Комбінат комунальних підприємств» РМР», «Житло-Експлуатація» РМР», «Ільїнський ярмарок» РМР».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 xml:space="preserve">      У І півріччі у роботах тимчасового характеру взяло участь 11 безробітних осіб: на комунальному підприємстві «Комбінат комунальних підприємств» 10 осіб, на комунальному підприємстві «Ільїнський ярмарок» – 1 особа.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 xml:space="preserve">      Комунальне підприємство «Житло-Експлуатація» не використовує можливість виконання робіт тимчасового характеру із залученням безробітних, що перебувають на обліку в Роменській міськрайонній філії Сумського обласного центру зайнятості.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Пункт 3 виконано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 xml:space="preserve">        У 2020 році об’єктами для виконання громадських робіт було визначено управління соціального захисту населення Роменської міської ради і Територіальний центр соціального обслуговування Роменської міської ради.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 xml:space="preserve">        Управлінням соціального захисту населення і Територіальним центром соціального обслуговування (надання соціальних послуг) було організовано виконання громадських робіт на підставі договорів, укладених з Роменською міськрайонною філією Сумського обласного центру зайнятості.</w:t>
      </w:r>
    </w:p>
    <w:p w:rsidR="002E408A" w:rsidRPr="002E408A" w:rsidRDefault="002E408A" w:rsidP="002E408A">
      <w:pPr>
        <w:pStyle w:val="a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 xml:space="preserve"> Управлінням соціального захисту населення було заключено 4 договори та створено 22 тимчасові робочі місця для інформування населення про можливість отримання субсидії за спрощеною процедурою шляхом розповсюдження інформаційних матеріалів, а також для технічної та кур’єрської доставки матеріалів.</w:t>
      </w:r>
    </w:p>
    <w:p w:rsidR="002E408A" w:rsidRPr="002E408A" w:rsidRDefault="002E408A" w:rsidP="002E408A">
      <w:pPr>
        <w:pStyle w:val="a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>Територіальним центром соціального обслуговування (надання соціальних послуг) було заключено 3 договори та створено 4 тимчасові робочі місця для проведення робіт, пов’язаних з ремонтом приватних житлових будинків одиноких та одиноко проживаючих громадян похилого віку, ветеранів війни, осіб з інвалідністю, хворих, які не здатні до самообслуговування і потребують постійної сторонньої допомоги.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lastRenderedPageBreak/>
        <w:t xml:space="preserve">      Оплату організації громадських робіт, до яких було залучено зареєстрованих безробітних, проведено за рахунок коштів бюджету міста на 2020 рік (124 500 гривень для управління соціального захисту населення).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08A" w:rsidRPr="002E408A" w:rsidRDefault="002E408A" w:rsidP="002E408A">
      <w:pPr>
        <w:pStyle w:val="af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Висновки і пропозиції</w:t>
      </w:r>
    </w:p>
    <w:p w:rsidR="002E408A" w:rsidRPr="002E408A" w:rsidRDefault="002E408A" w:rsidP="002E408A">
      <w:pPr>
        <w:pStyle w:val="a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>Комунальне підприємство «Житло-Експлуатація» не використовує можливість виконання робіт тимчасового характеру та громадських робіт із залученням безробітних, що перебувають на обліку в Роменській міськрайонній філії Сумського обласного центру зайнятості.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408A">
        <w:rPr>
          <w:rFonts w:ascii="Times New Roman" w:hAnsi="Times New Roman" w:cs="Times New Roman"/>
          <w:sz w:val="24"/>
          <w:szCs w:val="24"/>
        </w:rPr>
        <w:t xml:space="preserve">        Пропонуємо залишити на контролі рішення виконавчого комітету міської ради від 15.01.2020 № 1 «Про організацію громадських та інших робіт тимчасового характеру у 2020 році».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Головний спеціаліст сектору юридичної та кадрової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роботи управління житлово-комунального господарства                        Юлія КАСЬЯН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Начальник управління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житлово-комунального господарства</w:t>
      </w:r>
      <w:r w:rsidRPr="002E408A">
        <w:rPr>
          <w:rFonts w:ascii="Times New Roman" w:hAnsi="Times New Roman" w:cs="Times New Roman"/>
          <w:b/>
          <w:sz w:val="24"/>
          <w:szCs w:val="24"/>
        </w:rPr>
        <w:tab/>
      </w:r>
      <w:r w:rsidRPr="002E408A">
        <w:rPr>
          <w:rFonts w:ascii="Times New Roman" w:hAnsi="Times New Roman" w:cs="Times New Roman"/>
          <w:b/>
          <w:sz w:val="24"/>
          <w:szCs w:val="24"/>
        </w:rPr>
        <w:tab/>
      </w:r>
      <w:r w:rsidRPr="002E408A">
        <w:rPr>
          <w:rFonts w:ascii="Times New Roman" w:hAnsi="Times New Roman" w:cs="Times New Roman"/>
          <w:b/>
          <w:sz w:val="24"/>
          <w:szCs w:val="24"/>
        </w:rPr>
        <w:tab/>
      </w:r>
      <w:r w:rsidRPr="002E408A">
        <w:rPr>
          <w:rFonts w:ascii="Times New Roman" w:hAnsi="Times New Roman" w:cs="Times New Roman"/>
          <w:b/>
          <w:sz w:val="24"/>
          <w:szCs w:val="24"/>
        </w:rPr>
        <w:tab/>
        <w:t xml:space="preserve">     Олександр ШЕВЧЕНКО</w:t>
      </w:r>
    </w:p>
    <w:p w:rsidR="002E408A" w:rsidRPr="002E408A" w:rsidRDefault="002E408A" w:rsidP="002E408A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08A" w:rsidRPr="002E408A" w:rsidRDefault="002E408A" w:rsidP="002E408A">
      <w:pPr>
        <w:pStyle w:val="af"/>
        <w:tabs>
          <w:tab w:val="left" w:pos="654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08A">
        <w:rPr>
          <w:rFonts w:ascii="Times New Roman" w:hAnsi="Times New Roman" w:cs="Times New Roman"/>
          <w:b/>
          <w:sz w:val="24"/>
          <w:szCs w:val="24"/>
        </w:rPr>
        <w:t>Заступник міського голови</w:t>
      </w:r>
      <w:r w:rsidRPr="002E408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</w:t>
      </w:r>
      <w:r w:rsidRPr="002E408A">
        <w:rPr>
          <w:rFonts w:ascii="Times New Roman" w:hAnsi="Times New Roman" w:cs="Times New Roman"/>
          <w:b/>
          <w:sz w:val="24"/>
          <w:szCs w:val="24"/>
        </w:rPr>
        <w:t>Євгеній ЛУЗАН</w:t>
      </w:r>
    </w:p>
    <w:p w:rsidR="002E408A" w:rsidRPr="0032186E" w:rsidRDefault="002E408A">
      <w:pPr>
        <w:rPr>
          <w:lang w:val="uk-UA"/>
        </w:rPr>
      </w:pPr>
    </w:p>
    <w:p w:rsidR="00A750A7" w:rsidRPr="007A5FA3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Pr="007A5FA3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14C5" w:rsidRDefault="001614C5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728A" w:rsidRDefault="001E72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Default="002E40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Default="002E40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Default="002E40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Default="002E40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Default="002E40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728A" w:rsidRPr="001614C5" w:rsidRDefault="001E72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2DDB" w:rsidRDefault="00A12DDB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3218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32186E" w:rsidRDefault="0032186E" w:rsidP="003218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32186E" w:rsidRDefault="0032186E" w:rsidP="0032186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E408A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стан виконання рішення виконавчого комітету міської ради від 15.01.2020 № 1 «Про організацію громадських та інших робіт тимчасового характеру у 2020 році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32186E" w:rsidRDefault="0032186E" w:rsidP="0032186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32186E" w:rsidRDefault="0032186E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</w:t>
      </w:r>
      <w:r w:rsidR="002E408A">
        <w:rPr>
          <w:rFonts w:ascii="Times New Roman" w:hAnsi="Times New Roman"/>
          <w:sz w:val="24"/>
          <w:szCs w:val="24"/>
          <w:lang w:val="uk-UA"/>
        </w:rPr>
        <w:t>надання інформації про стан виконання рішення виконавчого комітету від 15.01.2020 № 1 «Про організацію громадських та інших робіт тимчасового характеру у 2020 році».</w:t>
      </w:r>
    </w:p>
    <w:p w:rsidR="002E408A" w:rsidRPr="002E408A" w:rsidRDefault="002E408A" w:rsidP="002E408A">
      <w:pPr>
        <w:pStyle w:val="ac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E408A"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</w:t>
      </w:r>
      <w:r>
        <w:rPr>
          <w:rFonts w:ascii="Times New Roman" w:hAnsi="Times New Roman" w:cs="Times New Roman"/>
          <w:sz w:val="24"/>
          <w:szCs w:val="24"/>
          <w:lang w:val="uk-UA"/>
        </w:rPr>
        <w:t>іської ради від 21.03.2012 № 77.</w:t>
      </w:r>
      <w:r w:rsidRPr="002E4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186E" w:rsidRDefault="0032186E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веб-сайті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2186E" w:rsidRDefault="0032186E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2186E" w:rsidRDefault="0032186E" w:rsidP="0032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32186E" w:rsidRDefault="0032186E" w:rsidP="0032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 - комунального господарства </w:t>
      </w:r>
    </w:p>
    <w:p w:rsidR="0032186E" w:rsidRDefault="0032186E" w:rsidP="0032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2E408A">
        <w:rPr>
          <w:rFonts w:ascii="Times New Roman" w:hAnsi="Times New Roman"/>
          <w:b/>
          <w:sz w:val="24"/>
          <w:szCs w:val="24"/>
          <w:lang w:val="uk-UA"/>
        </w:rPr>
        <w:t xml:space="preserve">                Олександр ШЕВЧЕНКО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                             </w:t>
      </w:r>
    </w:p>
    <w:p w:rsidR="0032186E" w:rsidRDefault="0032186E" w:rsidP="0032186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2186E" w:rsidRPr="00427156" w:rsidRDefault="002E408A" w:rsidP="003218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 w:rsidR="0032186E">
        <w:rPr>
          <w:rFonts w:ascii="Times New Roman" w:hAnsi="Times New Roman"/>
          <w:b/>
          <w:sz w:val="24"/>
          <w:szCs w:val="24"/>
          <w:lang w:val="uk-UA"/>
        </w:rPr>
        <w:tab/>
      </w:r>
      <w:r w:rsidR="0032186E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32186E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="003218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Євгеній ЛУЗАН</w:t>
      </w:r>
      <w:r w:rsidR="0032186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</w:t>
      </w:r>
    </w:p>
    <w:p w:rsidR="0032186E" w:rsidRP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186E" w:rsidRPr="0032186E" w:rsidSect="002E40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F6" w:rsidRDefault="005614F6" w:rsidP="00FC2383">
      <w:pPr>
        <w:spacing w:after="0" w:line="240" w:lineRule="auto"/>
      </w:pPr>
      <w:r>
        <w:separator/>
      </w:r>
    </w:p>
  </w:endnote>
  <w:endnote w:type="continuationSeparator" w:id="1">
    <w:p w:rsidR="005614F6" w:rsidRDefault="005614F6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F6" w:rsidRDefault="005614F6" w:rsidP="00FC2383">
      <w:pPr>
        <w:spacing w:after="0" w:line="240" w:lineRule="auto"/>
      </w:pPr>
      <w:r>
        <w:separator/>
      </w:r>
    </w:p>
  </w:footnote>
  <w:footnote w:type="continuationSeparator" w:id="1">
    <w:p w:rsidR="005614F6" w:rsidRDefault="005614F6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52C6"/>
    <w:multiLevelType w:val="hybridMultilevel"/>
    <w:tmpl w:val="7868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7E9"/>
    <w:rsid w:val="000021CD"/>
    <w:rsid w:val="00015EF9"/>
    <w:rsid w:val="00042D22"/>
    <w:rsid w:val="000476CE"/>
    <w:rsid w:val="00055429"/>
    <w:rsid w:val="000B3220"/>
    <w:rsid w:val="000C28EA"/>
    <w:rsid w:val="000D0B9D"/>
    <w:rsid w:val="000D77E9"/>
    <w:rsid w:val="00115EDE"/>
    <w:rsid w:val="00141CA1"/>
    <w:rsid w:val="001614C5"/>
    <w:rsid w:val="00190A6E"/>
    <w:rsid w:val="00191332"/>
    <w:rsid w:val="001A17B2"/>
    <w:rsid w:val="001E6C0F"/>
    <w:rsid w:val="001E728A"/>
    <w:rsid w:val="001F73A4"/>
    <w:rsid w:val="00236D77"/>
    <w:rsid w:val="00250C92"/>
    <w:rsid w:val="00253264"/>
    <w:rsid w:val="002840B1"/>
    <w:rsid w:val="002859A4"/>
    <w:rsid w:val="002A1F70"/>
    <w:rsid w:val="002A7909"/>
    <w:rsid w:val="002B0408"/>
    <w:rsid w:val="002C357D"/>
    <w:rsid w:val="002D5E5E"/>
    <w:rsid w:val="002E2B99"/>
    <w:rsid w:val="002E408A"/>
    <w:rsid w:val="002E6AB4"/>
    <w:rsid w:val="0030402F"/>
    <w:rsid w:val="0032186E"/>
    <w:rsid w:val="0037003D"/>
    <w:rsid w:val="003C2736"/>
    <w:rsid w:val="003C7527"/>
    <w:rsid w:val="003D1B11"/>
    <w:rsid w:val="004076AD"/>
    <w:rsid w:val="00413F03"/>
    <w:rsid w:val="00431767"/>
    <w:rsid w:val="00442932"/>
    <w:rsid w:val="00446771"/>
    <w:rsid w:val="004704DA"/>
    <w:rsid w:val="004938BC"/>
    <w:rsid w:val="004A0A7F"/>
    <w:rsid w:val="004A3C80"/>
    <w:rsid w:val="004A57A2"/>
    <w:rsid w:val="004C7BDA"/>
    <w:rsid w:val="004D099A"/>
    <w:rsid w:val="004F19FE"/>
    <w:rsid w:val="004F29F9"/>
    <w:rsid w:val="004F390C"/>
    <w:rsid w:val="004F4071"/>
    <w:rsid w:val="00542AE2"/>
    <w:rsid w:val="00560382"/>
    <w:rsid w:val="005614F6"/>
    <w:rsid w:val="00576A38"/>
    <w:rsid w:val="005832E5"/>
    <w:rsid w:val="00596326"/>
    <w:rsid w:val="005A2651"/>
    <w:rsid w:val="005E5C7A"/>
    <w:rsid w:val="00612B75"/>
    <w:rsid w:val="00613889"/>
    <w:rsid w:val="00623E5A"/>
    <w:rsid w:val="00650451"/>
    <w:rsid w:val="00651169"/>
    <w:rsid w:val="00663343"/>
    <w:rsid w:val="006759CA"/>
    <w:rsid w:val="00676734"/>
    <w:rsid w:val="00697FBC"/>
    <w:rsid w:val="006B662B"/>
    <w:rsid w:val="006E362C"/>
    <w:rsid w:val="006E3BE7"/>
    <w:rsid w:val="006F5E3E"/>
    <w:rsid w:val="00703A31"/>
    <w:rsid w:val="007101E9"/>
    <w:rsid w:val="00766278"/>
    <w:rsid w:val="00797964"/>
    <w:rsid w:val="007A3B12"/>
    <w:rsid w:val="007A5FA3"/>
    <w:rsid w:val="007B0DDA"/>
    <w:rsid w:val="007B5ECC"/>
    <w:rsid w:val="007D11B4"/>
    <w:rsid w:val="007E1181"/>
    <w:rsid w:val="007F587E"/>
    <w:rsid w:val="00803E1B"/>
    <w:rsid w:val="008073CE"/>
    <w:rsid w:val="00825EAC"/>
    <w:rsid w:val="00865F8E"/>
    <w:rsid w:val="008830A5"/>
    <w:rsid w:val="008B7223"/>
    <w:rsid w:val="008C25B6"/>
    <w:rsid w:val="008D3C88"/>
    <w:rsid w:val="008D4424"/>
    <w:rsid w:val="008F76AF"/>
    <w:rsid w:val="00905D0A"/>
    <w:rsid w:val="009068EA"/>
    <w:rsid w:val="00925329"/>
    <w:rsid w:val="00937683"/>
    <w:rsid w:val="009403BF"/>
    <w:rsid w:val="00941733"/>
    <w:rsid w:val="009547FA"/>
    <w:rsid w:val="00967B87"/>
    <w:rsid w:val="00972810"/>
    <w:rsid w:val="00984F53"/>
    <w:rsid w:val="00987109"/>
    <w:rsid w:val="00997D6B"/>
    <w:rsid w:val="009A4C35"/>
    <w:rsid w:val="009A5114"/>
    <w:rsid w:val="009B387B"/>
    <w:rsid w:val="009D1044"/>
    <w:rsid w:val="009E1B4A"/>
    <w:rsid w:val="00A11CFE"/>
    <w:rsid w:val="00A12DDB"/>
    <w:rsid w:val="00A35374"/>
    <w:rsid w:val="00A43CD4"/>
    <w:rsid w:val="00A74BA4"/>
    <w:rsid w:val="00A750A7"/>
    <w:rsid w:val="00AF09A5"/>
    <w:rsid w:val="00AF1BEA"/>
    <w:rsid w:val="00AF58FC"/>
    <w:rsid w:val="00B1594D"/>
    <w:rsid w:val="00B4538E"/>
    <w:rsid w:val="00B65F5B"/>
    <w:rsid w:val="00B66F37"/>
    <w:rsid w:val="00B70E96"/>
    <w:rsid w:val="00BA7FA3"/>
    <w:rsid w:val="00BD41B1"/>
    <w:rsid w:val="00BD4329"/>
    <w:rsid w:val="00BF4CCF"/>
    <w:rsid w:val="00C00896"/>
    <w:rsid w:val="00C02919"/>
    <w:rsid w:val="00C03983"/>
    <w:rsid w:val="00C05343"/>
    <w:rsid w:val="00C63F0F"/>
    <w:rsid w:val="00C7729C"/>
    <w:rsid w:val="00C8257A"/>
    <w:rsid w:val="00CA536F"/>
    <w:rsid w:val="00CB4765"/>
    <w:rsid w:val="00CC61B6"/>
    <w:rsid w:val="00CE52E3"/>
    <w:rsid w:val="00D1590B"/>
    <w:rsid w:val="00D21F72"/>
    <w:rsid w:val="00D25EDC"/>
    <w:rsid w:val="00D372D1"/>
    <w:rsid w:val="00D53F51"/>
    <w:rsid w:val="00D636E7"/>
    <w:rsid w:val="00D72A0B"/>
    <w:rsid w:val="00D72BFC"/>
    <w:rsid w:val="00D871EC"/>
    <w:rsid w:val="00DB6776"/>
    <w:rsid w:val="00DD0B6D"/>
    <w:rsid w:val="00DD7638"/>
    <w:rsid w:val="00DE134E"/>
    <w:rsid w:val="00DE613B"/>
    <w:rsid w:val="00DF1FF1"/>
    <w:rsid w:val="00E10761"/>
    <w:rsid w:val="00E13A81"/>
    <w:rsid w:val="00E205B4"/>
    <w:rsid w:val="00E4056B"/>
    <w:rsid w:val="00E517DB"/>
    <w:rsid w:val="00E6292A"/>
    <w:rsid w:val="00E667CC"/>
    <w:rsid w:val="00EB40D0"/>
    <w:rsid w:val="00ED46FF"/>
    <w:rsid w:val="00ED5D9D"/>
    <w:rsid w:val="00F07F0F"/>
    <w:rsid w:val="00F131DE"/>
    <w:rsid w:val="00F26023"/>
    <w:rsid w:val="00F36E16"/>
    <w:rsid w:val="00F47FA0"/>
    <w:rsid w:val="00F7237E"/>
    <w:rsid w:val="00F7265D"/>
    <w:rsid w:val="00F72A28"/>
    <w:rsid w:val="00F75030"/>
    <w:rsid w:val="00F8020B"/>
    <w:rsid w:val="00F82145"/>
    <w:rsid w:val="00F90D16"/>
    <w:rsid w:val="00FA42F6"/>
    <w:rsid w:val="00FB4504"/>
    <w:rsid w:val="00FC04AB"/>
    <w:rsid w:val="00FC2383"/>
    <w:rsid w:val="00FD3E9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F76AF"/>
  </w:style>
  <w:style w:type="paragraph" w:styleId="ae">
    <w:name w:val="Normal (Web)"/>
    <w:basedOn w:val="a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qFormat/>
    <w:rsid w:val="00FF24B1"/>
    <w:pPr>
      <w:ind w:left="720"/>
      <w:contextualSpacing/>
    </w:pPr>
  </w:style>
  <w:style w:type="character" w:styleId="af0">
    <w:name w:val="Hyperlink"/>
    <w:basedOn w:val="a0"/>
    <w:rsid w:val="0032186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E40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4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42B2-710E-4860-85D7-F8177851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2020-07-10T08:19:00Z</cp:lastPrinted>
  <dcterms:created xsi:type="dcterms:W3CDTF">2020-07-10T08:20:00Z</dcterms:created>
  <dcterms:modified xsi:type="dcterms:W3CDTF">2020-07-10T08:20:00Z</dcterms:modified>
</cp:coreProperties>
</file>