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07D" w:rsidRPr="00055429" w:rsidRDefault="0074707D" w:rsidP="007470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3390" cy="609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07D" w:rsidRPr="00055429" w:rsidRDefault="0074707D" w:rsidP="007470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74707D" w:rsidRPr="00055429" w:rsidRDefault="0074707D" w:rsidP="0074707D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74707D" w:rsidRPr="006E362C" w:rsidRDefault="0074707D" w:rsidP="0074707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74707D" w:rsidRPr="00055429" w:rsidRDefault="0074707D" w:rsidP="007470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74707D" w:rsidRPr="006E362C" w:rsidRDefault="0074707D" w:rsidP="0074707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74707D" w:rsidRPr="00055429" w:rsidTr="001F32E8">
        <w:tc>
          <w:tcPr>
            <w:tcW w:w="3284" w:type="dxa"/>
          </w:tcPr>
          <w:p w:rsidR="0074707D" w:rsidRPr="00055429" w:rsidRDefault="0074707D" w:rsidP="001F32E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85" w:type="dxa"/>
          </w:tcPr>
          <w:p w:rsidR="0074707D" w:rsidRPr="00055429" w:rsidRDefault="0074707D" w:rsidP="001F32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74707D" w:rsidRPr="00CF680D" w:rsidRDefault="0074707D" w:rsidP="00EB645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EB645B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69</w:t>
            </w:r>
          </w:p>
        </w:tc>
      </w:tr>
    </w:tbl>
    <w:p w:rsidR="0074707D" w:rsidRPr="006E362C" w:rsidRDefault="0074707D" w:rsidP="0074707D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9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92"/>
      </w:tblGrid>
      <w:tr w:rsidR="0074707D" w:rsidTr="00997951">
        <w:tc>
          <w:tcPr>
            <w:tcW w:w="5495" w:type="dxa"/>
          </w:tcPr>
          <w:p w:rsidR="0074707D" w:rsidRPr="0074707D" w:rsidRDefault="0074707D" w:rsidP="009979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0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комісі</w:t>
            </w:r>
            <w:r w:rsidR="009979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9979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питань обстеження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видаленн</w:t>
            </w:r>
            <w:r w:rsidR="009979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зелених насаджень на території </w:t>
            </w:r>
            <w:r w:rsidR="009979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міського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парку </w:t>
            </w:r>
            <w:r w:rsidR="009979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культури і відпочинку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ім. Т.Г. Шевченка</w:t>
            </w:r>
          </w:p>
        </w:tc>
        <w:tc>
          <w:tcPr>
            <w:tcW w:w="3792" w:type="dxa"/>
          </w:tcPr>
          <w:p w:rsidR="0074707D" w:rsidRDefault="0074707D" w:rsidP="00981E5E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AB2919" w:rsidRDefault="00AB2919" w:rsidP="00981E5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81E5E" w:rsidRDefault="00F205FB" w:rsidP="0099795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</w:t>
      </w:r>
      <w:r w:rsidR="00997951">
        <w:rPr>
          <w:rFonts w:ascii="Times New Roman" w:hAnsi="Times New Roman" w:cs="Times New Roman"/>
          <w:sz w:val="24"/>
          <w:szCs w:val="24"/>
          <w:lang w:val="uk-UA"/>
        </w:rPr>
        <w:t xml:space="preserve">ідпункту </w:t>
      </w:r>
      <w:r>
        <w:rPr>
          <w:rFonts w:ascii="Times New Roman" w:hAnsi="Times New Roman" w:cs="Times New Roman"/>
          <w:sz w:val="24"/>
          <w:szCs w:val="24"/>
          <w:lang w:val="uk-UA"/>
        </w:rPr>
        <w:t>7 п</w:t>
      </w:r>
      <w:r w:rsidR="00997951">
        <w:rPr>
          <w:rFonts w:ascii="Times New Roman" w:hAnsi="Times New Roman" w:cs="Times New Roman"/>
          <w:sz w:val="24"/>
          <w:szCs w:val="24"/>
          <w:lang w:val="uk-UA"/>
        </w:rPr>
        <w:t xml:space="preserve">ункту «а» часини </w:t>
      </w:r>
      <w:r>
        <w:rPr>
          <w:rFonts w:ascii="Times New Roman" w:hAnsi="Times New Roman" w:cs="Times New Roman"/>
          <w:sz w:val="24"/>
          <w:szCs w:val="24"/>
          <w:lang w:val="uk-UA"/>
        </w:rPr>
        <w:t>1 статті 30 Закону України «Про місцеве самоврядування в Україні», стат</w:t>
      </w:r>
      <w:r w:rsidR="00997951">
        <w:rPr>
          <w:rFonts w:ascii="Times New Roman" w:hAnsi="Times New Roman" w:cs="Times New Roman"/>
          <w:sz w:val="24"/>
          <w:szCs w:val="24"/>
          <w:lang w:val="uk-UA"/>
        </w:rPr>
        <w:t>ей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20, 28 Закону України «Про благоустрій населених пунктів», </w:t>
      </w:r>
      <w:r w:rsidR="00997951">
        <w:rPr>
          <w:rFonts w:ascii="Times New Roman" w:hAnsi="Times New Roman" w:cs="Times New Roman"/>
          <w:sz w:val="24"/>
          <w:szCs w:val="24"/>
          <w:lang w:val="uk-UA"/>
        </w:rPr>
        <w:t>Порядку видалення дерев, кущів, газонів і квітників у населених пунктах,  затвердженого п</w:t>
      </w:r>
      <w:r>
        <w:rPr>
          <w:rFonts w:ascii="Times New Roman" w:hAnsi="Times New Roman" w:cs="Times New Roman"/>
          <w:sz w:val="24"/>
          <w:szCs w:val="24"/>
          <w:lang w:val="uk-UA"/>
        </w:rPr>
        <w:t>останов</w:t>
      </w:r>
      <w:r w:rsidR="00997951">
        <w:rPr>
          <w:rFonts w:ascii="Times New Roman" w:hAnsi="Times New Roman" w:cs="Times New Roman"/>
          <w:sz w:val="24"/>
          <w:szCs w:val="24"/>
          <w:lang w:val="uk-UA"/>
        </w:rPr>
        <w:t>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 від 01.08.2006 № 1045</w:t>
      </w:r>
      <w:r w:rsidR="0099795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81E5E" w:rsidRDefault="00981E5E" w:rsidP="00997951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8FC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981E5E" w:rsidRDefault="00981E5E" w:rsidP="00997951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997951">
        <w:rPr>
          <w:rFonts w:ascii="Times New Roman" w:hAnsi="Times New Roman" w:cs="Times New Roman"/>
          <w:sz w:val="24"/>
          <w:szCs w:val="24"/>
          <w:lang w:val="uk-UA"/>
        </w:rPr>
        <w:t xml:space="preserve">Утворити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997951">
        <w:rPr>
          <w:rFonts w:ascii="Times New Roman" w:hAnsi="Times New Roman" w:cs="Times New Roman"/>
          <w:sz w:val="24"/>
          <w:szCs w:val="24"/>
          <w:lang w:val="uk-UA"/>
        </w:rPr>
        <w:t>ю з питань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обстеженн</w:t>
      </w:r>
      <w:r w:rsidR="00997951">
        <w:rPr>
          <w:rFonts w:ascii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видаленн</w:t>
      </w:r>
      <w:r w:rsidR="00997951">
        <w:rPr>
          <w:rFonts w:ascii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зелених насаджень на території </w:t>
      </w:r>
      <w:r w:rsidR="00997951" w:rsidRPr="00997951">
        <w:rPr>
          <w:rFonts w:ascii="Times New Roman" w:hAnsi="Times New Roman" w:cs="Times New Roman"/>
          <w:sz w:val="24"/>
          <w:szCs w:val="24"/>
          <w:lang w:val="uk-UA"/>
        </w:rPr>
        <w:t>міського парку культури і відпочинку</w:t>
      </w:r>
      <w:r w:rsidRPr="00997951">
        <w:rPr>
          <w:rFonts w:ascii="Times New Roman" w:hAnsi="Times New Roman" w:cs="Times New Roman"/>
          <w:sz w:val="24"/>
          <w:szCs w:val="24"/>
          <w:lang w:val="uk-UA"/>
        </w:rPr>
        <w:t xml:space="preserve"> ім.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Т.Г. Шевченка (додаток 1).</w:t>
      </w:r>
    </w:p>
    <w:p w:rsidR="00981E5E" w:rsidRDefault="00981E5E" w:rsidP="00997951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Затвердити Положення про комісію </w:t>
      </w:r>
      <w:r w:rsidR="00997951">
        <w:rPr>
          <w:rFonts w:ascii="Times New Roman" w:hAnsi="Times New Roman" w:cs="Times New Roman"/>
          <w:sz w:val="24"/>
          <w:szCs w:val="24"/>
          <w:lang w:val="uk-UA"/>
        </w:rPr>
        <w:t xml:space="preserve">з питань </w:t>
      </w:r>
      <w:r>
        <w:rPr>
          <w:rFonts w:ascii="Times New Roman" w:hAnsi="Times New Roman" w:cs="Times New Roman"/>
          <w:sz w:val="24"/>
          <w:szCs w:val="24"/>
          <w:lang w:val="uk-UA"/>
        </w:rPr>
        <w:t>обстеженн</w:t>
      </w:r>
      <w:r w:rsidR="00997951">
        <w:rPr>
          <w:rFonts w:ascii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видаленн</w:t>
      </w:r>
      <w:r w:rsidR="00997951">
        <w:rPr>
          <w:rFonts w:ascii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зелених насаджень на </w:t>
      </w:r>
      <w:r w:rsidRPr="00997951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</w:t>
      </w:r>
      <w:r w:rsidR="00997951" w:rsidRPr="00997951">
        <w:rPr>
          <w:rFonts w:ascii="Times New Roman" w:hAnsi="Times New Roman" w:cs="Times New Roman"/>
          <w:sz w:val="24"/>
          <w:szCs w:val="24"/>
          <w:lang w:val="uk-UA"/>
        </w:rPr>
        <w:t>міського парку культури і відпочинку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ім. Т.Г. Шевченка (додаток</w:t>
      </w:r>
      <w:r w:rsidR="009979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2).</w:t>
      </w:r>
    </w:p>
    <w:p w:rsidR="00981E5E" w:rsidRDefault="00981E5E" w:rsidP="00981E5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81E5E" w:rsidRDefault="00981E5E" w:rsidP="00981E5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6428" w:rsidRDefault="00981E5E" w:rsidP="00981E5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1E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</w:t>
      </w:r>
      <w:r w:rsidRPr="00981E5E">
        <w:rPr>
          <w:rFonts w:ascii="Times New Roman" w:hAnsi="Times New Roman" w:cs="Times New Roman"/>
          <w:b/>
          <w:sz w:val="24"/>
          <w:szCs w:val="24"/>
          <w:lang w:val="uk-UA"/>
        </w:rPr>
        <w:t>Сергій САЛАТУН</w:t>
      </w:r>
    </w:p>
    <w:p w:rsidR="00BB6428" w:rsidRPr="00BB6428" w:rsidRDefault="00BB6428" w:rsidP="00BB642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B6428" w:rsidRPr="00BB6428" w:rsidRDefault="00BB6428" w:rsidP="00BB642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B6428" w:rsidRPr="00BB6428" w:rsidRDefault="00BB6428" w:rsidP="00BB642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B6428" w:rsidRPr="00BB6428" w:rsidRDefault="00BB6428" w:rsidP="00BB642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B6428" w:rsidRPr="00BB6428" w:rsidRDefault="00BB6428" w:rsidP="00BB642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B6428" w:rsidRDefault="00BB6428" w:rsidP="00BB642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97951" w:rsidRDefault="00997951" w:rsidP="00BB642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97951" w:rsidRDefault="00997951" w:rsidP="00BB642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97951" w:rsidRDefault="00997951" w:rsidP="00BB642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97951" w:rsidRDefault="00997951" w:rsidP="00BB642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B6428" w:rsidRDefault="00BB6428" w:rsidP="00BB642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97951" w:rsidRDefault="00BB6428" w:rsidP="00997951">
      <w:pPr>
        <w:tabs>
          <w:tab w:val="left" w:pos="333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97951" w:rsidRDefault="00BB6428" w:rsidP="00997951">
      <w:pPr>
        <w:tabs>
          <w:tab w:val="left" w:pos="3330"/>
        </w:tabs>
        <w:spacing w:after="0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642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1</w:t>
      </w:r>
    </w:p>
    <w:p w:rsidR="00997951" w:rsidRDefault="00F03EEB" w:rsidP="00997951">
      <w:pPr>
        <w:tabs>
          <w:tab w:val="left" w:pos="3330"/>
        </w:tabs>
        <w:spacing w:after="0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BB6428" w:rsidRPr="00BB6428">
        <w:rPr>
          <w:rFonts w:ascii="Times New Roman" w:hAnsi="Times New Roman" w:cs="Times New Roman"/>
          <w:b/>
          <w:sz w:val="24"/>
          <w:szCs w:val="24"/>
          <w:lang w:val="uk-UA"/>
        </w:rPr>
        <w:t>о рішення виконкому міської ради</w:t>
      </w:r>
    </w:p>
    <w:p w:rsidR="00BB6428" w:rsidRDefault="00BB6428" w:rsidP="00997951">
      <w:pPr>
        <w:tabs>
          <w:tab w:val="left" w:pos="3330"/>
        </w:tabs>
        <w:spacing w:after="0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64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17.06.2020 № </w:t>
      </w:r>
      <w:r w:rsidR="00EB645B">
        <w:rPr>
          <w:rFonts w:ascii="Times New Roman" w:hAnsi="Times New Roman" w:cs="Times New Roman"/>
          <w:b/>
          <w:sz w:val="24"/>
          <w:szCs w:val="24"/>
          <w:lang w:val="uk-UA"/>
        </w:rPr>
        <w:t>69</w:t>
      </w:r>
    </w:p>
    <w:p w:rsidR="00BB6428" w:rsidRPr="00BB6428" w:rsidRDefault="00BB6428" w:rsidP="009F0B06">
      <w:pPr>
        <w:tabs>
          <w:tab w:val="left" w:pos="385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B6428"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</w:p>
    <w:p w:rsidR="00A95FB6" w:rsidRDefault="00BB6428" w:rsidP="00997951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79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комісії </w:t>
      </w:r>
      <w:r w:rsidR="00997951" w:rsidRPr="00997951">
        <w:rPr>
          <w:rFonts w:ascii="Times New Roman" w:hAnsi="Times New Roman" w:cs="Times New Roman"/>
          <w:b/>
          <w:sz w:val="24"/>
          <w:szCs w:val="24"/>
          <w:lang w:val="uk-UA"/>
        </w:rPr>
        <w:t>з питань обстеження та видалення зелених насаджень на території міського парку культури і відпочинку ім. Т.Г. Шевченка</w:t>
      </w:r>
    </w:p>
    <w:p w:rsidR="009F0B06" w:rsidRDefault="009F0B06" w:rsidP="00997951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6"/>
        <w:gridCol w:w="336"/>
        <w:gridCol w:w="5494"/>
      </w:tblGrid>
      <w:tr w:rsidR="005902AA" w:rsidRPr="009D53E5" w:rsidTr="009D53E5">
        <w:tc>
          <w:tcPr>
            <w:tcW w:w="3776" w:type="dxa"/>
          </w:tcPr>
          <w:p w:rsidR="005902AA" w:rsidRPr="009D53E5" w:rsidRDefault="009D53E5" w:rsidP="005902AA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53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Шевченко Олександр Петрович</w:t>
            </w:r>
          </w:p>
        </w:tc>
        <w:tc>
          <w:tcPr>
            <w:tcW w:w="336" w:type="dxa"/>
          </w:tcPr>
          <w:p w:rsidR="005902AA" w:rsidRPr="005902AA" w:rsidRDefault="009D53E5" w:rsidP="005902AA">
            <w:pPr>
              <w:spacing w:line="276" w:lineRule="auto"/>
              <w:rPr>
                <w:sz w:val="24"/>
                <w:szCs w:val="24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494" w:type="dxa"/>
          </w:tcPr>
          <w:p w:rsidR="005902AA" w:rsidRPr="005902AA" w:rsidRDefault="009D53E5" w:rsidP="009D53E5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житлово-комунального господарства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голова комісії</w:t>
            </w:r>
          </w:p>
        </w:tc>
      </w:tr>
      <w:tr w:rsidR="009D53E5" w:rsidRPr="009D53E5" w:rsidTr="009D53E5">
        <w:tc>
          <w:tcPr>
            <w:tcW w:w="3776" w:type="dxa"/>
          </w:tcPr>
          <w:p w:rsidR="009D53E5" w:rsidRPr="005902AA" w:rsidRDefault="009D53E5" w:rsidP="009D53E5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Вовненко</w:t>
            </w:r>
            <w:proofErr w:type="spellEnd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 Валерійович</w:t>
            </w:r>
          </w:p>
        </w:tc>
        <w:tc>
          <w:tcPr>
            <w:tcW w:w="336" w:type="dxa"/>
          </w:tcPr>
          <w:p w:rsidR="009D53E5" w:rsidRPr="005902AA" w:rsidRDefault="009D53E5" w:rsidP="009D53E5">
            <w:pPr>
              <w:spacing w:line="276" w:lineRule="auto"/>
              <w:rPr>
                <w:sz w:val="24"/>
                <w:szCs w:val="24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94" w:type="dxa"/>
          </w:tcPr>
          <w:p w:rsidR="009D53E5" w:rsidRPr="005902AA" w:rsidRDefault="009D53E5" w:rsidP="009D53E5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управління  житлово-комунального господарства – начальник відділу благоустрою території міста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заступник голови комісії</w:t>
            </w:r>
          </w:p>
        </w:tc>
      </w:tr>
      <w:tr w:rsidR="009D53E5" w:rsidRPr="005902AA" w:rsidTr="009D53E5">
        <w:tc>
          <w:tcPr>
            <w:tcW w:w="3776" w:type="dxa"/>
          </w:tcPr>
          <w:p w:rsidR="009D53E5" w:rsidRPr="005902AA" w:rsidRDefault="009D53E5" w:rsidP="009D53E5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Касьян</w:t>
            </w:r>
            <w:proofErr w:type="spellEnd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Олексіївна</w:t>
            </w:r>
          </w:p>
        </w:tc>
        <w:tc>
          <w:tcPr>
            <w:tcW w:w="336" w:type="dxa"/>
          </w:tcPr>
          <w:p w:rsidR="009D53E5" w:rsidRPr="005902AA" w:rsidRDefault="009D53E5" w:rsidP="009D53E5">
            <w:pPr>
              <w:spacing w:line="276" w:lineRule="auto"/>
              <w:rPr>
                <w:sz w:val="24"/>
                <w:szCs w:val="24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94" w:type="dxa"/>
          </w:tcPr>
          <w:p w:rsidR="009D53E5" w:rsidRPr="005902AA" w:rsidRDefault="009D53E5" w:rsidP="009D53E5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сектору юридичної та кадрової роботи управління житлово-комунального господарства, секретар комісії</w:t>
            </w:r>
          </w:p>
        </w:tc>
      </w:tr>
      <w:tr w:rsidR="009D53E5" w:rsidRPr="005902AA" w:rsidTr="009D53E5">
        <w:tc>
          <w:tcPr>
            <w:tcW w:w="3776" w:type="dxa"/>
          </w:tcPr>
          <w:p w:rsidR="009D53E5" w:rsidRPr="005902AA" w:rsidRDefault="009D53E5" w:rsidP="009D53E5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Магденко</w:t>
            </w:r>
            <w:proofErr w:type="spellEnd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Анатоліївна</w:t>
            </w:r>
          </w:p>
        </w:tc>
        <w:tc>
          <w:tcPr>
            <w:tcW w:w="336" w:type="dxa"/>
          </w:tcPr>
          <w:p w:rsidR="009D53E5" w:rsidRPr="005902AA" w:rsidRDefault="009D53E5" w:rsidP="009D53E5">
            <w:pPr>
              <w:spacing w:line="276" w:lineRule="auto"/>
              <w:rPr>
                <w:sz w:val="24"/>
                <w:szCs w:val="24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94" w:type="dxa"/>
          </w:tcPr>
          <w:p w:rsidR="009D53E5" w:rsidRPr="005902AA" w:rsidRDefault="009D53E5" w:rsidP="009D53E5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постійної комісії Роменської міської ради (за згодою)</w:t>
            </w:r>
          </w:p>
        </w:tc>
      </w:tr>
      <w:tr w:rsidR="009D53E5" w:rsidRPr="005902AA" w:rsidTr="009D53E5">
        <w:tc>
          <w:tcPr>
            <w:tcW w:w="3776" w:type="dxa"/>
          </w:tcPr>
          <w:p w:rsidR="009D53E5" w:rsidRPr="005902AA" w:rsidRDefault="009D53E5" w:rsidP="009D53E5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Гулай</w:t>
            </w:r>
            <w:proofErr w:type="spellEnd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Іванівна</w:t>
            </w:r>
          </w:p>
        </w:tc>
        <w:tc>
          <w:tcPr>
            <w:tcW w:w="336" w:type="dxa"/>
          </w:tcPr>
          <w:p w:rsidR="009D53E5" w:rsidRPr="005902AA" w:rsidRDefault="009D53E5" w:rsidP="009D53E5">
            <w:pPr>
              <w:spacing w:line="276" w:lineRule="auto"/>
              <w:rPr>
                <w:sz w:val="24"/>
                <w:szCs w:val="24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94" w:type="dxa"/>
          </w:tcPr>
          <w:p w:rsidR="009D53E5" w:rsidRPr="005902AA" w:rsidRDefault="009D53E5" w:rsidP="009D53E5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бухгалтер комунального підприємства «</w:t>
            </w:r>
            <w:proofErr w:type="spellStart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Ільїнський</w:t>
            </w:r>
            <w:proofErr w:type="spellEnd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ярмарок» РМР</w:t>
            </w:r>
          </w:p>
        </w:tc>
      </w:tr>
      <w:tr w:rsidR="009D53E5" w:rsidRPr="005902AA" w:rsidTr="009D53E5">
        <w:tc>
          <w:tcPr>
            <w:tcW w:w="3776" w:type="dxa"/>
          </w:tcPr>
          <w:p w:rsidR="009D53E5" w:rsidRPr="005902AA" w:rsidRDefault="009D53E5" w:rsidP="009D53E5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Орлова Оксана Сергіївна                         </w:t>
            </w:r>
          </w:p>
        </w:tc>
        <w:tc>
          <w:tcPr>
            <w:tcW w:w="336" w:type="dxa"/>
          </w:tcPr>
          <w:p w:rsidR="009D53E5" w:rsidRPr="005902AA" w:rsidRDefault="009D53E5" w:rsidP="009D53E5">
            <w:pPr>
              <w:spacing w:line="276" w:lineRule="auto"/>
              <w:rPr>
                <w:sz w:val="24"/>
                <w:szCs w:val="24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94" w:type="dxa"/>
          </w:tcPr>
          <w:p w:rsidR="009D53E5" w:rsidRPr="005902AA" w:rsidRDefault="009D53E5" w:rsidP="009D53E5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відділу благоустрою території міста управління житлово-комунального господарства</w:t>
            </w:r>
          </w:p>
        </w:tc>
      </w:tr>
      <w:tr w:rsidR="009D53E5" w:rsidRPr="005902AA" w:rsidTr="009D53E5">
        <w:tc>
          <w:tcPr>
            <w:tcW w:w="3776" w:type="dxa"/>
          </w:tcPr>
          <w:p w:rsidR="009D53E5" w:rsidRPr="005902AA" w:rsidRDefault="009D53E5" w:rsidP="009D53E5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Ріпчанський</w:t>
            </w:r>
            <w:proofErr w:type="spellEnd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Роман Валерійович</w:t>
            </w:r>
          </w:p>
        </w:tc>
        <w:tc>
          <w:tcPr>
            <w:tcW w:w="336" w:type="dxa"/>
          </w:tcPr>
          <w:p w:rsidR="009D53E5" w:rsidRPr="005902AA" w:rsidRDefault="009D53E5" w:rsidP="009D53E5">
            <w:pPr>
              <w:spacing w:line="276" w:lineRule="auto"/>
              <w:rPr>
                <w:sz w:val="24"/>
                <w:szCs w:val="24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94" w:type="dxa"/>
          </w:tcPr>
          <w:p w:rsidR="009D53E5" w:rsidRPr="005902AA" w:rsidRDefault="009D53E5" w:rsidP="009D53E5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комунального підприємства «</w:t>
            </w:r>
            <w:proofErr w:type="spellStart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Ільїнський</w:t>
            </w:r>
            <w:proofErr w:type="spellEnd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ярмарок» РМР</w:t>
            </w:r>
          </w:p>
        </w:tc>
      </w:tr>
      <w:tr w:rsidR="009D53E5" w:rsidRPr="005902AA" w:rsidTr="009D53E5">
        <w:tc>
          <w:tcPr>
            <w:tcW w:w="3776" w:type="dxa"/>
          </w:tcPr>
          <w:p w:rsidR="009D53E5" w:rsidRPr="005902AA" w:rsidRDefault="009D53E5" w:rsidP="009D53E5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Тіщенко</w:t>
            </w:r>
            <w:proofErr w:type="spellEnd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Артем Вікторович</w:t>
            </w:r>
          </w:p>
        </w:tc>
        <w:tc>
          <w:tcPr>
            <w:tcW w:w="336" w:type="dxa"/>
          </w:tcPr>
          <w:p w:rsidR="009D53E5" w:rsidRPr="005902AA" w:rsidRDefault="009D53E5" w:rsidP="009D53E5">
            <w:pPr>
              <w:spacing w:line="276" w:lineRule="auto"/>
              <w:rPr>
                <w:sz w:val="24"/>
                <w:szCs w:val="24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94" w:type="dxa"/>
          </w:tcPr>
          <w:p w:rsidR="009D53E5" w:rsidRPr="005902AA" w:rsidRDefault="009D53E5" w:rsidP="009D53E5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відділу благоустрою території міста управління житлово-комунального господарства</w:t>
            </w:r>
          </w:p>
        </w:tc>
      </w:tr>
      <w:tr w:rsidR="009D53E5" w:rsidRPr="005902AA" w:rsidTr="009D53E5">
        <w:tc>
          <w:tcPr>
            <w:tcW w:w="3776" w:type="dxa"/>
          </w:tcPr>
          <w:p w:rsidR="009D53E5" w:rsidRPr="005902AA" w:rsidRDefault="009D53E5" w:rsidP="009D53E5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Федина</w:t>
            </w:r>
            <w:proofErr w:type="spellEnd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Іванович</w:t>
            </w:r>
          </w:p>
        </w:tc>
        <w:tc>
          <w:tcPr>
            <w:tcW w:w="336" w:type="dxa"/>
          </w:tcPr>
          <w:p w:rsidR="009D53E5" w:rsidRPr="005902AA" w:rsidRDefault="009D53E5" w:rsidP="009D53E5">
            <w:pPr>
              <w:spacing w:line="276" w:lineRule="auto"/>
              <w:rPr>
                <w:sz w:val="24"/>
                <w:szCs w:val="24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94" w:type="dxa"/>
          </w:tcPr>
          <w:p w:rsidR="009D53E5" w:rsidRPr="005902AA" w:rsidRDefault="009D53E5" w:rsidP="009D53E5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громадської організації «Федерація вільної боротьби </w:t>
            </w:r>
            <w:proofErr w:type="spellStart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Роменщини</w:t>
            </w:r>
            <w:proofErr w:type="spellEnd"/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(за згодою)</w:t>
            </w:r>
          </w:p>
        </w:tc>
      </w:tr>
      <w:tr w:rsidR="009D53E5" w:rsidRPr="005902AA" w:rsidTr="009D53E5">
        <w:tc>
          <w:tcPr>
            <w:tcW w:w="3776" w:type="dxa"/>
          </w:tcPr>
          <w:p w:rsidR="009D53E5" w:rsidRPr="005902AA" w:rsidRDefault="009D53E5" w:rsidP="009D53E5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Хуторний Григорій Миколайович</w:t>
            </w:r>
          </w:p>
        </w:tc>
        <w:tc>
          <w:tcPr>
            <w:tcW w:w="336" w:type="dxa"/>
          </w:tcPr>
          <w:p w:rsidR="009D53E5" w:rsidRPr="005902AA" w:rsidRDefault="009D53E5" w:rsidP="009D53E5">
            <w:pPr>
              <w:spacing w:line="276" w:lineRule="auto"/>
              <w:rPr>
                <w:sz w:val="24"/>
                <w:szCs w:val="24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94" w:type="dxa"/>
          </w:tcPr>
          <w:p w:rsidR="009D53E5" w:rsidRPr="005902AA" w:rsidRDefault="009D53E5" w:rsidP="009D53E5">
            <w:pPr>
              <w:tabs>
                <w:tab w:val="left" w:pos="38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2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відділу благоустрою території міста управління житлово-комунального господарства</w:t>
            </w:r>
          </w:p>
        </w:tc>
      </w:tr>
    </w:tbl>
    <w:p w:rsidR="005902AA" w:rsidRDefault="005902AA" w:rsidP="005902AA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D53E5" w:rsidRPr="005902AA" w:rsidRDefault="009D53E5" w:rsidP="005902AA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3EEB" w:rsidRDefault="000D002E" w:rsidP="0094471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0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</w:t>
      </w:r>
      <w:r w:rsidRPr="000D002E">
        <w:rPr>
          <w:rFonts w:ascii="Times New Roman" w:hAnsi="Times New Roman" w:cs="Times New Roman"/>
          <w:b/>
          <w:sz w:val="24"/>
          <w:szCs w:val="24"/>
          <w:lang w:val="uk-UA"/>
        </w:rPr>
        <w:t>Лариса СОСНЕНКО</w:t>
      </w:r>
    </w:p>
    <w:p w:rsidR="00F03EEB" w:rsidRDefault="00F03EEB" w:rsidP="00F03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902AA" w:rsidRDefault="005902AA" w:rsidP="00F03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902AA" w:rsidRPr="00F03EEB" w:rsidRDefault="005902AA" w:rsidP="00F03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03EEB" w:rsidRDefault="00F03EEB" w:rsidP="00F03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D53E5" w:rsidRDefault="009D53E5" w:rsidP="00F03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97951" w:rsidRDefault="00997951" w:rsidP="005902AA">
      <w:pPr>
        <w:tabs>
          <w:tab w:val="left" w:pos="7020"/>
        </w:tabs>
        <w:spacing w:after="0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642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997951" w:rsidRDefault="00997951" w:rsidP="005902AA">
      <w:pPr>
        <w:tabs>
          <w:tab w:val="left" w:pos="3330"/>
        </w:tabs>
        <w:spacing w:after="0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BB6428">
        <w:rPr>
          <w:rFonts w:ascii="Times New Roman" w:hAnsi="Times New Roman" w:cs="Times New Roman"/>
          <w:b/>
          <w:sz w:val="24"/>
          <w:szCs w:val="24"/>
          <w:lang w:val="uk-UA"/>
        </w:rPr>
        <w:t>о рішення виконкому міської ради</w:t>
      </w:r>
    </w:p>
    <w:p w:rsidR="00997951" w:rsidRDefault="00997951" w:rsidP="005902AA">
      <w:pPr>
        <w:tabs>
          <w:tab w:val="left" w:pos="3330"/>
        </w:tabs>
        <w:spacing w:after="0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64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17.06.2020 № </w:t>
      </w:r>
      <w:r w:rsidR="00EB645B">
        <w:rPr>
          <w:rFonts w:ascii="Times New Roman" w:hAnsi="Times New Roman" w:cs="Times New Roman"/>
          <w:b/>
          <w:sz w:val="24"/>
          <w:szCs w:val="24"/>
          <w:lang w:val="uk-UA"/>
        </w:rPr>
        <w:t>69</w:t>
      </w:r>
      <w:bookmarkStart w:id="0" w:name="_GoBack"/>
      <w:bookmarkEnd w:id="0"/>
    </w:p>
    <w:p w:rsidR="00605815" w:rsidRDefault="00605815" w:rsidP="00605815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5815" w:rsidRDefault="00605815" w:rsidP="00605815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997951" w:rsidRDefault="00605815" w:rsidP="00997951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комісію</w:t>
      </w:r>
      <w:r w:rsidRPr="00BB64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97951" w:rsidRPr="00997951">
        <w:rPr>
          <w:rFonts w:ascii="Times New Roman" w:hAnsi="Times New Roman" w:cs="Times New Roman"/>
          <w:b/>
          <w:sz w:val="24"/>
          <w:szCs w:val="24"/>
          <w:lang w:val="uk-UA"/>
        </w:rPr>
        <w:t>з питань обстеження та видалення зелених насаджень на території міського парку культури і відпочинку ім. Т.Г. Шевченка</w:t>
      </w:r>
    </w:p>
    <w:p w:rsidR="00A5722B" w:rsidRPr="00A5722B" w:rsidRDefault="00A5722B" w:rsidP="00DE34B5">
      <w:pPr>
        <w:tabs>
          <w:tab w:val="left" w:pos="3855"/>
        </w:tabs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22B">
        <w:rPr>
          <w:rFonts w:ascii="Times New Roman" w:hAnsi="Times New Roman" w:cs="Times New Roman"/>
          <w:sz w:val="24"/>
          <w:szCs w:val="24"/>
          <w:lang w:val="uk-UA"/>
        </w:rPr>
        <w:t xml:space="preserve">1. Комісія </w:t>
      </w:r>
      <w:r w:rsidR="00997951" w:rsidRPr="00997951">
        <w:rPr>
          <w:rFonts w:ascii="Times New Roman" w:hAnsi="Times New Roman" w:cs="Times New Roman"/>
          <w:sz w:val="24"/>
          <w:szCs w:val="24"/>
          <w:lang w:val="uk-UA"/>
        </w:rPr>
        <w:t xml:space="preserve">з питань обстеження та видалення зелених насаджень на території міського парку культури і відпочинку ім. Т.Г. Шевченка </w:t>
      </w:r>
      <w:r w:rsidRPr="00997951">
        <w:rPr>
          <w:rFonts w:ascii="Times New Roman" w:hAnsi="Times New Roman" w:cs="Times New Roman"/>
          <w:sz w:val="24"/>
          <w:szCs w:val="24"/>
          <w:lang w:val="uk-UA"/>
        </w:rPr>
        <w:t>(далі – Комісія) є постійно діючим органом, який проводить обстеження зелених насаджень для видачі</w:t>
      </w:r>
      <w:r w:rsidRPr="00A5722B">
        <w:rPr>
          <w:rFonts w:ascii="Times New Roman" w:hAnsi="Times New Roman" w:cs="Times New Roman"/>
          <w:sz w:val="24"/>
          <w:szCs w:val="24"/>
          <w:lang w:val="uk-UA"/>
        </w:rPr>
        <w:t xml:space="preserve"> документів (актів, ордерів) на видалення зелених насаджень у разі:</w:t>
      </w:r>
    </w:p>
    <w:p w:rsidR="00A5722B" w:rsidRPr="00DE34B5" w:rsidRDefault="00A5722B" w:rsidP="00DE34B5">
      <w:pPr>
        <w:pStyle w:val="a6"/>
        <w:numPr>
          <w:ilvl w:val="1"/>
          <w:numId w:val="3"/>
        </w:numPr>
        <w:spacing w:before="120" w:after="0"/>
        <w:ind w:left="0" w:right="-5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34B5">
        <w:rPr>
          <w:rFonts w:ascii="Times New Roman" w:hAnsi="Times New Roman" w:cs="Times New Roman"/>
          <w:sz w:val="24"/>
          <w:szCs w:val="24"/>
          <w:lang w:val="uk-UA"/>
        </w:rPr>
        <w:t>будівництва об’єкта архітектури на підставі документів, визначених частиною першою статті  34 Закону України «Про регулювання містобудівної діяльності»;</w:t>
      </w:r>
    </w:p>
    <w:p w:rsidR="00A5722B" w:rsidRPr="00DE34B5" w:rsidRDefault="00A5722B" w:rsidP="00DE34B5">
      <w:pPr>
        <w:pStyle w:val="a6"/>
        <w:numPr>
          <w:ilvl w:val="1"/>
          <w:numId w:val="3"/>
        </w:numPr>
        <w:spacing w:before="120" w:after="0"/>
        <w:ind w:left="0" w:right="-5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34B5">
        <w:rPr>
          <w:rFonts w:ascii="Times New Roman" w:hAnsi="Times New Roman" w:cs="Times New Roman"/>
          <w:sz w:val="24"/>
          <w:szCs w:val="24"/>
          <w:lang w:val="uk-UA"/>
        </w:rPr>
        <w:t>знесення аварійних, сухостійних, фаутних, буреломних, зламаних, пошкоджених хворобами та шкідниками дерев та кущів, а також самосійних і порослевих дерев з діаметром кореневої шийки не більш як 5 сантиметрів;</w:t>
      </w:r>
    </w:p>
    <w:p w:rsidR="00A5722B" w:rsidRPr="00DE34B5" w:rsidRDefault="00A5722B" w:rsidP="00DE34B5">
      <w:pPr>
        <w:pStyle w:val="a6"/>
        <w:numPr>
          <w:ilvl w:val="1"/>
          <w:numId w:val="3"/>
        </w:numPr>
        <w:spacing w:before="120" w:after="0"/>
        <w:ind w:left="0" w:right="-5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34B5">
        <w:rPr>
          <w:rFonts w:ascii="Times New Roman" w:hAnsi="Times New Roman" w:cs="Times New Roman"/>
          <w:sz w:val="24"/>
          <w:szCs w:val="24"/>
          <w:lang w:val="uk-UA"/>
        </w:rPr>
        <w:t>ліквідації аварійної ситуації на інженерних мережах міста;</w:t>
      </w:r>
    </w:p>
    <w:p w:rsidR="00A5722B" w:rsidRPr="00DE34B5" w:rsidRDefault="00A5722B" w:rsidP="00DE34B5">
      <w:pPr>
        <w:pStyle w:val="a6"/>
        <w:numPr>
          <w:ilvl w:val="1"/>
          <w:numId w:val="3"/>
        </w:numPr>
        <w:spacing w:before="120" w:after="0"/>
        <w:ind w:left="0" w:right="-5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34B5">
        <w:rPr>
          <w:rFonts w:ascii="Times New Roman" w:hAnsi="Times New Roman" w:cs="Times New Roman"/>
          <w:sz w:val="24"/>
          <w:szCs w:val="24"/>
          <w:lang w:val="uk-UA"/>
        </w:rPr>
        <w:t>відновлення світлового режиму в житлових приміщеннях,</w:t>
      </w:r>
      <w:r w:rsidRPr="00DE34B5">
        <w:rPr>
          <w:rFonts w:ascii="Times New Roman" w:hAnsi="Times New Roman" w:cs="Times New Roman"/>
          <w:sz w:val="24"/>
          <w:szCs w:val="24"/>
        </w:rPr>
        <w:t xml:space="preserve"> </w:t>
      </w:r>
      <w:r w:rsidRPr="00DE34B5">
        <w:rPr>
          <w:rFonts w:ascii="Times New Roman" w:hAnsi="Times New Roman" w:cs="Times New Roman"/>
          <w:sz w:val="24"/>
          <w:szCs w:val="24"/>
          <w:lang w:val="uk-UA"/>
        </w:rPr>
        <w:t>що затіняються деревами;</w:t>
      </w:r>
    </w:p>
    <w:p w:rsidR="00A5722B" w:rsidRPr="00DE34B5" w:rsidRDefault="00A5722B" w:rsidP="00DE34B5">
      <w:pPr>
        <w:pStyle w:val="a6"/>
        <w:numPr>
          <w:ilvl w:val="1"/>
          <w:numId w:val="3"/>
        </w:numPr>
        <w:spacing w:before="120" w:after="0"/>
        <w:ind w:left="0" w:right="-5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34B5">
        <w:rPr>
          <w:rFonts w:ascii="Times New Roman" w:hAnsi="Times New Roman" w:cs="Times New Roman"/>
          <w:sz w:val="24"/>
          <w:szCs w:val="24"/>
          <w:lang w:val="uk-UA"/>
        </w:rPr>
        <w:t>проведення ремонтних та експлуатаційних робіт в охоронній зоні повітряних ліній електропередачі, на трансформаторній підстанції і розподільному пункті системи енергопостачання, мережі водопостачання, теплопостачання та водовідведення, телекомунікаційній і кабельній електромережі;</w:t>
      </w:r>
    </w:p>
    <w:p w:rsidR="00A5722B" w:rsidRPr="00DE34B5" w:rsidRDefault="00A5722B" w:rsidP="00DE34B5">
      <w:pPr>
        <w:pStyle w:val="a6"/>
        <w:numPr>
          <w:ilvl w:val="1"/>
          <w:numId w:val="3"/>
        </w:numPr>
        <w:spacing w:before="120" w:after="0"/>
        <w:ind w:left="0" w:right="-5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34B5">
        <w:rPr>
          <w:rFonts w:ascii="Times New Roman" w:hAnsi="Times New Roman" w:cs="Times New Roman"/>
          <w:sz w:val="24"/>
          <w:szCs w:val="24"/>
          <w:lang w:val="uk-UA"/>
        </w:rPr>
        <w:t>досягненням деревами вікової межі;</w:t>
      </w:r>
    </w:p>
    <w:p w:rsidR="00A5722B" w:rsidRPr="00DE34B5" w:rsidRDefault="00A5722B" w:rsidP="00DE34B5">
      <w:pPr>
        <w:pStyle w:val="a6"/>
        <w:numPr>
          <w:ilvl w:val="1"/>
          <w:numId w:val="3"/>
        </w:numPr>
        <w:spacing w:before="120" w:after="0"/>
        <w:ind w:left="0" w:right="-5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34B5">
        <w:rPr>
          <w:rFonts w:ascii="Times New Roman" w:hAnsi="Times New Roman" w:cs="Times New Roman"/>
          <w:sz w:val="24"/>
          <w:szCs w:val="24"/>
          <w:lang w:val="uk-UA"/>
        </w:rPr>
        <w:t>ліквідації наслідків стихійного лиха, аварійної та надзвичайної ситуації;</w:t>
      </w:r>
    </w:p>
    <w:p w:rsidR="00A5722B" w:rsidRPr="00DE34B5" w:rsidRDefault="00A5722B" w:rsidP="00DE34B5">
      <w:pPr>
        <w:pStyle w:val="a6"/>
        <w:numPr>
          <w:ilvl w:val="1"/>
          <w:numId w:val="3"/>
        </w:numPr>
        <w:spacing w:before="120" w:after="0"/>
        <w:ind w:left="0" w:right="-5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34B5">
        <w:rPr>
          <w:rFonts w:ascii="Times New Roman" w:hAnsi="Times New Roman" w:cs="Times New Roman"/>
          <w:sz w:val="24"/>
          <w:szCs w:val="24"/>
          <w:lang w:val="uk-UA"/>
        </w:rPr>
        <w:t>виконання будівельних робіт, пов’язаних з видаленням зелених насаджень на підставі інших документів ніж передбачені частиною першою статті 34 Закону України «Про регулювання містобудівної діяльності»;</w:t>
      </w:r>
    </w:p>
    <w:p w:rsidR="00A5722B" w:rsidRPr="00A5722B" w:rsidRDefault="00A5722B" w:rsidP="00DE34B5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22B">
        <w:rPr>
          <w:rFonts w:ascii="Times New Roman" w:hAnsi="Times New Roman" w:cs="Times New Roman"/>
          <w:sz w:val="24"/>
          <w:szCs w:val="24"/>
          <w:lang w:val="uk-UA"/>
        </w:rPr>
        <w:t xml:space="preserve">2. Комісія у своїй діяльності керується Конституцією України, актами Президента України та Кабінету Міністрів України, </w:t>
      </w:r>
      <w:r w:rsidR="0087514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A5722B">
        <w:rPr>
          <w:rFonts w:ascii="Times New Roman" w:hAnsi="Times New Roman" w:cs="Times New Roman"/>
          <w:sz w:val="24"/>
          <w:szCs w:val="24"/>
          <w:lang w:val="uk-UA"/>
        </w:rPr>
        <w:t>аконами України</w:t>
      </w:r>
      <w:r w:rsidR="0087514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A5722B">
        <w:rPr>
          <w:rFonts w:ascii="Times New Roman" w:hAnsi="Times New Roman" w:cs="Times New Roman"/>
          <w:sz w:val="24"/>
          <w:szCs w:val="24"/>
          <w:lang w:val="uk-UA"/>
        </w:rPr>
        <w:t xml:space="preserve"> «Про благоустрій населених пунктів», «Про регулювання містобудівної діяльності», </w:t>
      </w:r>
      <w:r w:rsidR="0087514B" w:rsidRPr="00A5722B">
        <w:rPr>
          <w:rFonts w:ascii="Times New Roman" w:hAnsi="Times New Roman" w:cs="Times New Roman"/>
          <w:sz w:val="24"/>
          <w:szCs w:val="24"/>
          <w:lang w:val="uk-UA"/>
        </w:rPr>
        <w:t>Порядку видалення дерев, кущів, газонів і квітників  у  населених пунктах» (зі змінами)</w:t>
      </w:r>
      <w:r w:rsidR="0087514B">
        <w:rPr>
          <w:rFonts w:ascii="Times New Roman" w:hAnsi="Times New Roman" w:cs="Times New Roman"/>
          <w:sz w:val="24"/>
          <w:szCs w:val="24"/>
          <w:lang w:val="uk-UA"/>
        </w:rPr>
        <w:t>, затвердженого п</w:t>
      </w:r>
      <w:r w:rsidRPr="00A5722B">
        <w:rPr>
          <w:rFonts w:ascii="Times New Roman" w:hAnsi="Times New Roman" w:cs="Times New Roman"/>
          <w:sz w:val="24"/>
          <w:szCs w:val="24"/>
          <w:lang w:val="uk-UA"/>
        </w:rPr>
        <w:t>остановою Кабінету Міністрів України від 01.08.2006 № 1045, Правилами утримання зелених насаджень у населених пунктах України, затвердженими наказом Міністерства будівництва, архітектури та житлово-комунального господарства України від 10.04.2006 № 105, іншими нормативно-правовими актами та цим Положенням.</w:t>
      </w:r>
    </w:p>
    <w:p w:rsidR="00A5722B" w:rsidRPr="00A5722B" w:rsidRDefault="00A5722B" w:rsidP="00DE34B5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22B">
        <w:rPr>
          <w:rFonts w:ascii="Times New Roman" w:hAnsi="Times New Roman" w:cs="Times New Roman"/>
          <w:sz w:val="24"/>
          <w:szCs w:val="24"/>
          <w:lang w:val="uk-UA"/>
        </w:rPr>
        <w:t>3. Основними завданнями та функціями Комісії є:</w:t>
      </w:r>
    </w:p>
    <w:p w:rsidR="00A5722B" w:rsidRPr="0087514B" w:rsidRDefault="00A5722B" w:rsidP="0087514B">
      <w:pPr>
        <w:pStyle w:val="a6"/>
        <w:numPr>
          <w:ilvl w:val="0"/>
          <w:numId w:val="4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4B">
        <w:rPr>
          <w:rFonts w:ascii="Times New Roman" w:hAnsi="Times New Roman" w:cs="Times New Roman"/>
          <w:sz w:val="24"/>
          <w:szCs w:val="24"/>
          <w:lang w:val="uk-UA"/>
        </w:rPr>
        <w:t>обстеження зелених насаджень для визначення їх якісного стану, кількості, виду зелених насаджень;</w:t>
      </w:r>
    </w:p>
    <w:p w:rsidR="00A5722B" w:rsidRPr="0087514B" w:rsidRDefault="00A5722B" w:rsidP="0087514B">
      <w:pPr>
        <w:pStyle w:val="a6"/>
        <w:numPr>
          <w:ilvl w:val="0"/>
          <w:numId w:val="4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4B">
        <w:rPr>
          <w:rFonts w:ascii="Times New Roman" w:hAnsi="Times New Roman" w:cs="Times New Roman"/>
          <w:sz w:val="24"/>
          <w:szCs w:val="24"/>
          <w:lang w:val="uk-UA"/>
        </w:rPr>
        <w:t>визначення відновної вартості зелених насаджень (за результатами комісійного обстеження зелених насаджень) що підлягають видаленню;</w:t>
      </w:r>
    </w:p>
    <w:p w:rsidR="00A5722B" w:rsidRPr="0087514B" w:rsidRDefault="00A5722B" w:rsidP="0087514B">
      <w:pPr>
        <w:pStyle w:val="a6"/>
        <w:numPr>
          <w:ilvl w:val="0"/>
          <w:numId w:val="4"/>
        </w:numPr>
        <w:spacing w:before="120" w:after="0"/>
        <w:ind w:left="0" w:right="-5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14B">
        <w:rPr>
          <w:rFonts w:ascii="Times New Roman" w:hAnsi="Times New Roman" w:cs="Times New Roman"/>
          <w:sz w:val="24"/>
          <w:szCs w:val="24"/>
          <w:lang w:val="uk-UA"/>
        </w:rPr>
        <w:t>оформлення документів (актів обстеження, ордерів) на видалення зелених насаджень або окремих дерев та чагарників, знесення газонів, квітників</w:t>
      </w:r>
      <w:r w:rsidR="002A0542">
        <w:rPr>
          <w:rFonts w:ascii="Times New Roman" w:hAnsi="Times New Roman" w:cs="Times New Roman"/>
          <w:sz w:val="24"/>
          <w:szCs w:val="24"/>
          <w:lang w:val="uk-UA"/>
        </w:rPr>
        <w:t xml:space="preserve"> (здійснюється балансоутримувачем)</w:t>
      </w:r>
      <w:r w:rsidRPr="008751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5722B" w:rsidRDefault="00A5722B" w:rsidP="00DE34B5">
      <w:pPr>
        <w:spacing w:before="120" w:after="0"/>
        <w:ind w:right="-5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22B">
        <w:rPr>
          <w:rFonts w:ascii="Times New Roman" w:hAnsi="Times New Roman" w:cs="Times New Roman"/>
          <w:sz w:val="24"/>
          <w:szCs w:val="24"/>
          <w:lang w:val="uk-UA"/>
        </w:rPr>
        <w:lastRenderedPageBreak/>
        <w:t>4. Керує роботою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її голова</w:t>
      </w:r>
      <w:r w:rsidR="009D53E5">
        <w:rPr>
          <w:rFonts w:ascii="Times New Roman" w:hAnsi="Times New Roman" w:cs="Times New Roman"/>
          <w:sz w:val="24"/>
          <w:szCs w:val="24"/>
          <w:lang w:val="uk-UA"/>
        </w:rPr>
        <w:t>, у разі його відсутності – заступник голови комісії</w:t>
      </w:r>
      <w:r w:rsidRPr="00A5722B">
        <w:rPr>
          <w:rFonts w:ascii="Times New Roman" w:hAnsi="Times New Roman" w:cs="Times New Roman"/>
          <w:sz w:val="24"/>
          <w:szCs w:val="24"/>
          <w:lang w:val="uk-UA"/>
        </w:rPr>
        <w:t xml:space="preserve">. Склад Комісії затверджує виконавчий комітет </w:t>
      </w:r>
      <w:r>
        <w:rPr>
          <w:rFonts w:ascii="Times New Roman" w:hAnsi="Times New Roman" w:cs="Times New Roman"/>
          <w:sz w:val="24"/>
          <w:szCs w:val="24"/>
          <w:lang w:val="uk-UA"/>
        </w:rPr>
        <w:t>Роменської</w:t>
      </w:r>
      <w:r w:rsidRPr="00A5722B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6B3407" w:rsidRPr="006B3407" w:rsidRDefault="006B3407" w:rsidP="006B3407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B3407">
        <w:rPr>
          <w:rFonts w:ascii="Times New Roman" w:hAnsi="Times New Roman"/>
          <w:sz w:val="24"/>
          <w:szCs w:val="24"/>
          <w:lang w:val="uk-UA"/>
        </w:rPr>
        <w:t xml:space="preserve">У разі необхідності до роботи комісії залучається представник </w:t>
      </w:r>
      <w:r w:rsidR="009D53E5">
        <w:rPr>
          <w:rFonts w:ascii="Times New Roman" w:hAnsi="Times New Roman"/>
          <w:sz w:val="24"/>
          <w:szCs w:val="24"/>
          <w:lang w:val="uk-UA"/>
        </w:rPr>
        <w:t>д</w:t>
      </w:r>
      <w:r w:rsidRPr="006B3407">
        <w:rPr>
          <w:rFonts w:ascii="Times New Roman" w:hAnsi="Times New Roman"/>
          <w:sz w:val="24"/>
          <w:szCs w:val="24"/>
          <w:lang w:val="uk-UA"/>
        </w:rPr>
        <w:t xml:space="preserve">епартаменту захисту довкілля та енергетики Сумської обласної </w:t>
      </w:r>
      <w:r w:rsidR="009D53E5">
        <w:rPr>
          <w:rFonts w:ascii="Times New Roman" w:hAnsi="Times New Roman"/>
          <w:sz w:val="24"/>
          <w:szCs w:val="24"/>
          <w:lang w:val="uk-UA"/>
        </w:rPr>
        <w:t xml:space="preserve">державної </w:t>
      </w:r>
      <w:r w:rsidRPr="006B3407">
        <w:rPr>
          <w:rFonts w:ascii="Times New Roman" w:hAnsi="Times New Roman"/>
          <w:sz w:val="24"/>
          <w:szCs w:val="24"/>
          <w:lang w:val="uk-UA"/>
        </w:rPr>
        <w:t>адміністрації (за згодою).</w:t>
      </w:r>
    </w:p>
    <w:p w:rsidR="00A5722B" w:rsidRPr="00A5722B" w:rsidRDefault="00A5722B" w:rsidP="00DE34B5">
      <w:pPr>
        <w:spacing w:before="120" w:after="0"/>
        <w:ind w:right="-5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22B">
        <w:rPr>
          <w:rFonts w:ascii="Times New Roman" w:hAnsi="Times New Roman" w:cs="Times New Roman"/>
          <w:sz w:val="24"/>
          <w:szCs w:val="24"/>
          <w:lang w:val="uk-UA"/>
        </w:rPr>
        <w:t>5. Засідання Комісії проводиться за заявою фізичної чи юридичної особи про видалення зелених насаджень при необхідності з виїздом на місце.</w:t>
      </w:r>
    </w:p>
    <w:p w:rsidR="00A5722B" w:rsidRDefault="00A5722B" w:rsidP="00A5722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722B" w:rsidRDefault="00A5722B" w:rsidP="00A5722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0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</w:t>
      </w:r>
      <w:r w:rsidRPr="000D002E">
        <w:rPr>
          <w:rFonts w:ascii="Times New Roman" w:hAnsi="Times New Roman" w:cs="Times New Roman"/>
          <w:b/>
          <w:sz w:val="24"/>
          <w:szCs w:val="24"/>
          <w:lang w:val="uk-UA"/>
        </w:rPr>
        <w:t>Лариса СОСНЕНКО</w:t>
      </w:r>
    </w:p>
    <w:p w:rsidR="00A5722B" w:rsidRPr="008F62BA" w:rsidRDefault="00A5722B" w:rsidP="00A5722B">
      <w:pPr>
        <w:ind w:right="-5"/>
        <w:jc w:val="both"/>
        <w:rPr>
          <w:sz w:val="28"/>
          <w:lang w:val="uk-UA"/>
        </w:rPr>
      </w:pPr>
    </w:p>
    <w:p w:rsidR="00A5722B" w:rsidRDefault="00A5722B" w:rsidP="00605815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5815" w:rsidRDefault="00605815" w:rsidP="00605815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03EEB" w:rsidRPr="00F03EEB" w:rsidRDefault="00F03EEB" w:rsidP="00F03EEB">
      <w:pPr>
        <w:tabs>
          <w:tab w:val="left" w:pos="702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03EEB" w:rsidRPr="00F03EEB" w:rsidSect="009979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7748"/>
    <w:multiLevelType w:val="hybridMultilevel"/>
    <w:tmpl w:val="900C9D5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6C44D3"/>
    <w:multiLevelType w:val="hybridMultilevel"/>
    <w:tmpl w:val="1C181E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1">
      <w:start w:val="1"/>
      <w:numFmt w:val="decimal"/>
      <w:lvlText w:val="%2)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72A3525"/>
    <w:multiLevelType w:val="multilevel"/>
    <w:tmpl w:val="F704F85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58E34DED"/>
    <w:multiLevelType w:val="hybridMultilevel"/>
    <w:tmpl w:val="8A94BB0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707D"/>
    <w:rsid w:val="000D002E"/>
    <w:rsid w:val="001728FC"/>
    <w:rsid w:val="002A0542"/>
    <w:rsid w:val="002C4D3D"/>
    <w:rsid w:val="005902AA"/>
    <w:rsid w:val="00605815"/>
    <w:rsid w:val="006B3407"/>
    <w:rsid w:val="0074707D"/>
    <w:rsid w:val="0087514B"/>
    <w:rsid w:val="008B1C98"/>
    <w:rsid w:val="00944719"/>
    <w:rsid w:val="00981E5E"/>
    <w:rsid w:val="00997951"/>
    <w:rsid w:val="009D53E5"/>
    <w:rsid w:val="009F0B06"/>
    <w:rsid w:val="00A5722B"/>
    <w:rsid w:val="00A95FB6"/>
    <w:rsid w:val="00AB2919"/>
    <w:rsid w:val="00BB6428"/>
    <w:rsid w:val="00D52705"/>
    <w:rsid w:val="00DE34B5"/>
    <w:rsid w:val="00DF7CDA"/>
    <w:rsid w:val="00EB645B"/>
    <w:rsid w:val="00F03EEB"/>
    <w:rsid w:val="00F2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829A"/>
  <w15:docId w15:val="{379E2D55-1755-403C-80AB-DDC1F433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70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07D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table" w:styleId="a3">
    <w:name w:val="Table Grid"/>
    <w:basedOn w:val="a1"/>
    <w:uiPriority w:val="59"/>
    <w:rsid w:val="007470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7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0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3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404A2-C736-459F-8F19-00FBB99F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17</cp:revision>
  <dcterms:created xsi:type="dcterms:W3CDTF">2020-06-10T10:46:00Z</dcterms:created>
  <dcterms:modified xsi:type="dcterms:W3CDTF">2020-06-17T10:40:00Z</dcterms:modified>
</cp:coreProperties>
</file>