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48" w:rsidRDefault="007B2595"/>
    <w:p w:rsidR="004230D3" w:rsidRDefault="004230D3"/>
    <w:p w:rsidR="004230D3" w:rsidRDefault="004230D3" w:rsidP="004230D3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ІШЕННЯ РОМЕНСЬКОЇ МІСЬКОЇ РАДИ СУМСЬКОЇ ОБЛАСТІ</w:t>
      </w:r>
    </w:p>
    <w:p w:rsidR="004230D3" w:rsidRDefault="004230D3" w:rsidP="004230D3">
      <w:pPr>
        <w:ind w:left="284" w:firstLine="142"/>
        <w:rPr>
          <w:b/>
          <w:sz w:val="24"/>
          <w:szCs w:val="24"/>
          <w:lang w:val="uk-UA"/>
        </w:rPr>
      </w:pPr>
    </w:p>
    <w:p w:rsidR="004230D3" w:rsidRDefault="004230D3" w:rsidP="004230D3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Дата розгляду:</w:t>
      </w:r>
    </w:p>
    <w:p w:rsidR="004230D3" w:rsidRDefault="00275A14" w:rsidP="004230D3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22.04</w:t>
      </w:r>
      <w:r w:rsidR="004230D3">
        <w:rPr>
          <w:b/>
          <w:sz w:val="24"/>
          <w:szCs w:val="24"/>
          <w:lang w:val="uk-UA"/>
        </w:rPr>
        <w:t xml:space="preserve">.2020 </w:t>
      </w:r>
      <w:r w:rsidR="004230D3">
        <w:rPr>
          <w:sz w:val="24"/>
          <w:szCs w:val="24"/>
          <w:lang w:val="uk-UA"/>
        </w:rPr>
        <w:t xml:space="preserve"> </w:t>
      </w:r>
      <w:r w:rsidR="004230D3"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4230D3" w:rsidRDefault="004230D3"/>
    <w:p w:rsidR="004230D3" w:rsidRDefault="004230D3" w:rsidP="004230D3">
      <w:pPr>
        <w:pStyle w:val="a3"/>
        <w:tabs>
          <w:tab w:val="left" w:pos="4111"/>
        </w:tabs>
        <w:spacing w:after="0" w:line="276" w:lineRule="auto"/>
        <w:ind w:left="426" w:right="467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затвердження проекту землеустрою щодо відведення земельної ділянки для продажу права оренди на земельних торгах</w:t>
      </w:r>
    </w:p>
    <w:p w:rsidR="004230D3" w:rsidRDefault="004230D3" w:rsidP="004230D3">
      <w:pPr>
        <w:pStyle w:val="a3"/>
        <w:tabs>
          <w:tab w:val="left" w:pos="4111"/>
        </w:tabs>
        <w:spacing w:after="0" w:line="266" w:lineRule="auto"/>
        <w:ind w:left="426" w:right="5102"/>
        <w:jc w:val="both"/>
        <w:rPr>
          <w:b/>
          <w:sz w:val="12"/>
          <w:szCs w:val="12"/>
          <w:lang w:val="uk-UA"/>
        </w:rPr>
      </w:pPr>
    </w:p>
    <w:p w:rsidR="004230D3" w:rsidRDefault="004230D3" w:rsidP="004230D3">
      <w:pPr>
        <w:spacing w:after="120" w:line="276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статті 26 Закону України «Про місцеве самоврядування в Україні», статей 12, 79-1, 90, 92,93,117, 120, 121, 125, 126, 135-139, 202 Земельного Кодексу України, Закону України «Про землеустрій», Закону України «Про Державний земельний кадастр», Порядку проведення земельних торгів в місті Ромни, затвердженого рішенням міської ради  від 25.02.2015, рішення міської ради від 22.03.2017 «Про внесення змін до порядку проведення  земельних торгів у формі аукціонів у місті Ромни»</w:t>
      </w:r>
    </w:p>
    <w:p w:rsidR="004230D3" w:rsidRDefault="004230D3" w:rsidP="004230D3">
      <w:pPr>
        <w:spacing w:after="12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4230D3" w:rsidRDefault="004230D3" w:rsidP="004230D3">
      <w:pPr>
        <w:pStyle w:val="a5"/>
        <w:numPr>
          <w:ilvl w:val="0"/>
          <w:numId w:val="1"/>
        </w:numPr>
        <w:tabs>
          <w:tab w:val="left" w:pos="0"/>
        </w:tabs>
        <w:spacing w:after="120" w:line="276" w:lineRule="auto"/>
        <w:ind w:left="426" w:firstLine="0"/>
        <w:jc w:val="both"/>
        <w:rPr>
          <w:rFonts w:eastAsia="Cambria"/>
          <w:sz w:val="24"/>
          <w:szCs w:val="24"/>
          <w:lang w:val="uk-UA"/>
        </w:rPr>
      </w:pPr>
      <w:r>
        <w:rPr>
          <w:rFonts w:eastAsia="Cambria"/>
          <w:sz w:val="24"/>
          <w:szCs w:val="24"/>
          <w:lang w:val="uk-UA"/>
        </w:rPr>
        <w:t xml:space="preserve">Затвердити  проект землеустрою щодо відведення земельної ділянки для розміщення та експлуатації </w:t>
      </w:r>
      <w:r w:rsidR="002A2E11">
        <w:rPr>
          <w:rFonts w:eastAsia="Cambria"/>
          <w:sz w:val="24"/>
          <w:szCs w:val="24"/>
          <w:lang w:val="uk-UA"/>
        </w:rPr>
        <w:t xml:space="preserve">основних, підсобних і допоміжних будівель та споруд підприємств переробної, машинобудівної та іншої промисловості </w:t>
      </w:r>
      <w:r>
        <w:rPr>
          <w:rFonts w:eastAsia="Cambria"/>
          <w:sz w:val="24"/>
          <w:szCs w:val="24"/>
          <w:lang w:val="uk-UA"/>
        </w:rPr>
        <w:t xml:space="preserve">за адресою: м. Ромни, вулиця </w:t>
      </w:r>
      <w:proofErr w:type="spellStart"/>
      <w:r w:rsidR="002A2E11">
        <w:rPr>
          <w:rFonts w:eastAsia="Cambria"/>
          <w:sz w:val="24"/>
          <w:szCs w:val="24"/>
          <w:lang w:val="uk-UA"/>
        </w:rPr>
        <w:t>Дудіна</w:t>
      </w:r>
      <w:proofErr w:type="spellEnd"/>
      <w:r w:rsidR="00275A14">
        <w:rPr>
          <w:rFonts w:eastAsia="Cambria"/>
          <w:sz w:val="24"/>
          <w:szCs w:val="24"/>
          <w:lang w:val="uk-UA"/>
        </w:rPr>
        <w:t>,18в</w:t>
      </w:r>
      <w:r>
        <w:rPr>
          <w:rFonts w:eastAsia="Cambria"/>
          <w:sz w:val="24"/>
          <w:szCs w:val="24"/>
          <w:lang w:val="uk-UA"/>
        </w:rPr>
        <w:t xml:space="preserve"> загальною площею </w:t>
      </w:r>
      <w:r w:rsidR="00275A14">
        <w:rPr>
          <w:rFonts w:eastAsia="Cambria"/>
          <w:sz w:val="24"/>
          <w:szCs w:val="24"/>
          <w:lang w:val="uk-UA"/>
        </w:rPr>
        <w:t>0,1600 га, кадастровий номер: 5910700000:04:042:0200</w:t>
      </w:r>
      <w:r>
        <w:rPr>
          <w:rFonts w:eastAsia="Cambria"/>
          <w:sz w:val="24"/>
          <w:szCs w:val="24"/>
          <w:lang w:val="uk-UA"/>
        </w:rPr>
        <w:t xml:space="preserve"> для продажу права оренди на земельних торгах.</w:t>
      </w:r>
    </w:p>
    <w:p w:rsidR="004230D3" w:rsidRDefault="004230D3" w:rsidP="004230D3">
      <w:pPr>
        <w:pStyle w:val="a5"/>
        <w:numPr>
          <w:ilvl w:val="0"/>
          <w:numId w:val="1"/>
        </w:numPr>
        <w:tabs>
          <w:tab w:val="left" w:pos="0"/>
        </w:tabs>
        <w:spacing w:after="120" w:line="276" w:lineRule="auto"/>
        <w:ind w:left="426" w:firstLine="0"/>
        <w:jc w:val="both"/>
        <w:rPr>
          <w:rFonts w:eastAsia="Cambria"/>
          <w:sz w:val="24"/>
          <w:szCs w:val="24"/>
          <w:lang w:val="uk-UA"/>
        </w:rPr>
      </w:pPr>
      <w:r>
        <w:rPr>
          <w:rFonts w:eastAsia="Cambria"/>
          <w:sz w:val="24"/>
          <w:szCs w:val="24"/>
          <w:lang w:val="uk-UA"/>
        </w:rPr>
        <w:t>Управлінню економічного розвитку здійснити заходи з підготовки матеріалів для проведення земельних торгів.</w:t>
      </w:r>
    </w:p>
    <w:p w:rsidR="004230D3" w:rsidRDefault="004230D3" w:rsidP="004230D3">
      <w:pPr>
        <w:pStyle w:val="a5"/>
        <w:ind w:left="426"/>
        <w:rPr>
          <w:sz w:val="24"/>
          <w:szCs w:val="24"/>
          <w:lang w:val="uk-UA"/>
        </w:rPr>
      </w:pPr>
    </w:p>
    <w:p w:rsidR="004230D3" w:rsidRDefault="004230D3" w:rsidP="004230D3">
      <w:pPr>
        <w:pStyle w:val="a3"/>
        <w:tabs>
          <w:tab w:val="left" w:pos="0"/>
        </w:tabs>
        <w:spacing w:after="0" w:line="276" w:lineRule="auto"/>
        <w:ind w:left="284"/>
        <w:jc w:val="both"/>
        <w:rPr>
          <w:sz w:val="24"/>
          <w:szCs w:val="24"/>
          <w:lang w:val="uk-UA"/>
        </w:rPr>
      </w:pPr>
    </w:p>
    <w:p w:rsidR="005F50BA" w:rsidRDefault="005F50BA" w:rsidP="005F50BA">
      <w:pPr>
        <w:ind w:left="426" w:hanging="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5F50BA" w:rsidRDefault="005F50BA" w:rsidP="005F50BA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5F50BA" w:rsidRDefault="005F50BA" w:rsidP="005F50BA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5F50BA" w:rsidRDefault="005F50BA" w:rsidP="005F50BA">
      <w:pPr>
        <w:pStyle w:val="a6"/>
        <w:ind w:left="426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Зауваження та пропозиції: до проекту приймаються за тел. 5 32 92 або    </w:t>
      </w:r>
    </w:p>
    <w:p w:rsidR="005F50BA" w:rsidRDefault="005F50BA" w:rsidP="005F50BA">
      <w:pPr>
        <w:pStyle w:val="a6"/>
        <w:ind w:left="426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r w:rsidR="007B25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5F50BA" w:rsidRDefault="005F50BA" w:rsidP="005F50BA">
      <w:pPr>
        <w:pStyle w:val="a6"/>
        <w:ind w:left="426" w:hanging="1"/>
        <w:jc w:val="both"/>
        <w:rPr>
          <w:sz w:val="24"/>
          <w:szCs w:val="24"/>
        </w:rPr>
      </w:pPr>
    </w:p>
    <w:p w:rsidR="004230D3" w:rsidRPr="005F50BA" w:rsidRDefault="004230D3">
      <w:pPr>
        <w:rPr>
          <w:lang w:val="uk-UA"/>
        </w:rPr>
      </w:pPr>
    </w:p>
    <w:sectPr w:rsidR="004230D3" w:rsidRPr="005F50BA" w:rsidSect="005920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D2C9E"/>
    <w:multiLevelType w:val="hybridMultilevel"/>
    <w:tmpl w:val="5630D3E6"/>
    <w:lvl w:ilvl="0" w:tplc="96EA2E7A">
      <w:start w:val="1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30D3"/>
    <w:rsid w:val="00275A14"/>
    <w:rsid w:val="002A2E11"/>
    <w:rsid w:val="00340084"/>
    <w:rsid w:val="00382A85"/>
    <w:rsid w:val="004230D3"/>
    <w:rsid w:val="0059204D"/>
    <w:rsid w:val="005F50BA"/>
    <w:rsid w:val="00650AD4"/>
    <w:rsid w:val="007B2595"/>
    <w:rsid w:val="008940EB"/>
    <w:rsid w:val="0089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30D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23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4230D3"/>
    <w:pPr>
      <w:ind w:left="720"/>
      <w:contextualSpacing/>
    </w:pPr>
  </w:style>
  <w:style w:type="paragraph" w:styleId="a6">
    <w:name w:val="No Spacing"/>
    <w:uiPriority w:val="1"/>
    <w:qFormat/>
    <w:rsid w:val="005F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6</cp:revision>
  <dcterms:created xsi:type="dcterms:W3CDTF">2020-03-03T08:05:00Z</dcterms:created>
  <dcterms:modified xsi:type="dcterms:W3CDTF">2020-04-13T06:00:00Z</dcterms:modified>
</cp:coreProperties>
</file>