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14" w:rsidRDefault="00DD2E14" w:rsidP="00DD2E14">
      <w:pPr>
        <w:jc w:val="center"/>
        <w:rPr>
          <w:b/>
          <w:lang w:eastAsia="uk-UA"/>
        </w:rPr>
      </w:pPr>
      <w:r>
        <w:rPr>
          <w:b/>
          <w:lang w:eastAsia="uk-UA"/>
        </w:rPr>
        <w:t>ПРОЕКТ РІШЕННЯ</w:t>
      </w:r>
    </w:p>
    <w:p w:rsidR="00DD2E14" w:rsidRDefault="00DD2E14" w:rsidP="00DD2E14">
      <w:pPr>
        <w:jc w:val="center"/>
        <w:rPr>
          <w:b/>
          <w:bCs/>
        </w:rPr>
      </w:pPr>
      <w:r>
        <w:rPr>
          <w:b/>
          <w:bCs/>
        </w:rPr>
        <w:t>РОМЕНСЬКОЇ МІСЬКОЇ РАДИ СУМСЬКОЇ ОБЛАСТІ</w:t>
      </w:r>
    </w:p>
    <w:p w:rsidR="00DD2E14" w:rsidRDefault="00DD2E14" w:rsidP="00DD2E14">
      <w:pPr>
        <w:jc w:val="center"/>
        <w:rPr>
          <w:b/>
          <w:lang w:eastAsia="uk-UA"/>
        </w:rPr>
      </w:pPr>
    </w:p>
    <w:p w:rsidR="00DD2E14" w:rsidRDefault="006D1AFF" w:rsidP="00DD2E14">
      <w:pPr>
        <w:jc w:val="both"/>
        <w:rPr>
          <w:b/>
          <w:bCs/>
        </w:rPr>
      </w:pPr>
      <w:r>
        <w:rPr>
          <w:b/>
          <w:bCs/>
        </w:rPr>
        <w:t>Дата розгляду: 28</w:t>
      </w:r>
      <w:r w:rsidR="00DD2E14">
        <w:rPr>
          <w:b/>
          <w:bCs/>
        </w:rPr>
        <w:t>.0</w:t>
      </w:r>
      <w:r>
        <w:rPr>
          <w:b/>
          <w:bCs/>
        </w:rPr>
        <w:t>5</w:t>
      </w:r>
      <w:bookmarkStart w:id="0" w:name="_GoBack"/>
      <w:bookmarkEnd w:id="0"/>
      <w:r w:rsidR="00DD2E14">
        <w:rPr>
          <w:b/>
          <w:bCs/>
        </w:rPr>
        <w:t>.2020</w:t>
      </w:r>
    </w:p>
    <w:p w:rsidR="00DD2E14" w:rsidRDefault="00DD2E14" w:rsidP="00DD2E14">
      <w:pPr>
        <w:jc w:val="both"/>
        <w:rPr>
          <w:b/>
          <w:bCs/>
        </w:rPr>
      </w:pPr>
    </w:p>
    <w:p w:rsidR="00DD2E14" w:rsidRPr="00DD2E14" w:rsidRDefault="00DD2E14" w:rsidP="00DD2E14">
      <w:pPr>
        <w:tabs>
          <w:tab w:val="left" w:pos="4678"/>
        </w:tabs>
        <w:spacing w:line="276" w:lineRule="auto"/>
        <w:ind w:right="-142"/>
        <w:jc w:val="both"/>
        <w:rPr>
          <w:b/>
        </w:rPr>
      </w:pPr>
      <w:r w:rsidRPr="00DD2E14">
        <w:rPr>
          <w:b/>
        </w:rPr>
        <w:t xml:space="preserve">Про внесення змін до рішення міської </w:t>
      </w:r>
    </w:p>
    <w:p w:rsidR="00DD2E14" w:rsidRPr="00DD2E14" w:rsidRDefault="00DD2E14" w:rsidP="00DD2E14">
      <w:pPr>
        <w:tabs>
          <w:tab w:val="left" w:pos="4678"/>
        </w:tabs>
        <w:spacing w:line="276" w:lineRule="auto"/>
        <w:ind w:right="-142"/>
        <w:jc w:val="both"/>
        <w:rPr>
          <w:b/>
        </w:rPr>
      </w:pPr>
      <w:r w:rsidRPr="00DD2E14">
        <w:rPr>
          <w:b/>
        </w:rPr>
        <w:t xml:space="preserve">ради сьомого скликання від 22.12.2016  </w:t>
      </w:r>
    </w:p>
    <w:p w:rsidR="00DD2E14" w:rsidRPr="00DD2E14" w:rsidRDefault="00DD2E14" w:rsidP="00DD2E14">
      <w:pPr>
        <w:tabs>
          <w:tab w:val="left" w:pos="4678"/>
        </w:tabs>
        <w:spacing w:line="276" w:lineRule="auto"/>
        <w:ind w:right="-142"/>
        <w:jc w:val="both"/>
        <w:rPr>
          <w:b/>
        </w:rPr>
      </w:pPr>
      <w:r w:rsidRPr="00DD2E14">
        <w:rPr>
          <w:b/>
        </w:rPr>
        <w:t xml:space="preserve">«Про Міську програму соціального </w:t>
      </w:r>
    </w:p>
    <w:p w:rsidR="00DD2E14" w:rsidRPr="00DD2E14" w:rsidRDefault="00DD2E14" w:rsidP="00DD2E14">
      <w:pPr>
        <w:tabs>
          <w:tab w:val="left" w:pos="4678"/>
        </w:tabs>
        <w:spacing w:line="276" w:lineRule="auto"/>
        <w:ind w:right="-142"/>
        <w:jc w:val="both"/>
        <w:rPr>
          <w:b/>
        </w:rPr>
      </w:pPr>
      <w:r>
        <w:rPr>
          <w:b/>
        </w:rPr>
        <w:t>з</w:t>
      </w:r>
      <w:r w:rsidRPr="00DD2E14">
        <w:rPr>
          <w:b/>
        </w:rPr>
        <w:t>ахисту населення на 2017-2022 роки»</w:t>
      </w:r>
    </w:p>
    <w:p w:rsidR="00DD2E14" w:rsidRPr="00DD2E14" w:rsidRDefault="00DD2E14" w:rsidP="00DD2E14">
      <w:pPr>
        <w:tabs>
          <w:tab w:val="left" w:pos="4678"/>
        </w:tabs>
        <w:spacing w:line="276" w:lineRule="auto"/>
        <w:ind w:right="-142"/>
        <w:jc w:val="both"/>
        <w:rPr>
          <w:b/>
          <w:bCs/>
          <w:sz w:val="16"/>
          <w:szCs w:val="16"/>
        </w:rPr>
      </w:pPr>
    </w:p>
    <w:p w:rsidR="00DD2E14" w:rsidRPr="00DD2E14" w:rsidRDefault="00DD2E14" w:rsidP="00DD2E14">
      <w:pPr>
        <w:spacing w:line="276" w:lineRule="auto"/>
        <w:ind w:right="-142" w:firstLine="425"/>
        <w:jc w:val="both"/>
        <w:rPr>
          <w:bCs/>
        </w:rPr>
      </w:pPr>
      <w:r w:rsidRPr="00DD2E14">
        <w:rPr>
          <w:bCs/>
        </w:rPr>
        <w:t xml:space="preserve">Відповідно до  </w:t>
      </w:r>
      <w:r w:rsidRPr="00DD2E14">
        <w:t xml:space="preserve">пункту 22 частини 1 статті 26 Закону України «Про місцеве самоврядування в Україні»,  </w:t>
      </w:r>
      <w:r w:rsidRPr="00DD2E14">
        <w:rPr>
          <w:bCs/>
        </w:rPr>
        <w:t>з метою посилення соціального  захисту окремих категорій громадян міста</w:t>
      </w:r>
    </w:p>
    <w:p w:rsidR="00DD2E14" w:rsidRPr="00DD2E14" w:rsidRDefault="00DD2E14" w:rsidP="00DD2E14">
      <w:pPr>
        <w:spacing w:line="276" w:lineRule="auto"/>
        <w:ind w:right="-142" w:firstLine="425"/>
        <w:jc w:val="both"/>
        <w:rPr>
          <w:rFonts w:eastAsia="Calibri"/>
          <w:bCs/>
          <w:sz w:val="16"/>
          <w:szCs w:val="16"/>
        </w:rPr>
      </w:pPr>
    </w:p>
    <w:p w:rsidR="00DD2E14" w:rsidRPr="00DD2E14" w:rsidRDefault="00DD2E14" w:rsidP="00DD2E14">
      <w:pPr>
        <w:ind w:right="-142"/>
        <w:jc w:val="both"/>
        <w:rPr>
          <w:rFonts w:eastAsia="Calibri"/>
        </w:rPr>
      </w:pPr>
      <w:r w:rsidRPr="00DD2E14">
        <w:rPr>
          <w:rFonts w:eastAsia="Calibri"/>
        </w:rPr>
        <w:t>МІСЬКА РАДА ВИРІШИЛА:</w:t>
      </w:r>
    </w:p>
    <w:p w:rsidR="00DD2E14" w:rsidRPr="00DD2E14" w:rsidRDefault="00DD2E14" w:rsidP="00DD2E14">
      <w:pPr>
        <w:tabs>
          <w:tab w:val="left" w:pos="709"/>
        </w:tabs>
        <w:spacing w:line="276" w:lineRule="auto"/>
        <w:ind w:right="-142"/>
        <w:jc w:val="both"/>
        <w:rPr>
          <w:rFonts w:eastAsia="Calibri"/>
          <w:sz w:val="16"/>
          <w:szCs w:val="16"/>
        </w:rPr>
      </w:pPr>
    </w:p>
    <w:p w:rsidR="00DD2E14" w:rsidRPr="00DD2E14" w:rsidRDefault="00DD2E14" w:rsidP="00DD2E14">
      <w:pPr>
        <w:tabs>
          <w:tab w:val="left" w:pos="709"/>
        </w:tabs>
        <w:spacing w:line="276" w:lineRule="auto"/>
        <w:ind w:right="-142" w:firstLine="425"/>
        <w:jc w:val="both"/>
        <w:rPr>
          <w:rFonts w:eastAsia="Calibri"/>
          <w:lang w:eastAsia="x-none"/>
        </w:rPr>
      </w:pPr>
      <w:r w:rsidRPr="00DD2E14">
        <w:rPr>
          <w:rFonts w:eastAsia="Calibri"/>
        </w:rPr>
        <w:t xml:space="preserve">1.  </w:t>
      </w:r>
      <w:proofErr w:type="spellStart"/>
      <w:r w:rsidRPr="00DD2E14">
        <w:rPr>
          <w:rFonts w:eastAsia="Calibri"/>
        </w:rPr>
        <w:t>Внести</w:t>
      </w:r>
      <w:proofErr w:type="spellEnd"/>
      <w:r w:rsidRPr="00DD2E14">
        <w:rPr>
          <w:rFonts w:eastAsia="Calibri"/>
        </w:rPr>
        <w:t xml:space="preserve"> такі зміни до Міської програми соціального захисту населення на 2017-2022 </w:t>
      </w:r>
      <w:r w:rsidRPr="00DD2E14">
        <w:rPr>
          <w:rFonts w:eastAsia="Calibri"/>
          <w:lang w:eastAsia="x-none"/>
        </w:rPr>
        <w:t>роки, затвердженої рішенням міської ради від 22.12.2016 (далі – Програма):</w:t>
      </w:r>
    </w:p>
    <w:p w:rsidR="00DD2E14" w:rsidRPr="00DD2E14" w:rsidRDefault="00DD2E14" w:rsidP="00DD2E14">
      <w:pPr>
        <w:tabs>
          <w:tab w:val="left" w:pos="709"/>
        </w:tabs>
        <w:spacing w:line="276" w:lineRule="auto"/>
        <w:ind w:right="-142" w:firstLine="425"/>
        <w:jc w:val="both"/>
        <w:rPr>
          <w:rFonts w:eastAsia="Calibri"/>
          <w:lang w:eastAsia="x-none"/>
        </w:rPr>
      </w:pPr>
      <w:r w:rsidRPr="00DD2E14">
        <w:rPr>
          <w:rFonts w:eastAsia="Calibri"/>
          <w:lang w:eastAsia="x-none"/>
        </w:rPr>
        <w:t>1)   викласти пункт 9 Паспорта в новій редакції згідно з додатком 1 до цього рішення;</w:t>
      </w:r>
    </w:p>
    <w:p w:rsidR="00DD2E14" w:rsidRPr="00DD2E14" w:rsidRDefault="00DD2E14" w:rsidP="00DD2E14">
      <w:pPr>
        <w:tabs>
          <w:tab w:val="left" w:pos="709"/>
        </w:tabs>
        <w:spacing w:line="276" w:lineRule="auto"/>
        <w:ind w:right="-142" w:firstLine="425"/>
        <w:jc w:val="both"/>
        <w:rPr>
          <w:rFonts w:eastAsia="Calibri"/>
          <w:lang w:eastAsia="x-none"/>
        </w:rPr>
      </w:pPr>
      <w:r w:rsidRPr="00DD2E14">
        <w:rPr>
          <w:rFonts w:eastAsia="Calibri"/>
          <w:lang w:eastAsia="x-none"/>
        </w:rPr>
        <w:t xml:space="preserve">2)  викласти додаток 1 до Програми в новій редакції згідно з додатком 2 до цього рішення; </w:t>
      </w:r>
    </w:p>
    <w:p w:rsidR="00DD2E14" w:rsidRPr="00DD2E14" w:rsidRDefault="00DD2E14" w:rsidP="00DD2E14">
      <w:pPr>
        <w:spacing w:line="276" w:lineRule="auto"/>
        <w:ind w:right="-142" w:firstLine="425"/>
        <w:jc w:val="both"/>
      </w:pPr>
      <w:r w:rsidRPr="00DD2E14">
        <w:rPr>
          <w:rFonts w:eastAsia="Calibri"/>
          <w:lang w:eastAsia="x-none"/>
        </w:rPr>
        <w:t xml:space="preserve">3) </w:t>
      </w:r>
      <w:r w:rsidRPr="00DD2E14">
        <w:t>доповнити завдання 1 «Підвищення рівня матеріального забезпечення сімей загиблих учасників бойових дій на територіях інших держав» напрямку 9 «Посилення соціального захисту окремих категорій  громадян міста», пунктом 2, згідно з додатком 3 до цього рішення;</w:t>
      </w:r>
    </w:p>
    <w:p w:rsidR="00DD2E14" w:rsidRPr="00DD2E14" w:rsidRDefault="00DD2E14" w:rsidP="00DD2E14">
      <w:pPr>
        <w:spacing w:line="276" w:lineRule="auto"/>
        <w:ind w:right="-142" w:firstLine="425"/>
        <w:jc w:val="both"/>
      </w:pPr>
      <w:r w:rsidRPr="00DD2E14">
        <w:t>4) викласти пункт 1 Завдання 2 «Підвищення рівня матеріального забезпечення  жителів міста Ромни, які взяли або беруть участь в АТО(ООС), родин загиблих учасників АТО(ООС)» напрямку 10 «Підтримка учасників АТО(ООС) та членів сімей загиблих учасників АТО (ООС)» в новій редакції згідно з додатком 3 до цього рішення.</w:t>
      </w:r>
    </w:p>
    <w:p w:rsidR="00DD2E14" w:rsidRPr="00DD2E14" w:rsidRDefault="00DD2E14" w:rsidP="00DD2E14">
      <w:pPr>
        <w:spacing w:line="276" w:lineRule="auto"/>
        <w:ind w:right="-142" w:firstLine="425"/>
        <w:jc w:val="both"/>
        <w:rPr>
          <w:szCs w:val="20"/>
        </w:rPr>
      </w:pPr>
      <w:r w:rsidRPr="00DD2E14">
        <w:rPr>
          <w:rFonts w:eastAsia="Calibri"/>
          <w:lang w:eastAsia="x-none"/>
        </w:rPr>
        <w:t>2. Контроль за виконанням даного рішення покласти на постійну комісію з гуманітарних</w:t>
      </w:r>
      <w:r w:rsidRPr="00DD2E14">
        <w:rPr>
          <w:rFonts w:eastAsia="Calibri"/>
        </w:rPr>
        <w:t xml:space="preserve"> та соціальних питань, організацію виконання рішення доручити заступникові міського голови Ігорю </w:t>
      </w:r>
      <w:proofErr w:type="spellStart"/>
      <w:r w:rsidRPr="00DD2E14">
        <w:rPr>
          <w:rFonts w:eastAsia="Calibri"/>
        </w:rPr>
        <w:t>Тетірку</w:t>
      </w:r>
      <w:proofErr w:type="spellEnd"/>
      <w:r w:rsidRPr="00DD2E14">
        <w:rPr>
          <w:rFonts w:eastAsia="Calibri"/>
        </w:rPr>
        <w:t>.</w:t>
      </w:r>
    </w:p>
    <w:p w:rsidR="00524F37" w:rsidRDefault="00524F37" w:rsidP="00524F37">
      <w:pPr>
        <w:shd w:val="clear" w:color="auto" w:fill="FFFFFF"/>
        <w:spacing w:line="276" w:lineRule="auto"/>
        <w:jc w:val="both"/>
        <w:rPr>
          <w:szCs w:val="20"/>
        </w:rPr>
      </w:pPr>
    </w:p>
    <w:p w:rsidR="00524F37" w:rsidRPr="00811C3B" w:rsidRDefault="00524F37" w:rsidP="00524F37">
      <w:pPr>
        <w:jc w:val="both"/>
      </w:pPr>
      <w:r w:rsidRPr="00811C3B">
        <w:rPr>
          <w:b/>
        </w:rPr>
        <w:t>Розробник</w:t>
      </w:r>
      <w:r w:rsidRPr="00811C3B">
        <w:t xml:space="preserve"> – </w:t>
      </w:r>
      <w:r w:rsidRPr="00811C3B">
        <w:rPr>
          <w:i/>
        </w:rPr>
        <w:t>Подоляка Л.І. начальник відділу обслуговування</w:t>
      </w:r>
      <w:r w:rsidR="0005442F">
        <w:rPr>
          <w:i/>
        </w:rPr>
        <w:t xml:space="preserve"> осіб з </w:t>
      </w:r>
      <w:r w:rsidRPr="00811C3B">
        <w:rPr>
          <w:i/>
        </w:rPr>
        <w:t xml:space="preserve"> інвалід</w:t>
      </w:r>
      <w:r w:rsidR="0005442F">
        <w:rPr>
          <w:i/>
        </w:rPr>
        <w:t>ністю,</w:t>
      </w:r>
      <w:r w:rsidRPr="00811C3B">
        <w:rPr>
          <w:i/>
        </w:rPr>
        <w:t xml:space="preserve"> ветеранів війни, праці, учасників АТО та постраждалих внаслідок Чорнобильської катастрофи управління соціального захисту населення Роменської міської ради</w:t>
      </w:r>
      <w:r w:rsidRPr="00811C3B">
        <w:t xml:space="preserve"> </w:t>
      </w:r>
    </w:p>
    <w:p w:rsidR="00524F37" w:rsidRPr="00811C3B" w:rsidRDefault="00524F37" w:rsidP="00524F37">
      <w:pPr>
        <w:jc w:val="both"/>
      </w:pPr>
    </w:p>
    <w:p w:rsidR="00106021" w:rsidRDefault="00524F37" w:rsidP="00524F37">
      <w:r w:rsidRPr="00811C3B">
        <w:rPr>
          <w:b/>
        </w:rPr>
        <w:t xml:space="preserve">Зауваження та пропозиції </w:t>
      </w:r>
      <w:r w:rsidRPr="00811C3B">
        <w:rPr>
          <w:i/>
        </w:rPr>
        <w:t xml:space="preserve">до проекту рішення приймаються відділом обслуговування </w:t>
      </w:r>
      <w:r w:rsidR="0005442F">
        <w:rPr>
          <w:i/>
        </w:rPr>
        <w:t xml:space="preserve">осіб з </w:t>
      </w:r>
      <w:r w:rsidRPr="00811C3B">
        <w:rPr>
          <w:i/>
        </w:rPr>
        <w:t>інвалід</w:t>
      </w:r>
      <w:r w:rsidR="0005442F">
        <w:rPr>
          <w:i/>
        </w:rPr>
        <w:t>ністю</w:t>
      </w:r>
      <w:r w:rsidRPr="00811C3B">
        <w:rPr>
          <w:i/>
        </w:rPr>
        <w:t xml:space="preserve">, ветеранів війни, праці, учасників АТО та постраждалих внаслідок Чорнобильської катастрофи управління соціального захисту населення Роменської міської ради за </w:t>
      </w:r>
      <w:proofErr w:type="spellStart"/>
      <w:r w:rsidRPr="00811C3B">
        <w:rPr>
          <w:i/>
        </w:rPr>
        <w:t>адресою</w:t>
      </w:r>
      <w:proofErr w:type="spellEnd"/>
      <w:r w:rsidRPr="00811C3B">
        <w:rPr>
          <w:i/>
        </w:rPr>
        <w:t xml:space="preserve">: м. Ромни, бульвар Шевченка, 8, </w:t>
      </w:r>
      <w:proofErr w:type="spellStart"/>
      <w:r w:rsidRPr="00811C3B">
        <w:rPr>
          <w:i/>
        </w:rPr>
        <w:t>каб</w:t>
      </w:r>
      <w:proofErr w:type="spellEnd"/>
      <w:r w:rsidRPr="00811C3B">
        <w:rPr>
          <w:i/>
        </w:rPr>
        <w:t xml:space="preserve">. 25, </w:t>
      </w:r>
      <w:proofErr w:type="spellStart"/>
      <w:r w:rsidRPr="00811C3B">
        <w:rPr>
          <w:i/>
        </w:rPr>
        <w:t>тел</w:t>
      </w:r>
      <w:proofErr w:type="spellEnd"/>
      <w:r w:rsidRPr="00811C3B">
        <w:rPr>
          <w:i/>
        </w:rPr>
        <w:t xml:space="preserve">. 5 31 44, електронною поштою на адресу </w:t>
      </w:r>
      <w:r w:rsidRPr="00811C3B">
        <w:rPr>
          <w:i/>
          <w:lang w:val="en-US"/>
        </w:rPr>
        <w:t>info</w:t>
      </w:r>
      <w:r w:rsidRPr="00811C3B">
        <w:rPr>
          <w:i/>
        </w:rPr>
        <w:t>21@</w:t>
      </w:r>
      <w:proofErr w:type="spellStart"/>
      <w:r w:rsidRPr="00811C3B">
        <w:rPr>
          <w:i/>
          <w:lang w:val="en-US"/>
        </w:rPr>
        <w:t>dszn</w:t>
      </w:r>
      <w:proofErr w:type="spellEnd"/>
      <w:r w:rsidRPr="00811C3B">
        <w:rPr>
          <w:i/>
        </w:rPr>
        <w:t>.</w:t>
      </w:r>
      <w:proofErr w:type="spellStart"/>
      <w:r w:rsidRPr="00811C3B">
        <w:rPr>
          <w:i/>
          <w:lang w:val="en-US"/>
        </w:rPr>
        <w:t>sm</w:t>
      </w:r>
      <w:proofErr w:type="spellEnd"/>
      <w:r w:rsidRPr="00811C3B">
        <w:rPr>
          <w:i/>
        </w:rPr>
        <w:t>.</w:t>
      </w:r>
      <w:proofErr w:type="spellStart"/>
      <w:r w:rsidRPr="00811C3B">
        <w:rPr>
          <w:i/>
          <w:lang w:val="en-US"/>
        </w:rPr>
        <w:t>gov</w:t>
      </w:r>
      <w:proofErr w:type="spellEnd"/>
      <w:r w:rsidRPr="00811C3B">
        <w:rPr>
          <w:i/>
        </w:rPr>
        <w:t>.</w:t>
      </w:r>
      <w:proofErr w:type="spellStart"/>
      <w:r w:rsidRPr="00811C3B">
        <w:rPr>
          <w:i/>
          <w:lang w:val="en-US"/>
        </w:rPr>
        <w:t>ua</w:t>
      </w:r>
      <w:proofErr w:type="spellEnd"/>
    </w:p>
    <w:sectPr w:rsidR="0010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B5"/>
    <w:rsid w:val="0005442F"/>
    <w:rsid w:val="00106021"/>
    <w:rsid w:val="00446AB5"/>
    <w:rsid w:val="00524F37"/>
    <w:rsid w:val="006D1AFF"/>
    <w:rsid w:val="00D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7ECF"/>
  <w15:chartTrackingRefBased/>
  <w15:docId w15:val="{91D34F43-3C34-4CB2-B279-BCCE28BB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2E14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2E1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Podolyaka</cp:lastModifiedBy>
  <cp:revision>5</cp:revision>
  <dcterms:created xsi:type="dcterms:W3CDTF">2020-02-26T13:54:00Z</dcterms:created>
  <dcterms:modified xsi:type="dcterms:W3CDTF">2020-04-24T11:27:00Z</dcterms:modified>
</cp:coreProperties>
</file>