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1E" w:rsidRPr="001A195C" w:rsidRDefault="00032B1E" w:rsidP="006D223A">
      <w:pPr>
        <w:spacing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0819842" wp14:editId="06BAC8DD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1E" w:rsidRPr="001A195C" w:rsidRDefault="00032B1E" w:rsidP="006D223A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РОМЕНСЬКА МІСЬКА РАДА СУМСЬКОЇ ОБЛАСТІ</w:t>
      </w:r>
    </w:p>
    <w:p w:rsidR="00032B1E" w:rsidRPr="001A195C" w:rsidRDefault="00032B1E" w:rsidP="006D223A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КОМІТЕТ</w:t>
      </w:r>
    </w:p>
    <w:p w:rsidR="00032B1E" w:rsidRPr="009C22F6" w:rsidRDefault="00032B1E" w:rsidP="006D223A">
      <w:pPr>
        <w:spacing w:line="276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032B1E" w:rsidRPr="001A195C" w:rsidRDefault="00032B1E" w:rsidP="006D223A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РІШЕННЯ</w:t>
      </w:r>
    </w:p>
    <w:p w:rsidR="00032B1E" w:rsidRPr="009C22F6" w:rsidRDefault="00032B1E" w:rsidP="006D223A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032B1E" w:rsidRPr="001A195C" w:rsidTr="00A702A2">
        <w:tc>
          <w:tcPr>
            <w:tcW w:w="3284" w:type="dxa"/>
            <w:hideMark/>
          </w:tcPr>
          <w:p w:rsidR="00032B1E" w:rsidRPr="001A195C" w:rsidRDefault="00032B1E" w:rsidP="00CA301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8</w:t>
            </w: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0</w:t>
            </w:r>
            <w:r w:rsidR="00CA30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85" w:type="dxa"/>
            <w:hideMark/>
          </w:tcPr>
          <w:p w:rsidR="00032B1E" w:rsidRPr="001A195C" w:rsidRDefault="00032B1E" w:rsidP="006D223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032B1E" w:rsidRPr="000E209B" w:rsidRDefault="00032B1E" w:rsidP="000E209B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A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0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</w:tr>
    </w:tbl>
    <w:p w:rsidR="00B540BF" w:rsidRDefault="00B540BF" w:rsidP="006D223A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909" w:type="dxa"/>
        <w:tblLook w:val="04A0" w:firstRow="1" w:lastRow="0" w:firstColumn="1" w:lastColumn="0" w:noHBand="0" w:noVBand="1"/>
      </w:tblPr>
      <w:tblGrid>
        <w:gridCol w:w="7797"/>
        <w:gridCol w:w="3112"/>
      </w:tblGrid>
      <w:tr w:rsidR="00B540BF" w:rsidTr="006F0636">
        <w:tc>
          <w:tcPr>
            <w:tcW w:w="7797" w:type="dxa"/>
          </w:tcPr>
          <w:p w:rsidR="00B540BF" w:rsidRPr="00420D35" w:rsidRDefault="00B540BF" w:rsidP="00CA301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B6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174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до </w:t>
            </w:r>
            <w:r w:rsidRPr="006B6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фінансового плану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комунального </w:t>
            </w:r>
            <w:r w:rsidRPr="006B6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некомерційного підприємства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«Центр первинної медико-санітарної допомоги міста Ромни» Роменської міської ради на 20</w:t>
            </w:r>
            <w:r w:rsidR="00CA30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112" w:type="dxa"/>
          </w:tcPr>
          <w:p w:rsidR="00B540BF" w:rsidRDefault="00B540BF" w:rsidP="006D223A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540BF" w:rsidRPr="00EF20AB" w:rsidRDefault="00B540BF" w:rsidP="006D223A">
      <w:pPr>
        <w:spacing w:line="276" w:lineRule="auto"/>
        <w:rPr>
          <w:rFonts w:ascii="Times New Roman" w:hAnsi="Times New Roman"/>
          <w:b/>
          <w:bCs/>
          <w:sz w:val="16"/>
          <w:szCs w:val="16"/>
        </w:rPr>
      </w:pPr>
    </w:p>
    <w:p w:rsidR="00B540BF" w:rsidRDefault="00B540BF" w:rsidP="006D223A">
      <w:pPr>
        <w:spacing w:line="276" w:lineRule="auto"/>
        <w:ind w:right="-1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пункту 4 частини «а» статті 27 Закону України «Про місцеве самоврядування в Україні», </w:t>
      </w:r>
      <w:r w:rsidRPr="006B6C3C">
        <w:rPr>
          <w:rFonts w:ascii="Times New Roman" w:hAnsi="Times New Roman"/>
          <w:sz w:val="24"/>
          <w:szCs w:val="24"/>
          <w:lang w:val="uk-UA"/>
        </w:rPr>
        <w:t>статей 75,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6C3C">
        <w:rPr>
          <w:rFonts w:ascii="Times New Roman" w:hAnsi="Times New Roman"/>
          <w:sz w:val="24"/>
          <w:szCs w:val="24"/>
          <w:lang w:val="uk-UA"/>
        </w:rPr>
        <w:t>77,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6C3C">
        <w:rPr>
          <w:rFonts w:ascii="Times New Roman" w:hAnsi="Times New Roman"/>
          <w:sz w:val="24"/>
          <w:szCs w:val="24"/>
          <w:lang w:val="uk-UA"/>
        </w:rPr>
        <w:t xml:space="preserve">78 Господарського кодексу України, </w:t>
      </w:r>
      <w:r>
        <w:rPr>
          <w:rFonts w:ascii="Times New Roman" w:hAnsi="Times New Roman"/>
          <w:sz w:val="24"/>
          <w:szCs w:val="24"/>
          <w:lang w:val="uk-UA"/>
        </w:rPr>
        <w:t>Статуту комунального некомерційного підприємства «Центр первинної медико-санітарної допомоги міста Ромни» Роменської міської ради, затвердженого рішенням</w:t>
      </w:r>
      <w:r w:rsidRPr="006B6C3C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від 10.07.</w:t>
      </w:r>
      <w:r>
        <w:rPr>
          <w:rFonts w:ascii="Times New Roman" w:hAnsi="Times New Roman"/>
          <w:sz w:val="24"/>
          <w:szCs w:val="24"/>
          <w:lang w:val="uk-UA"/>
        </w:rPr>
        <w:t>2018,</w:t>
      </w:r>
      <w:r w:rsidRPr="00FC2623">
        <w:rPr>
          <w:lang w:val="uk-UA"/>
        </w:rPr>
        <w:t xml:space="preserve"> </w:t>
      </w:r>
      <w:r w:rsidRPr="00FC2623">
        <w:rPr>
          <w:rFonts w:ascii="Times New Roman" w:hAnsi="Times New Roman"/>
          <w:sz w:val="24"/>
          <w:szCs w:val="24"/>
          <w:lang w:val="uk-UA"/>
        </w:rPr>
        <w:t>Порядку складання, затвердження та контролю виконання фінансов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FC2623">
        <w:rPr>
          <w:rFonts w:ascii="Times New Roman" w:hAnsi="Times New Roman"/>
          <w:sz w:val="24"/>
          <w:szCs w:val="24"/>
          <w:lang w:val="uk-UA"/>
        </w:rPr>
        <w:t xml:space="preserve"> план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FC2623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FC2623">
        <w:rPr>
          <w:rFonts w:ascii="Times New Roman" w:hAnsi="Times New Roman"/>
          <w:sz w:val="24"/>
          <w:szCs w:val="24"/>
          <w:lang w:val="uk-UA"/>
        </w:rPr>
        <w:t xml:space="preserve"> некомерційн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FC2623">
        <w:rPr>
          <w:rFonts w:ascii="Times New Roman" w:hAnsi="Times New Roman"/>
          <w:sz w:val="24"/>
          <w:szCs w:val="24"/>
          <w:lang w:val="uk-UA"/>
        </w:rPr>
        <w:t xml:space="preserve"> підприємств </w:t>
      </w:r>
      <w:r>
        <w:rPr>
          <w:rFonts w:ascii="Times New Roman" w:hAnsi="Times New Roman"/>
          <w:sz w:val="24"/>
          <w:szCs w:val="24"/>
          <w:lang w:val="uk-UA"/>
        </w:rPr>
        <w:t>охорони здоров</w:t>
      </w:r>
      <w:r w:rsidRPr="00FE6A5C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 </w:t>
      </w:r>
      <w:r w:rsidRPr="00FC2623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, затвердженого </w:t>
      </w:r>
      <w:r w:rsidRPr="00FC2623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FC2623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від 2</w:t>
      </w:r>
      <w:r>
        <w:rPr>
          <w:rFonts w:ascii="Times New Roman" w:hAnsi="Times New Roman"/>
          <w:sz w:val="24"/>
          <w:szCs w:val="24"/>
          <w:lang w:val="uk-UA"/>
        </w:rPr>
        <w:t>2.05</w:t>
      </w:r>
      <w:r w:rsidRPr="00FC2623">
        <w:rPr>
          <w:rFonts w:ascii="Times New Roman" w:hAnsi="Times New Roman"/>
          <w:sz w:val="24"/>
          <w:szCs w:val="24"/>
          <w:lang w:val="uk-UA"/>
        </w:rPr>
        <w:t>.2019</w:t>
      </w:r>
      <w:r>
        <w:rPr>
          <w:rFonts w:ascii="Times New Roman" w:hAnsi="Times New Roman"/>
          <w:sz w:val="24"/>
          <w:szCs w:val="24"/>
          <w:lang w:val="uk-UA"/>
        </w:rPr>
        <w:t>, з метою  розвитку первинної медико-санітарної допомоги, підвищення ефективності роботи підприємства</w:t>
      </w:r>
    </w:p>
    <w:p w:rsidR="00B540BF" w:rsidRPr="00420D35" w:rsidRDefault="00B540BF" w:rsidP="006D223A">
      <w:pPr>
        <w:spacing w:line="276" w:lineRule="auto"/>
        <w:ind w:right="-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540BF" w:rsidRPr="00420D35" w:rsidRDefault="00B540BF" w:rsidP="006D223A">
      <w:pPr>
        <w:spacing w:line="276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420D35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B540BF" w:rsidRPr="006F0636" w:rsidRDefault="00591FD3" w:rsidP="006F0636">
      <w:pPr>
        <w:spacing w:before="120" w:after="120" w:line="276" w:lineRule="auto"/>
        <w:ind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F0636">
        <w:rPr>
          <w:rFonts w:ascii="Times New Roman" w:hAnsi="Times New Roman"/>
          <w:sz w:val="24"/>
          <w:szCs w:val="24"/>
          <w:lang w:val="uk-UA"/>
        </w:rPr>
        <w:t>Внести зміни до</w:t>
      </w:r>
      <w:r w:rsidR="00D076EA" w:rsidRPr="006F063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40BF" w:rsidRPr="006F0636">
        <w:rPr>
          <w:rFonts w:ascii="Times New Roman" w:hAnsi="Times New Roman"/>
          <w:sz w:val="24"/>
          <w:szCs w:val="24"/>
          <w:lang w:val="uk-UA"/>
        </w:rPr>
        <w:t>фінансов</w:t>
      </w:r>
      <w:r w:rsidRPr="006F0636">
        <w:rPr>
          <w:rFonts w:ascii="Times New Roman" w:hAnsi="Times New Roman"/>
          <w:sz w:val="24"/>
          <w:szCs w:val="24"/>
          <w:lang w:val="uk-UA"/>
        </w:rPr>
        <w:t>ого</w:t>
      </w:r>
      <w:r w:rsidR="00D076EA" w:rsidRPr="006F063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40BF" w:rsidRPr="006F0636">
        <w:rPr>
          <w:rFonts w:ascii="Times New Roman" w:hAnsi="Times New Roman"/>
          <w:sz w:val="24"/>
          <w:szCs w:val="24"/>
          <w:lang w:val="uk-UA"/>
        </w:rPr>
        <w:t>план</w:t>
      </w:r>
      <w:r w:rsidRPr="006F0636">
        <w:rPr>
          <w:rFonts w:ascii="Times New Roman" w:hAnsi="Times New Roman"/>
          <w:sz w:val="24"/>
          <w:szCs w:val="24"/>
          <w:lang w:val="uk-UA"/>
        </w:rPr>
        <w:t>у</w:t>
      </w:r>
      <w:r w:rsidR="00B540BF" w:rsidRPr="006F0636">
        <w:rPr>
          <w:rFonts w:ascii="Times New Roman" w:hAnsi="Times New Roman"/>
          <w:sz w:val="24"/>
          <w:szCs w:val="24"/>
          <w:lang w:val="uk-UA"/>
        </w:rPr>
        <w:t xml:space="preserve"> комунального некомерційного підприємства «Центр первинної медико-санітарної допомоги міста Ромни» Роменської міської ради на </w:t>
      </w:r>
      <w:r w:rsidR="00CA3012" w:rsidRPr="006F0636">
        <w:rPr>
          <w:rFonts w:ascii="Times New Roman" w:hAnsi="Times New Roman"/>
          <w:sz w:val="24"/>
          <w:szCs w:val="24"/>
          <w:lang w:val="uk-UA"/>
        </w:rPr>
        <w:t>2020</w:t>
      </w:r>
      <w:r w:rsidR="00B540BF" w:rsidRPr="006F0636">
        <w:rPr>
          <w:rFonts w:ascii="Times New Roman" w:hAnsi="Times New Roman"/>
          <w:sz w:val="24"/>
          <w:szCs w:val="24"/>
          <w:lang w:val="uk-UA"/>
        </w:rPr>
        <w:t xml:space="preserve"> рік </w:t>
      </w:r>
      <w:r w:rsidR="00B11BD6" w:rsidRPr="006F0636">
        <w:rPr>
          <w:rFonts w:ascii="Times New Roman" w:hAnsi="Times New Roman"/>
          <w:sz w:val="24"/>
          <w:szCs w:val="24"/>
          <w:lang w:val="uk-UA"/>
        </w:rPr>
        <w:t>(</w:t>
      </w:r>
      <w:r w:rsidR="00EF6993" w:rsidRPr="006F0636">
        <w:rPr>
          <w:rFonts w:ascii="Times New Roman" w:hAnsi="Times New Roman"/>
          <w:sz w:val="24"/>
          <w:szCs w:val="24"/>
          <w:lang w:val="uk-UA"/>
        </w:rPr>
        <w:t>фінансовий план в новій редакції додається</w:t>
      </w:r>
      <w:r w:rsidR="00B11BD6" w:rsidRPr="006F0636">
        <w:rPr>
          <w:rFonts w:ascii="Times New Roman" w:hAnsi="Times New Roman"/>
          <w:sz w:val="24"/>
          <w:szCs w:val="24"/>
          <w:lang w:val="uk-UA"/>
        </w:rPr>
        <w:t>)</w:t>
      </w:r>
      <w:r w:rsidR="00B540BF" w:rsidRPr="006F0636">
        <w:rPr>
          <w:rFonts w:ascii="Times New Roman" w:hAnsi="Times New Roman"/>
          <w:sz w:val="24"/>
          <w:szCs w:val="24"/>
          <w:lang w:val="uk-UA"/>
        </w:rPr>
        <w:t>.</w:t>
      </w:r>
    </w:p>
    <w:p w:rsidR="00D70ED6" w:rsidRDefault="00D70ED6" w:rsidP="006D223A">
      <w:pPr>
        <w:pStyle w:val="af"/>
        <w:tabs>
          <w:tab w:val="left" w:pos="567"/>
        </w:tabs>
        <w:spacing w:before="120" w:line="276" w:lineRule="auto"/>
        <w:ind w:left="284"/>
        <w:jc w:val="both"/>
        <w:rPr>
          <w:sz w:val="24"/>
          <w:szCs w:val="24"/>
        </w:rPr>
      </w:pPr>
    </w:p>
    <w:p w:rsidR="00D16663" w:rsidRDefault="00032B1E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47221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С</w:t>
      </w:r>
      <w:r w:rsidR="006F0636">
        <w:rPr>
          <w:rFonts w:ascii="Times New Roman" w:hAnsi="Times New Roman"/>
          <w:b/>
          <w:sz w:val="24"/>
          <w:szCs w:val="24"/>
          <w:lang w:val="uk-UA"/>
        </w:rPr>
        <w:t>ергій</w:t>
      </w:r>
      <w:r w:rsidRPr="00E47221">
        <w:rPr>
          <w:rFonts w:ascii="Times New Roman" w:hAnsi="Times New Roman"/>
          <w:b/>
          <w:sz w:val="24"/>
          <w:szCs w:val="24"/>
          <w:lang w:val="uk-UA"/>
        </w:rPr>
        <w:t xml:space="preserve"> САЛАТУН</w:t>
      </w:r>
    </w:p>
    <w:p w:rsidR="00EF20AB" w:rsidRDefault="00EF20AB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Default="00EF20AB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Default="00EF20AB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Default="00EF20AB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Default="00EF20AB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Default="00EF20AB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Default="00EF20AB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Default="00EF20AB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Default="00EF20AB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Default="00EF20AB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Default="00EF20AB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Default="00EF20AB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Default="00EF20AB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Default="00EF20AB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Default="00EF20AB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Default="00EF20AB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Default="00EF20AB" w:rsidP="00EF20AB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Pr="00032B1E" w:rsidRDefault="00EF20AB" w:rsidP="00EF20AB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32B1E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ПОЯСНЮВАЛЬНА ЗАПИСКА </w:t>
      </w:r>
    </w:p>
    <w:p w:rsidR="00EF20AB" w:rsidRDefault="00EF20AB" w:rsidP="00EF20AB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 w:rsidRPr="00032B1E">
        <w:rPr>
          <w:rFonts w:ascii="Times New Roman" w:hAnsi="Times New Roman"/>
          <w:b/>
          <w:bCs/>
          <w:sz w:val="24"/>
          <w:szCs w:val="24"/>
          <w:lang w:val="uk-UA"/>
        </w:rPr>
        <w:t xml:space="preserve">до проекту рішення виконавчого комітету Роменської міської ради </w:t>
      </w:r>
      <w:r w:rsidRPr="00032B1E">
        <w:rPr>
          <w:rFonts w:ascii="Times New Roman" w:hAnsi="Times New Roman"/>
          <w:b/>
          <w:sz w:val="24"/>
          <w:szCs w:val="24"/>
          <w:lang w:val="uk-UA"/>
        </w:rPr>
        <w:t>«Про затвердження змін до фінансового плану на 20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  <w:r w:rsidRPr="00032B1E">
        <w:rPr>
          <w:rFonts w:ascii="Times New Roman" w:hAnsi="Times New Roman"/>
          <w:b/>
          <w:sz w:val="24"/>
          <w:szCs w:val="24"/>
          <w:lang w:val="uk-UA"/>
        </w:rPr>
        <w:t xml:space="preserve"> рік </w:t>
      </w: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Pr="00032B1E">
        <w:rPr>
          <w:rFonts w:ascii="Times New Roman" w:hAnsi="Times New Roman"/>
          <w:b/>
          <w:sz w:val="24"/>
          <w:szCs w:val="24"/>
          <w:lang w:val="uk-UA"/>
        </w:rPr>
        <w:t>омунального некомерційного підприємства «Центр первинної медико</w:t>
      </w:r>
      <w:r>
        <w:rPr>
          <w:rFonts w:ascii="Times New Roman" w:hAnsi="Times New Roman"/>
          <w:b/>
          <w:sz w:val="24"/>
          <w:szCs w:val="24"/>
          <w:lang w:val="uk-UA"/>
        </w:rPr>
        <w:t>-</w:t>
      </w:r>
      <w:r w:rsidRPr="00032B1E">
        <w:rPr>
          <w:rFonts w:ascii="Times New Roman" w:hAnsi="Times New Roman"/>
          <w:b/>
          <w:sz w:val="24"/>
          <w:szCs w:val="24"/>
          <w:lang w:val="uk-UA"/>
        </w:rPr>
        <w:t>санітарної допомоги міста Ромни» 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EF20AB" w:rsidRPr="00EF20AB" w:rsidRDefault="00EF20AB" w:rsidP="00EF20AB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EF20AB" w:rsidRPr="00032B1E" w:rsidRDefault="00EF20AB" w:rsidP="00EF20AB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зв’язку </w:t>
      </w:r>
      <w:r w:rsidRPr="00CA3012">
        <w:rPr>
          <w:rFonts w:ascii="Times New Roman" w:hAnsi="Times New Roman"/>
          <w:sz w:val="24"/>
          <w:szCs w:val="24"/>
          <w:lang w:val="uk-UA"/>
        </w:rPr>
        <w:t>виділення коштів з міського бюджету на придбання медичних виробів для громад</w:t>
      </w:r>
      <w:r>
        <w:rPr>
          <w:rFonts w:ascii="Times New Roman" w:hAnsi="Times New Roman"/>
          <w:sz w:val="24"/>
          <w:szCs w:val="24"/>
          <w:lang w:val="uk-UA"/>
        </w:rPr>
        <w:t xml:space="preserve">ян з рідкісними захворюваннями, </w:t>
      </w:r>
      <w:r w:rsidRPr="00CA3012">
        <w:rPr>
          <w:rFonts w:ascii="Times New Roman" w:hAnsi="Times New Roman"/>
          <w:sz w:val="24"/>
          <w:szCs w:val="24"/>
          <w:lang w:val="uk-UA"/>
        </w:rPr>
        <w:t>туберкуліну для туберкулінодіагностики, відшкодування вартості безоплатно відпущених лікарських засобів пільговим категоріям</w:t>
      </w:r>
      <w:r>
        <w:rPr>
          <w:rFonts w:ascii="Times New Roman" w:hAnsi="Times New Roman"/>
          <w:sz w:val="24"/>
          <w:szCs w:val="24"/>
          <w:lang w:val="uk-UA"/>
        </w:rPr>
        <w:t xml:space="preserve">, а також зменшенням 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надходжень від Національної служби здоров’я України (далі НСЗУ) </w:t>
      </w:r>
      <w:r>
        <w:rPr>
          <w:rFonts w:ascii="Times New Roman" w:hAnsi="Times New Roman"/>
          <w:sz w:val="24"/>
          <w:szCs w:val="24"/>
          <w:lang w:val="uk-UA"/>
        </w:rPr>
        <w:t xml:space="preserve"> через зменшення кількості  </w:t>
      </w:r>
      <w:r w:rsidRPr="00032B1E">
        <w:rPr>
          <w:rFonts w:ascii="Times New Roman" w:hAnsi="Times New Roman"/>
          <w:sz w:val="24"/>
          <w:szCs w:val="24"/>
          <w:lang w:val="uk-UA"/>
        </w:rPr>
        <w:t>підписан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деклараці</w:t>
      </w:r>
      <w:r>
        <w:rPr>
          <w:rFonts w:ascii="Times New Roman" w:hAnsi="Times New Roman"/>
          <w:sz w:val="24"/>
          <w:szCs w:val="24"/>
          <w:lang w:val="uk-UA"/>
        </w:rPr>
        <w:t>й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з пацієнтами</w:t>
      </w:r>
      <w:r>
        <w:rPr>
          <w:rFonts w:ascii="Times New Roman" w:hAnsi="Times New Roman"/>
          <w:sz w:val="24"/>
          <w:szCs w:val="24"/>
          <w:lang w:val="uk-UA"/>
        </w:rPr>
        <w:t xml:space="preserve"> (звільнення та перехід  двох лікарів до іншого медичного закладу)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виникла потреба у внесенні змін до фінансового плану на 20</w:t>
      </w:r>
      <w:r>
        <w:rPr>
          <w:rFonts w:ascii="Times New Roman" w:hAnsi="Times New Roman"/>
          <w:sz w:val="24"/>
          <w:szCs w:val="24"/>
          <w:lang w:val="uk-UA"/>
        </w:rPr>
        <w:t xml:space="preserve">20 рік </w:t>
      </w:r>
      <w:r w:rsidRPr="00591FD3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комунального некомерційного підприємства </w:t>
      </w:r>
      <w:r>
        <w:rPr>
          <w:rFonts w:ascii="Times New Roman" w:hAnsi="Times New Roman"/>
          <w:color w:val="000000"/>
          <w:sz w:val="24"/>
          <w:szCs w:val="24"/>
          <w:lang w:val="uk-UA" w:bidi="uk-UA"/>
        </w:rPr>
        <w:t>«</w:t>
      </w:r>
      <w:r w:rsidRPr="00591FD3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Центр первинної медико-санітарної допомоги міста Ромни» Роменської міської ради </w:t>
      </w:r>
      <w:r w:rsidRPr="00591FD3">
        <w:rPr>
          <w:rFonts w:ascii="Times New Roman" w:hAnsi="Times New Roman"/>
          <w:sz w:val="24"/>
          <w:szCs w:val="24"/>
          <w:lang w:val="uk-UA"/>
        </w:rPr>
        <w:t>(далі по тексту – КНП «ЦПМСД).</w:t>
      </w:r>
    </w:p>
    <w:p w:rsidR="00EF20AB" w:rsidRPr="00F83EC3" w:rsidRDefault="00EF20AB" w:rsidP="00EF20AB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uk-UA" w:bidi="uk-UA"/>
        </w:rPr>
        <w:t>Зміни щодо основних фінансових показників</w:t>
      </w:r>
      <w:r w:rsidRPr="00362016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фінансово-господарської діяльності підприємства </w:t>
      </w:r>
      <w:r w:rsidRPr="00F83EC3">
        <w:rPr>
          <w:rFonts w:ascii="Times New Roman" w:hAnsi="Times New Roman"/>
          <w:color w:val="000000"/>
          <w:sz w:val="24"/>
          <w:szCs w:val="24"/>
          <w:lang w:val="uk-UA" w:bidi="uk-UA"/>
        </w:rPr>
        <w:t>:</w:t>
      </w:r>
    </w:p>
    <w:p w:rsidR="00EF20AB" w:rsidRPr="00250F0F" w:rsidRDefault="00EF20AB" w:rsidP="00EF20AB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3165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B2699">
        <w:rPr>
          <w:rFonts w:ascii="Times New Roman" w:hAnsi="Times New Roman"/>
          <w:sz w:val="24"/>
          <w:szCs w:val="24"/>
          <w:lang w:val="uk-UA"/>
        </w:rPr>
        <w:t>рядок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2699">
        <w:rPr>
          <w:rFonts w:ascii="Times New Roman" w:hAnsi="Times New Roman"/>
          <w:sz w:val="24"/>
          <w:szCs w:val="24"/>
          <w:lang w:val="uk-UA"/>
        </w:rPr>
        <w:t>10</w:t>
      </w:r>
      <w:r w:rsidRPr="00032B1E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0 табл. Основні фінансові показники «</w:t>
      </w:r>
      <w:r w:rsidRPr="00DB26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Чистий д</w:t>
      </w:r>
      <w:r w:rsidRPr="00032B1E">
        <w:rPr>
          <w:rFonts w:ascii="Times New Roman" w:hAnsi="Times New Roman"/>
          <w:sz w:val="24"/>
          <w:szCs w:val="24"/>
          <w:lang w:val="uk-UA"/>
        </w:rPr>
        <w:t>охід  від реалізації продукції (товарів, робіт, послуг)» з</w:t>
      </w:r>
      <w:r>
        <w:rPr>
          <w:rFonts w:ascii="Times New Roman" w:hAnsi="Times New Roman"/>
          <w:sz w:val="24"/>
          <w:szCs w:val="24"/>
          <w:lang w:val="uk-UA"/>
        </w:rPr>
        <w:t xml:space="preserve">меншено 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Pr="00250F0F">
        <w:rPr>
          <w:rFonts w:ascii="Times New Roman" w:hAnsi="Times New Roman"/>
          <w:sz w:val="24"/>
          <w:szCs w:val="24"/>
          <w:lang w:val="uk-UA"/>
        </w:rPr>
        <w:t>2195</w:t>
      </w:r>
      <w:r w:rsidRPr="00032B1E">
        <w:rPr>
          <w:rFonts w:ascii="Times New Roman" w:hAnsi="Times New Roman"/>
          <w:sz w:val="24"/>
          <w:szCs w:val="24"/>
          <w:lang w:val="uk-UA"/>
        </w:rPr>
        <w:t>,0 тис. грн.</w:t>
      </w:r>
      <w:r>
        <w:rPr>
          <w:rFonts w:ascii="Times New Roman" w:hAnsi="Times New Roman"/>
          <w:sz w:val="24"/>
          <w:szCs w:val="24"/>
          <w:lang w:val="uk-UA"/>
        </w:rPr>
        <w:t xml:space="preserve"> та становить  21925,0 тис. грн.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Зменьшення кількості  </w:t>
      </w:r>
      <w:r w:rsidRPr="00032B1E">
        <w:rPr>
          <w:rFonts w:ascii="Times New Roman" w:hAnsi="Times New Roman"/>
          <w:sz w:val="24"/>
          <w:szCs w:val="24"/>
          <w:lang w:val="uk-UA"/>
        </w:rPr>
        <w:t>підписан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декларації з пацієнтами</w:t>
      </w:r>
      <w:r>
        <w:rPr>
          <w:rFonts w:ascii="Times New Roman" w:hAnsi="Times New Roman"/>
          <w:sz w:val="24"/>
          <w:szCs w:val="24"/>
          <w:lang w:val="uk-UA"/>
        </w:rPr>
        <w:t xml:space="preserve"> в цілому по закладу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зпричинило зменшення надходжень від НСЗУ</w:t>
      </w:r>
      <w:r w:rsidRPr="00250F0F">
        <w:rPr>
          <w:rFonts w:ascii="Times New Roman" w:hAnsi="Times New Roman"/>
          <w:sz w:val="24"/>
          <w:szCs w:val="24"/>
          <w:lang w:val="uk-UA"/>
        </w:rPr>
        <w:t>;</w:t>
      </w:r>
    </w:p>
    <w:p w:rsidR="00EF20AB" w:rsidRDefault="00EF20AB" w:rsidP="00EF20AB">
      <w:pPr>
        <w:pStyle w:val="a3"/>
        <w:numPr>
          <w:ilvl w:val="0"/>
          <w:numId w:val="7"/>
        </w:numPr>
        <w:tabs>
          <w:tab w:val="left" w:pos="600"/>
          <w:tab w:val="left" w:pos="851"/>
          <w:tab w:val="left" w:pos="3165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рядок </w:t>
      </w:r>
      <w:r w:rsidRPr="00032B1E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07</w:t>
      </w:r>
      <w:r w:rsidRPr="00032B1E">
        <w:rPr>
          <w:rFonts w:ascii="Times New Roman" w:hAnsi="Times New Roman"/>
          <w:sz w:val="24"/>
          <w:szCs w:val="24"/>
          <w:lang w:val="uk-UA"/>
        </w:rPr>
        <w:t>0</w:t>
      </w:r>
      <w:r w:rsidRPr="000C75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0F0F">
        <w:rPr>
          <w:rFonts w:ascii="Times New Roman" w:hAnsi="Times New Roman"/>
          <w:sz w:val="24"/>
          <w:szCs w:val="24"/>
          <w:lang w:val="uk-UA"/>
        </w:rPr>
        <w:t>табл. Основні фінансові показники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z w:val="24"/>
          <w:szCs w:val="24"/>
          <w:lang w:val="uk-UA"/>
        </w:rPr>
        <w:t>Інші операційні доходи» збільшено на 3521,0 тис. грн. та становить  3765,0тис. грн., в тому числі</w:t>
      </w:r>
      <w:bookmarkStart w:id="0" w:name="_GoBack"/>
      <w:bookmarkEnd w:id="0"/>
      <w:r w:rsidRPr="000C75E5">
        <w:rPr>
          <w:rFonts w:ascii="Times New Roman" w:hAnsi="Times New Roman"/>
          <w:sz w:val="24"/>
          <w:szCs w:val="24"/>
          <w:lang w:val="uk-UA"/>
        </w:rPr>
        <w:t>:</w:t>
      </w:r>
    </w:p>
    <w:p w:rsidR="00EF20AB" w:rsidRPr="00A8726A" w:rsidRDefault="00EF20AB" w:rsidP="00EF20AB">
      <w:pPr>
        <w:pStyle w:val="a3"/>
        <w:tabs>
          <w:tab w:val="left" w:pos="426"/>
          <w:tab w:val="left" w:pos="3165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75E5">
        <w:rPr>
          <w:rFonts w:ascii="Times New Roman" w:hAnsi="Times New Roman"/>
          <w:sz w:val="24"/>
          <w:szCs w:val="24"/>
        </w:rPr>
        <w:t xml:space="preserve"> ціль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0C75E5">
        <w:rPr>
          <w:rFonts w:ascii="Times New Roman" w:hAnsi="Times New Roman"/>
          <w:sz w:val="24"/>
          <w:szCs w:val="24"/>
        </w:rPr>
        <w:t>ве фінансування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Міська програма розвитку первинної медико-санітарної допомоги» </w:t>
      </w:r>
      <w:r>
        <w:rPr>
          <w:rFonts w:ascii="Times New Roman" w:hAnsi="Times New Roman"/>
          <w:sz w:val="24"/>
          <w:szCs w:val="24"/>
          <w:lang w:val="uk-UA"/>
        </w:rPr>
        <w:t xml:space="preserve">збільшено на </w:t>
      </w:r>
      <w:r w:rsidRPr="00032B1E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770</w:t>
      </w:r>
      <w:r w:rsidRPr="00032B1E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тис. грн.</w:t>
      </w:r>
      <w:r w:rsidRPr="00A8726A">
        <w:rPr>
          <w:rFonts w:ascii="Times New Roman" w:hAnsi="Times New Roman"/>
          <w:sz w:val="24"/>
          <w:szCs w:val="24"/>
        </w:rPr>
        <w:t>;</w:t>
      </w:r>
    </w:p>
    <w:p w:rsidR="00EF20AB" w:rsidRPr="009F4461" w:rsidRDefault="00EF20AB" w:rsidP="00EF20AB">
      <w:pPr>
        <w:pStyle w:val="a3"/>
        <w:tabs>
          <w:tab w:val="left" w:pos="600"/>
          <w:tab w:val="left" w:pos="851"/>
          <w:tab w:val="left" w:pos="3165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A5BC2">
        <w:rPr>
          <w:rFonts w:ascii="Times New Roman" w:hAnsi="Times New Roman"/>
          <w:sz w:val="24"/>
          <w:szCs w:val="24"/>
          <w:lang w:val="uk-UA"/>
        </w:rPr>
        <w:t>відшкодування комунальних послуг,</w:t>
      </w:r>
      <w:r>
        <w:rPr>
          <w:rFonts w:ascii="Times New Roman" w:hAnsi="Times New Roman"/>
          <w:sz w:val="24"/>
          <w:szCs w:val="24"/>
          <w:lang w:val="uk-UA"/>
        </w:rPr>
        <w:t xml:space="preserve"> дохід </w:t>
      </w:r>
      <w:r w:rsidRPr="00DA5BC2">
        <w:rPr>
          <w:rFonts w:ascii="Times New Roman" w:hAnsi="Times New Roman"/>
          <w:sz w:val="24"/>
          <w:szCs w:val="24"/>
          <w:lang w:val="uk-UA"/>
        </w:rPr>
        <w:t xml:space="preserve"> від безоплатно одержаних активів, </w:t>
      </w:r>
      <w:r>
        <w:rPr>
          <w:rFonts w:ascii="Times New Roman" w:hAnsi="Times New Roman"/>
          <w:sz w:val="24"/>
          <w:szCs w:val="24"/>
          <w:lang w:val="uk-UA"/>
        </w:rPr>
        <w:t xml:space="preserve">відсотки </w:t>
      </w:r>
      <w:r w:rsidRPr="00DA5BC2">
        <w:rPr>
          <w:rFonts w:ascii="Times New Roman" w:hAnsi="Times New Roman"/>
          <w:sz w:val="24"/>
          <w:szCs w:val="24"/>
          <w:lang w:val="uk-UA"/>
        </w:rPr>
        <w:t xml:space="preserve"> банку на залишок коштів</w:t>
      </w:r>
      <w:r>
        <w:rPr>
          <w:rFonts w:ascii="Times New Roman" w:hAnsi="Times New Roman"/>
          <w:sz w:val="24"/>
          <w:szCs w:val="24"/>
          <w:lang w:val="uk-UA"/>
        </w:rPr>
        <w:t>, вакцина з централізованого постачання збільшено на 1751,0тис. грн. та становить 1995,0 тис. грн.</w:t>
      </w:r>
      <w:r w:rsidRPr="009F4461">
        <w:rPr>
          <w:rFonts w:ascii="Times New Roman" w:hAnsi="Times New Roman"/>
          <w:sz w:val="24"/>
          <w:szCs w:val="24"/>
        </w:rPr>
        <w:t>;</w:t>
      </w:r>
    </w:p>
    <w:p w:rsidR="00EF20AB" w:rsidRDefault="00EF20AB" w:rsidP="00EF20AB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3165"/>
        </w:tabs>
        <w:spacing w:line="276" w:lineRule="auto"/>
        <w:ind w:left="0" w:firstLine="34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рядок </w:t>
      </w:r>
      <w:r w:rsidRPr="00032B1E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08</w:t>
      </w:r>
      <w:r w:rsidRPr="00032B1E">
        <w:rPr>
          <w:rFonts w:ascii="Times New Roman" w:hAnsi="Times New Roman"/>
          <w:sz w:val="24"/>
          <w:szCs w:val="24"/>
          <w:lang w:val="uk-UA"/>
        </w:rPr>
        <w:t>0</w:t>
      </w:r>
      <w:r w:rsidRPr="000C75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0F0F">
        <w:rPr>
          <w:rFonts w:ascii="Times New Roman" w:hAnsi="Times New Roman"/>
          <w:sz w:val="24"/>
          <w:szCs w:val="24"/>
          <w:lang w:val="uk-UA"/>
        </w:rPr>
        <w:t>табл. Основні фінансові показники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z w:val="24"/>
          <w:szCs w:val="24"/>
          <w:lang w:val="uk-UA"/>
        </w:rPr>
        <w:t>Інші операційні витрати» становить 1504,0 тис. грн. (збільшено на 1504, тис. грн.)</w:t>
      </w:r>
      <w:r w:rsidRPr="00D80C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Витрати за ц</w:t>
      </w:r>
      <w:r w:rsidRPr="00D80CDE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>льовою програмою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032B1E">
        <w:rPr>
          <w:rFonts w:ascii="Times New Roman" w:hAnsi="Times New Roman"/>
          <w:sz w:val="24"/>
          <w:szCs w:val="24"/>
          <w:lang w:val="uk-UA"/>
        </w:rPr>
        <w:t>Міська програма розвитку первинної медико-санітарної допомоги»</w:t>
      </w:r>
      <w:r>
        <w:rPr>
          <w:rFonts w:ascii="Times New Roman" w:hAnsi="Times New Roman"/>
          <w:sz w:val="24"/>
          <w:szCs w:val="24"/>
          <w:lang w:val="uk-UA"/>
        </w:rPr>
        <w:t>, безоплатно отримані активи,</w:t>
      </w:r>
      <w:r w:rsidRPr="005609E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вакцина з централізованого постачання</w:t>
      </w:r>
      <w:r w:rsidRPr="005609E6">
        <w:rPr>
          <w:rFonts w:ascii="Times New Roman" w:hAnsi="Times New Roman"/>
          <w:sz w:val="24"/>
          <w:szCs w:val="24"/>
        </w:rPr>
        <w:t>;</w:t>
      </w:r>
    </w:p>
    <w:p w:rsidR="00EF20AB" w:rsidRPr="00250F0F" w:rsidRDefault="00EF20AB" w:rsidP="00EF20AB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3165"/>
        </w:tabs>
        <w:spacing w:line="276" w:lineRule="auto"/>
        <w:ind w:left="0" w:firstLine="34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р</w:t>
      </w:r>
      <w:r w:rsidRPr="00B87B20">
        <w:rPr>
          <w:rFonts w:ascii="Times New Roman" w:hAnsi="Times New Roman"/>
          <w:sz w:val="24"/>
          <w:szCs w:val="24"/>
        </w:rPr>
        <w:t>ядок</w:t>
      </w:r>
      <w:r>
        <w:rPr>
          <w:rFonts w:ascii="Times New Roman" w:hAnsi="Times New Roman"/>
          <w:sz w:val="24"/>
          <w:szCs w:val="24"/>
          <w:lang w:val="uk-UA"/>
        </w:rPr>
        <w:t xml:space="preserve"> 4000 табл</w:t>
      </w:r>
      <w:r w:rsidRPr="00250F0F">
        <w:rPr>
          <w:rFonts w:ascii="Times New Roman" w:hAnsi="Times New Roman"/>
          <w:sz w:val="24"/>
          <w:szCs w:val="24"/>
          <w:lang w:val="uk-UA"/>
        </w:rPr>
        <w:t>. Основні фінансові показники</w:t>
      </w:r>
      <w:r>
        <w:rPr>
          <w:rFonts w:ascii="Times New Roman" w:hAnsi="Times New Roman"/>
          <w:sz w:val="24"/>
          <w:szCs w:val="24"/>
          <w:lang w:val="uk-UA"/>
        </w:rPr>
        <w:t xml:space="preserve"> «Капітальні інвестиції» збільшено на 264,0 тис. грн. і становить 1069,0 тис. грн. (придбання медичного обладнання, комп</w:t>
      </w:r>
      <w:r w:rsidRPr="00F83EC3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ютерної техніки)</w:t>
      </w:r>
    </w:p>
    <w:p w:rsidR="00EF20AB" w:rsidRPr="00250F0F" w:rsidRDefault="00EF20AB" w:rsidP="00EF20AB">
      <w:pPr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</w:p>
    <w:p w:rsidR="00EF20AB" w:rsidRDefault="00EF20AB" w:rsidP="00EF20AB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</w:t>
      </w:r>
      <w:r w:rsidRPr="00032B1E">
        <w:rPr>
          <w:rFonts w:ascii="Times New Roman" w:hAnsi="Times New Roman"/>
          <w:b/>
          <w:sz w:val="24"/>
          <w:szCs w:val="24"/>
          <w:lang w:val="uk-UA"/>
        </w:rPr>
        <w:t>оловн</w:t>
      </w:r>
      <w:r>
        <w:rPr>
          <w:rFonts w:ascii="Times New Roman" w:hAnsi="Times New Roman"/>
          <w:b/>
          <w:sz w:val="24"/>
          <w:szCs w:val="24"/>
          <w:lang w:val="uk-UA"/>
        </w:rPr>
        <w:t>ий</w:t>
      </w:r>
      <w:r w:rsidRPr="00032B1E">
        <w:rPr>
          <w:rFonts w:ascii="Times New Roman" w:hAnsi="Times New Roman"/>
          <w:b/>
          <w:sz w:val="24"/>
          <w:szCs w:val="24"/>
          <w:lang w:val="uk-UA"/>
        </w:rPr>
        <w:t xml:space="preserve"> лікар  </w:t>
      </w: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Pr="00032B1E">
        <w:rPr>
          <w:rFonts w:ascii="Times New Roman" w:hAnsi="Times New Roman"/>
          <w:b/>
          <w:sz w:val="24"/>
          <w:szCs w:val="24"/>
          <w:lang w:val="uk-UA"/>
        </w:rPr>
        <w:t>омунального некомерційного</w:t>
      </w:r>
    </w:p>
    <w:p w:rsidR="00EF20AB" w:rsidRDefault="00EF20AB" w:rsidP="00EF20AB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32B1E">
        <w:rPr>
          <w:rFonts w:ascii="Times New Roman" w:hAnsi="Times New Roman"/>
          <w:b/>
          <w:sz w:val="24"/>
          <w:szCs w:val="24"/>
          <w:lang w:val="uk-UA"/>
        </w:rPr>
        <w:t>підприємства «Центр первинної медико</w:t>
      </w:r>
      <w:r>
        <w:rPr>
          <w:rFonts w:ascii="Times New Roman" w:hAnsi="Times New Roman"/>
          <w:b/>
          <w:sz w:val="24"/>
          <w:szCs w:val="24"/>
          <w:lang w:val="uk-UA"/>
        </w:rPr>
        <w:t>-</w:t>
      </w:r>
      <w:r w:rsidRPr="00032B1E">
        <w:rPr>
          <w:rFonts w:ascii="Times New Roman" w:hAnsi="Times New Roman"/>
          <w:b/>
          <w:sz w:val="24"/>
          <w:szCs w:val="24"/>
          <w:lang w:val="uk-UA"/>
        </w:rPr>
        <w:t>санітарної</w:t>
      </w:r>
    </w:p>
    <w:p w:rsidR="00EF20AB" w:rsidRDefault="00EF20AB" w:rsidP="00EF20AB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32B1E">
        <w:rPr>
          <w:rFonts w:ascii="Times New Roman" w:hAnsi="Times New Roman"/>
          <w:b/>
          <w:sz w:val="24"/>
          <w:szCs w:val="24"/>
          <w:lang w:val="uk-UA"/>
        </w:rPr>
        <w:t>допомоги міста Ромни»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РМР</w:t>
      </w:r>
      <w:r w:rsidRPr="00032B1E">
        <w:rPr>
          <w:rFonts w:ascii="Times New Roman" w:hAnsi="Times New Roman"/>
          <w:b/>
          <w:sz w:val="24"/>
          <w:szCs w:val="24"/>
          <w:lang w:val="uk-UA"/>
        </w:rPr>
        <w:tab/>
      </w:r>
      <w:r w:rsidRPr="00032B1E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</w:t>
      </w:r>
      <w:r w:rsidRPr="00032B1E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Світлана</w:t>
      </w:r>
      <w:r w:rsidRPr="00DB2699">
        <w:rPr>
          <w:rFonts w:ascii="Times New Roman" w:hAnsi="Times New Roman"/>
          <w:b/>
          <w:sz w:val="24"/>
          <w:szCs w:val="24"/>
          <w:lang w:val="uk-UA"/>
        </w:rPr>
        <w:t xml:space="preserve"> Ш</w:t>
      </w:r>
      <w:r>
        <w:rPr>
          <w:rFonts w:ascii="Times New Roman" w:hAnsi="Times New Roman"/>
          <w:b/>
          <w:sz w:val="24"/>
          <w:szCs w:val="24"/>
          <w:lang w:val="uk-UA"/>
        </w:rPr>
        <w:t>ВАЙКА</w:t>
      </w:r>
    </w:p>
    <w:p w:rsidR="00EF20AB" w:rsidRDefault="00EF20AB" w:rsidP="00EF20AB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F20AB" w:rsidRPr="00A30827" w:rsidRDefault="00EF20AB" w:rsidP="00EF20AB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30827">
        <w:rPr>
          <w:rFonts w:ascii="Times New Roman" w:hAnsi="Times New Roman"/>
          <w:b/>
          <w:sz w:val="24"/>
          <w:szCs w:val="24"/>
          <w:lang w:val="uk-UA" w:eastAsia="ru-RU"/>
        </w:rPr>
        <w:t>ПОГОДЖЕНО</w:t>
      </w:r>
    </w:p>
    <w:p w:rsidR="006F0636" w:rsidRDefault="00EF20AB" w:rsidP="00D07693">
      <w:r w:rsidRPr="00A30827">
        <w:rPr>
          <w:rFonts w:ascii="Times New Roman" w:hAnsi="Times New Roman"/>
          <w:b/>
          <w:sz w:val="24"/>
          <w:szCs w:val="24"/>
          <w:lang w:val="uk-UA" w:eastAsia="ru-RU"/>
        </w:rPr>
        <w:t>Заступник міського голови</w:t>
      </w:r>
      <w:r w:rsidRPr="00A30827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A30827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A30827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A30827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A30827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A30827">
        <w:rPr>
          <w:rFonts w:ascii="Times New Roman" w:hAnsi="Times New Roman"/>
          <w:b/>
          <w:sz w:val="24"/>
          <w:szCs w:val="24"/>
          <w:lang w:val="uk-UA" w:eastAsia="ru-RU"/>
        </w:rPr>
        <w:tab/>
        <w:t>І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гор</w:t>
      </w:r>
      <w:r w:rsidRPr="00A30827">
        <w:rPr>
          <w:rFonts w:ascii="Times New Roman" w:hAnsi="Times New Roman"/>
          <w:b/>
          <w:sz w:val="24"/>
          <w:szCs w:val="24"/>
          <w:lang w:val="uk-UA" w:eastAsia="ru-RU"/>
        </w:rPr>
        <w:t xml:space="preserve"> ТЕТІРКО</w:t>
      </w:r>
    </w:p>
    <w:p w:rsidR="00A702A2" w:rsidRPr="006F0636" w:rsidRDefault="00A702A2" w:rsidP="00940715">
      <w:pPr>
        <w:tabs>
          <w:tab w:val="left" w:pos="1020"/>
        </w:tabs>
        <w:spacing w:line="276" w:lineRule="auto"/>
        <w:rPr>
          <w:sz w:val="24"/>
          <w:szCs w:val="24"/>
        </w:rPr>
      </w:pPr>
    </w:p>
    <w:sectPr w:rsidR="00A702A2" w:rsidRPr="006F0636" w:rsidSect="00D07693"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56" w:rsidRDefault="00E75A56" w:rsidP="00D16663">
      <w:r>
        <w:separator/>
      </w:r>
    </w:p>
  </w:endnote>
  <w:endnote w:type="continuationSeparator" w:id="0">
    <w:p w:rsidR="00E75A56" w:rsidRDefault="00E75A56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56" w:rsidRDefault="00E75A56" w:rsidP="00D16663">
      <w:r>
        <w:separator/>
      </w:r>
    </w:p>
  </w:footnote>
  <w:footnote w:type="continuationSeparator" w:id="0">
    <w:p w:rsidR="00E75A56" w:rsidRDefault="00E75A56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C" w:rsidRDefault="003E0DCC">
    <w:pPr>
      <w:pStyle w:val="a9"/>
      <w:jc w:val="center"/>
    </w:pPr>
  </w:p>
  <w:p w:rsidR="003E0DCC" w:rsidRDefault="003E0D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B726596"/>
    <w:multiLevelType w:val="hybridMultilevel"/>
    <w:tmpl w:val="781099B6"/>
    <w:lvl w:ilvl="0" w:tplc="24123A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E"/>
    <w:rsid w:val="00012071"/>
    <w:rsid w:val="00032B1E"/>
    <w:rsid w:val="0009103F"/>
    <w:rsid w:val="000966A2"/>
    <w:rsid w:val="000A08BA"/>
    <w:rsid w:val="000C75E5"/>
    <w:rsid w:val="000E07A6"/>
    <w:rsid w:val="000E209B"/>
    <w:rsid w:val="001104CE"/>
    <w:rsid w:val="00144A06"/>
    <w:rsid w:val="00174A04"/>
    <w:rsid w:val="00183C2C"/>
    <w:rsid w:val="0018409F"/>
    <w:rsid w:val="001847C3"/>
    <w:rsid w:val="00197864"/>
    <w:rsid w:val="001A0E21"/>
    <w:rsid w:val="001C0ACE"/>
    <w:rsid w:val="00207161"/>
    <w:rsid w:val="00212C48"/>
    <w:rsid w:val="0021615C"/>
    <w:rsid w:val="00250F0F"/>
    <w:rsid w:val="00281227"/>
    <w:rsid w:val="002B606A"/>
    <w:rsid w:val="002B6E21"/>
    <w:rsid w:val="002D18AA"/>
    <w:rsid w:val="002D1FB4"/>
    <w:rsid w:val="003015E7"/>
    <w:rsid w:val="003105A8"/>
    <w:rsid w:val="00362016"/>
    <w:rsid w:val="003E0DCC"/>
    <w:rsid w:val="003E139A"/>
    <w:rsid w:val="00457623"/>
    <w:rsid w:val="004735A7"/>
    <w:rsid w:val="00473972"/>
    <w:rsid w:val="004A792F"/>
    <w:rsid w:val="004D1270"/>
    <w:rsid w:val="00502C0A"/>
    <w:rsid w:val="00520030"/>
    <w:rsid w:val="00543741"/>
    <w:rsid w:val="00543F58"/>
    <w:rsid w:val="005454B7"/>
    <w:rsid w:val="005609E6"/>
    <w:rsid w:val="00583AAF"/>
    <w:rsid w:val="00591FD3"/>
    <w:rsid w:val="005C4581"/>
    <w:rsid w:val="005C6938"/>
    <w:rsid w:val="005D135A"/>
    <w:rsid w:val="005D5AEB"/>
    <w:rsid w:val="00607687"/>
    <w:rsid w:val="006276AA"/>
    <w:rsid w:val="00640869"/>
    <w:rsid w:val="0065146C"/>
    <w:rsid w:val="00672E0F"/>
    <w:rsid w:val="00673DAE"/>
    <w:rsid w:val="00680C42"/>
    <w:rsid w:val="006D223A"/>
    <w:rsid w:val="006E60AF"/>
    <w:rsid w:val="006F0636"/>
    <w:rsid w:val="00737440"/>
    <w:rsid w:val="00782163"/>
    <w:rsid w:val="007845A4"/>
    <w:rsid w:val="00785C8F"/>
    <w:rsid w:val="007A4775"/>
    <w:rsid w:val="00806EE2"/>
    <w:rsid w:val="0082591B"/>
    <w:rsid w:val="008301C3"/>
    <w:rsid w:val="008419B6"/>
    <w:rsid w:val="0087206E"/>
    <w:rsid w:val="00875D2D"/>
    <w:rsid w:val="008926C7"/>
    <w:rsid w:val="0091361C"/>
    <w:rsid w:val="00940715"/>
    <w:rsid w:val="0094597C"/>
    <w:rsid w:val="009479A1"/>
    <w:rsid w:val="009617E7"/>
    <w:rsid w:val="00976418"/>
    <w:rsid w:val="00997FED"/>
    <w:rsid w:val="009F4461"/>
    <w:rsid w:val="00A30827"/>
    <w:rsid w:val="00A35835"/>
    <w:rsid w:val="00A5286A"/>
    <w:rsid w:val="00A702A2"/>
    <w:rsid w:val="00A70877"/>
    <w:rsid w:val="00A868F5"/>
    <w:rsid w:val="00A8726A"/>
    <w:rsid w:val="00AD3FA0"/>
    <w:rsid w:val="00AD5F12"/>
    <w:rsid w:val="00AD6C03"/>
    <w:rsid w:val="00AE2554"/>
    <w:rsid w:val="00B10BA5"/>
    <w:rsid w:val="00B11BD6"/>
    <w:rsid w:val="00B27E44"/>
    <w:rsid w:val="00B406C5"/>
    <w:rsid w:val="00B53D7F"/>
    <w:rsid w:val="00B540BF"/>
    <w:rsid w:val="00B65B4F"/>
    <w:rsid w:val="00B86392"/>
    <w:rsid w:val="00B87B20"/>
    <w:rsid w:val="00BC6BB2"/>
    <w:rsid w:val="00BE2592"/>
    <w:rsid w:val="00C13EB5"/>
    <w:rsid w:val="00C15E7F"/>
    <w:rsid w:val="00C71A10"/>
    <w:rsid w:val="00C71A22"/>
    <w:rsid w:val="00C72147"/>
    <w:rsid w:val="00C731E2"/>
    <w:rsid w:val="00C9231F"/>
    <w:rsid w:val="00CA3012"/>
    <w:rsid w:val="00CD2836"/>
    <w:rsid w:val="00CF276C"/>
    <w:rsid w:val="00D019F2"/>
    <w:rsid w:val="00D07693"/>
    <w:rsid w:val="00D076EA"/>
    <w:rsid w:val="00D16663"/>
    <w:rsid w:val="00D25FF3"/>
    <w:rsid w:val="00D51128"/>
    <w:rsid w:val="00D65E85"/>
    <w:rsid w:val="00D70ED6"/>
    <w:rsid w:val="00D7495D"/>
    <w:rsid w:val="00D80CDE"/>
    <w:rsid w:val="00D94247"/>
    <w:rsid w:val="00DA33B7"/>
    <w:rsid w:val="00DA5BC2"/>
    <w:rsid w:val="00DB2699"/>
    <w:rsid w:val="00DC6319"/>
    <w:rsid w:val="00E06E24"/>
    <w:rsid w:val="00E126F4"/>
    <w:rsid w:val="00E16F9B"/>
    <w:rsid w:val="00E35C7A"/>
    <w:rsid w:val="00E416B0"/>
    <w:rsid w:val="00E443D7"/>
    <w:rsid w:val="00E55A1F"/>
    <w:rsid w:val="00E55FB4"/>
    <w:rsid w:val="00E62D40"/>
    <w:rsid w:val="00E75A56"/>
    <w:rsid w:val="00E807E7"/>
    <w:rsid w:val="00EA2269"/>
    <w:rsid w:val="00EB7C6E"/>
    <w:rsid w:val="00EC1720"/>
    <w:rsid w:val="00EE5D47"/>
    <w:rsid w:val="00EF20AB"/>
    <w:rsid w:val="00EF4F62"/>
    <w:rsid w:val="00EF6993"/>
    <w:rsid w:val="00F02E2F"/>
    <w:rsid w:val="00F10EBE"/>
    <w:rsid w:val="00F228BD"/>
    <w:rsid w:val="00F303EB"/>
    <w:rsid w:val="00F405C1"/>
    <w:rsid w:val="00F47E08"/>
    <w:rsid w:val="00F609F2"/>
    <w:rsid w:val="00F83EC3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5EA42D-BFF6-40C7-9FF1-A13DB3E4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4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table" w:styleId="ae">
    <w:name w:val="Table Grid"/>
    <w:basedOn w:val="a1"/>
    <w:rsid w:val="00B5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54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997FED"/>
  </w:style>
  <w:style w:type="table" w:customStyle="1" w:styleId="13">
    <w:name w:val="Сетка таблицы1"/>
    <w:basedOn w:val="a1"/>
    <w:next w:val="ae"/>
    <w:rsid w:val="0099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97FED"/>
  </w:style>
  <w:style w:type="table" w:customStyle="1" w:styleId="24">
    <w:name w:val="Сетка таблицы2"/>
    <w:basedOn w:val="a1"/>
    <w:next w:val="ae"/>
    <w:rsid w:val="0099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5D5AEB"/>
  </w:style>
  <w:style w:type="table" w:customStyle="1" w:styleId="34">
    <w:name w:val="Сетка таблицы3"/>
    <w:basedOn w:val="a1"/>
    <w:next w:val="ae"/>
    <w:rsid w:val="005D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D5C51-A685-44DB-B6E2-A6874DE4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34</cp:revision>
  <cp:lastPrinted>2020-03-12T06:55:00Z</cp:lastPrinted>
  <dcterms:created xsi:type="dcterms:W3CDTF">2020-03-12T13:12:00Z</dcterms:created>
  <dcterms:modified xsi:type="dcterms:W3CDTF">2020-03-20T08:15:00Z</dcterms:modified>
</cp:coreProperties>
</file>