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FD2B9F" w:rsidTr="004D0E7F">
        <w:tc>
          <w:tcPr>
            <w:tcW w:w="3510" w:type="dxa"/>
          </w:tcPr>
          <w:p w:rsidR="0071243E" w:rsidRPr="00FD2B9F" w:rsidRDefault="00596969" w:rsidP="00596969">
            <w:pPr>
              <w:spacing w:line="276" w:lineRule="auto"/>
              <w:jc w:val="both"/>
              <w:rPr>
                <w:b/>
                <w:color w:val="000000" w:themeColor="text1"/>
                <w:lang w:val="ru-RU" w:eastAsia="uk-UA"/>
              </w:rPr>
            </w:pPr>
            <w:r w:rsidRPr="00596969">
              <w:rPr>
                <w:b/>
                <w:color w:val="000000" w:themeColor="text1"/>
                <w:lang w:val="ru-RU" w:eastAsia="uk-UA"/>
              </w:rPr>
              <w:t>27</w:t>
            </w:r>
            <w:r w:rsidR="00935112" w:rsidRPr="00596969">
              <w:rPr>
                <w:b/>
                <w:color w:val="000000" w:themeColor="text1"/>
                <w:lang w:val="ru-RU" w:eastAsia="uk-UA"/>
              </w:rPr>
              <w:t>.</w:t>
            </w:r>
            <w:r w:rsidR="0071243E" w:rsidRPr="00596969">
              <w:rPr>
                <w:b/>
                <w:color w:val="000000" w:themeColor="text1"/>
                <w:lang w:eastAsia="uk-UA"/>
              </w:rPr>
              <w:t>0</w:t>
            </w:r>
            <w:r w:rsidR="0073379D" w:rsidRPr="00596969">
              <w:rPr>
                <w:b/>
                <w:color w:val="000000" w:themeColor="text1"/>
                <w:lang w:eastAsia="uk-UA"/>
              </w:rPr>
              <w:t>1</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827" w:type="dxa"/>
          </w:tcPr>
          <w:p w:rsidR="0071243E" w:rsidRPr="00FD2B9F" w:rsidRDefault="0071243E" w:rsidP="00596969">
            <w:pPr>
              <w:spacing w:line="276" w:lineRule="auto"/>
              <w:jc w:val="right"/>
              <w:rPr>
                <w:b/>
                <w:color w:val="000000" w:themeColor="text1"/>
                <w:lang w:eastAsia="uk-UA"/>
              </w:rPr>
            </w:pPr>
            <w:r w:rsidRPr="00FD2B9F">
              <w:rPr>
                <w:b/>
                <w:color w:val="000000" w:themeColor="text1"/>
                <w:lang w:eastAsia="uk-UA"/>
              </w:rPr>
              <w:t>№</w:t>
            </w:r>
            <w:r w:rsidR="00596969">
              <w:rPr>
                <w:b/>
                <w:color w:val="000000" w:themeColor="text1"/>
                <w:lang w:eastAsia="uk-UA"/>
              </w:rPr>
              <w:t xml:space="preserve"> 10</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rsidTr="004D0E7F">
        <w:tc>
          <w:tcPr>
            <w:tcW w:w="6345" w:type="dxa"/>
          </w:tcPr>
          <w:p w:rsidR="0071243E" w:rsidRPr="00FD2B9F" w:rsidRDefault="0071243E" w:rsidP="0061353B">
            <w:pPr>
              <w:spacing w:line="276" w:lineRule="auto"/>
              <w:ind w:left="34"/>
              <w:jc w:val="both"/>
              <w:rPr>
                <w:b/>
                <w:color w:val="000000" w:themeColor="text1"/>
              </w:rPr>
            </w:pPr>
            <w:r w:rsidRPr="00FD2B9F">
              <w:rPr>
                <w:b/>
                <w:color w:val="000000" w:themeColor="text1"/>
              </w:rPr>
              <w:t>Про затвердження паспортів бюджетних програм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w:t>
            </w:r>
            <w:r w:rsidR="00CE4DF0">
              <w:rPr>
                <w:b/>
                <w:bCs/>
              </w:rPr>
              <w:t>0212010, 0212144</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2D6D7E" w:rsidRDefault="0071243E" w:rsidP="00D73F1F">
      <w:pPr>
        <w:spacing w:before="120"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D73F1F" w:rsidRPr="00740419">
        <w:rPr>
          <w:color w:val="000000" w:themeColor="text1"/>
        </w:rPr>
        <w:t xml:space="preserve">рішення </w:t>
      </w:r>
      <w:r w:rsidR="00596969">
        <w:rPr>
          <w:color w:val="000000" w:themeColor="text1"/>
        </w:rPr>
        <w:t xml:space="preserve">Роменської </w:t>
      </w:r>
      <w:r w:rsidR="00D73F1F" w:rsidRPr="00740419">
        <w:rPr>
          <w:color w:val="000000" w:themeColor="text1"/>
        </w:rPr>
        <w:t>міської ради від 22.01.2020 "Про внесення змін до рішення міської ради сьомого скликання від 17.12.2019 "Про бюджет міста Ромен на 2020 рік"</w:t>
      </w:r>
      <w:r w:rsidRPr="002D6D7E">
        <w:rPr>
          <w:color w:val="000000"/>
        </w:rPr>
        <w:t>:</w:t>
      </w:r>
    </w:p>
    <w:p w:rsidR="0071243E" w:rsidRPr="00E40FF4" w:rsidRDefault="0071243E" w:rsidP="0071243E">
      <w:pPr>
        <w:spacing w:line="276" w:lineRule="auto"/>
        <w:rPr>
          <w:color w:val="000000"/>
          <w:sz w:val="16"/>
          <w:szCs w:val="16"/>
        </w:rPr>
      </w:pPr>
    </w:p>
    <w:p w:rsidR="0071243E" w:rsidRPr="003640A4" w:rsidRDefault="0071243E" w:rsidP="008A58BE">
      <w:pPr>
        <w:spacing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71243E" w:rsidRPr="003640A4" w:rsidRDefault="0071243E" w:rsidP="0071243E">
      <w:pPr>
        <w:spacing w:line="276" w:lineRule="auto"/>
        <w:ind w:left="426"/>
        <w:jc w:val="both"/>
        <w:rPr>
          <w:color w:val="000000"/>
          <w:sz w:val="16"/>
          <w:szCs w:val="16"/>
        </w:rPr>
      </w:pPr>
    </w:p>
    <w:p w:rsidR="0071243E" w:rsidRDefault="00CE4DF0" w:rsidP="00596969">
      <w:pPr>
        <w:pStyle w:val="ad"/>
        <w:numPr>
          <w:ilvl w:val="0"/>
          <w:numId w:val="13"/>
        </w:numPr>
        <w:spacing w:line="276" w:lineRule="auto"/>
        <w:ind w:left="0" w:firstLine="426"/>
        <w:jc w:val="both"/>
      </w:pPr>
      <w:r>
        <w:t>0212010 «Багатопрофільна стаціонарна медична допомога населенню» (додаток 1)</w:t>
      </w:r>
      <w:r w:rsidR="0071243E">
        <w:t xml:space="preserve">, </w:t>
      </w:r>
    </w:p>
    <w:p w:rsidR="0071243E" w:rsidRDefault="0071243E" w:rsidP="00596969">
      <w:pPr>
        <w:pStyle w:val="ad"/>
        <w:spacing w:line="276" w:lineRule="auto"/>
        <w:ind w:left="0" w:firstLine="426"/>
        <w:jc w:val="both"/>
      </w:pPr>
    </w:p>
    <w:p w:rsidR="0071243E" w:rsidRPr="003640A4" w:rsidRDefault="00CE4DF0" w:rsidP="00596969">
      <w:pPr>
        <w:pStyle w:val="ad"/>
        <w:numPr>
          <w:ilvl w:val="0"/>
          <w:numId w:val="13"/>
        </w:numPr>
        <w:spacing w:line="276" w:lineRule="auto"/>
        <w:ind w:left="0" w:firstLine="426"/>
        <w:jc w:val="both"/>
        <w:rPr>
          <w:color w:val="000000"/>
        </w:rPr>
      </w:pPr>
      <w:r>
        <w:t>0212144 «Централізовані заходи з лікування хворих на цукровий та нецукровий діабет» (додаток 2)</w:t>
      </w:r>
      <w:r w:rsidR="00E52401">
        <w:rPr>
          <w:color w:val="000000"/>
          <w:lang w:val="ru-RU"/>
        </w:rPr>
        <w:t>.</w:t>
      </w:r>
    </w:p>
    <w:p w:rsidR="0071243E" w:rsidRPr="00BC4143" w:rsidRDefault="0071243E" w:rsidP="0071243E">
      <w:pPr>
        <w:spacing w:line="276" w:lineRule="auto"/>
        <w:ind w:left="426"/>
        <w:jc w:val="both"/>
        <w:rPr>
          <w:color w:val="000000"/>
        </w:rPr>
      </w:pPr>
    </w:p>
    <w:p w:rsidR="00E40FF4" w:rsidRPr="00E52401" w:rsidRDefault="00E40FF4" w:rsidP="00722D6B">
      <w:pPr>
        <w:tabs>
          <w:tab w:val="left" w:pos="180"/>
          <w:tab w:val="left" w:pos="360"/>
          <w:tab w:val="left" w:pos="720"/>
        </w:tabs>
        <w:spacing w:line="276" w:lineRule="auto"/>
        <w:ind w:left="720"/>
        <w:jc w:val="both"/>
        <w:rPr>
          <w:color w:val="000000"/>
        </w:rPr>
      </w:pPr>
    </w:p>
    <w:p w:rsidR="00F84715" w:rsidRPr="00E52401" w:rsidRDefault="00E52401" w:rsidP="00BC4143">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Pr="00E52401"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Додаток 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E453F2" w:rsidP="00BC4143">
      <w:pPr>
        <w:spacing w:line="276" w:lineRule="auto"/>
        <w:ind w:left="10490"/>
        <w:rPr>
          <w:b/>
        </w:rPr>
      </w:pPr>
      <w:r>
        <w:rPr>
          <w:b/>
          <w:lang w:val="ru-RU"/>
        </w:rPr>
        <w:t>27</w:t>
      </w:r>
      <w:r w:rsidR="00BC4143" w:rsidRPr="00BC4143">
        <w:rPr>
          <w:b/>
        </w:rPr>
        <w:t>.01.2020 №</w:t>
      </w:r>
      <w:r>
        <w:rPr>
          <w:b/>
        </w:rPr>
        <w:t xml:space="preserve"> 10</w:t>
      </w:r>
      <w:r w:rsidR="00BC4143" w:rsidRPr="00BC4143">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1701"/>
        <w:gridCol w:w="426"/>
        <w:gridCol w:w="6945"/>
      </w:tblGrid>
      <w:tr w:rsidR="00212157" w:rsidRPr="00FD2B9F" w:rsidTr="00CE4DF0">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242"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71" w:type="dxa"/>
            <w:gridSpan w:val="2"/>
          </w:tcPr>
          <w:p w:rsidR="00A64F23" w:rsidRPr="00FD2B9F" w:rsidRDefault="00212157" w:rsidP="00CD342C">
            <w:pPr>
              <w:spacing w:line="276" w:lineRule="auto"/>
              <w:rPr>
                <w:bCs/>
                <w:color w:val="000000" w:themeColor="text1"/>
              </w:rPr>
            </w:pPr>
            <w:r w:rsidRPr="00FD2B9F">
              <w:rPr>
                <w:bCs/>
                <w:color w:val="000000" w:themeColor="text1"/>
                <w:u w:val="single"/>
              </w:rPr>
              <w:t>Виконавчий комітет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BB2C5F" w:rsidRPr="00FD2B9F">
              <w:rPr>
                <w:bCs/>
                <w:color w:val="000000" w:themeColor="text1"/>
                <w:u w:val="single"/>
                <w:lang w:val="ru-RU"/>
              </w:rPr>
              <w:t xml:space="preserve"> </w:t>
            </w:r>
            <w:r w:rsidR="00BB2C5F" w:rsidRPr="00CD342C">
              <w:rPr>
                <w:bCs/>
                <w:color w:val="000000" w:themeColor="text1"/>
                <w:u w:val="single"/>
              </w:rPr>
              <w:t>04057988</w:t>
            </w:r>
            <w:r w:rsidR="00BB2C5F"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D342C" w:rsidRPr="00FD2B9F">
              <w:rPr>
                <w:rStyle w:val="st82"/>
                <w:color w:val="000000" w:themeColor="text1"/>
              </w:rPr>
              <w:t>коштів</w:t>
            </w:r>
            <w:r w:rsidR="00BB2C5F" w:rsidRPr="00FD2B9F">
              <w:rPr>
                <w:rStyle w:val="st82"/>
                <w:color w:val="000000" w:themeColor="text1"/>
                <w:lang w:val="ru-RU"/>
              </w:rPr>
              <w:t xml:space="preserve">                          </w:t>
            </w:r>
            <w:r w:rsidR="00CD342C">
              <w:rPr>
                <w:rStyle w:val="st82"/>
                <w:color w:val="000000" w:themeColor="text1"/>
                <w:lang w:val="ru-RU"/>
              </w:rPr>
              <w:t xml:space="preserve">  </w:t>
            </w:r>
            <w:r w:rsidR="00BB2C5F" w:rsidRPr="00FD2B9F">
              <w:rPr>
                <w:rStyle w:val="st82"/>
                <w:color w:val="000000" w:themeColor="text1"/>
                <w:lang w:val="ru-RU"/>
              </w:rPr>
              <w:t xml:space="preserve"> </w:t>
            </w:r>
            <w:r w:rsidR="00BB2C5F" w:rsidRPr="00CD342C">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місцевого бюджету)</w:t>
            </w:r>
          </w:p>
        </w:tc>
      </w:tr>
      <w:tr w:rsidR="00F971FD" w:rsidRPr="00FD2B9F" w:rsidTr="00CE4DF0">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242"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71" w:type="dxa"/>
            <w:gridSpan w:val="2"/>
          </w:tcPr>
          <w:p w:rsidR="00212157" w:rsidRPr="00CD342C" w:rsidRDefault="00CE4DF0" w:rsidP="00BB2C5F">
            <w:pPr>
              <w:spacing w:line="276" w:lineRule="auto"/>
              <w:rPr>
                <w:bCs/>
                <w:color w:val="000000" w:themeColor="text1"/>
                <w:u w:val="single"/>
                <w:lang w:val="ru-RU"/>
              </w:rPr>
            </w:pPr>
            <w:r w:rsidRPr="00CE4DF0">
              <w:rPr>
                <w:bCs/>
                <w:color w:val="000000" w:themeColor="text1"/>
                <w:u w:val="single"/>
              </w:rPr>
              <w:t>Комунальне некомерційне підприємство «Роменська центральна районна лікарня» Роменської міської ради</w:t>
            </w:r>
            <w:r w:rsidR="00BB2C5F" w:rsidRPr="00FD2B9F">
              <w:rPr>
                <w:bCs/>
                <w:color w:val="000000" w:themeColor="text1"/>
                <w:u w:val="single"/>
                <w:lang w:val="ru-RU"/>
              </w:rPr>
              <w:t xml:space="preserve">     </w:t>
            </w:r>
            <w:r w:rsidR="00BB2C5F" w:rsidRPr="00FD2B9F">
              <w:rPr>
                <w:bCs/>
                <w:color w:val="000000" w:themeColor="text1"/>
                <w:lang w:val="ru-RU"/>
              </w:rPr>
              <w:t xml:space="preserve">         </w:t>
            </w:r>
            <w:r w:rsidR="00ED76FB" w:rsidRPr="00FD2B9F">
              <w:rPr>
                <w:bCs/>
                <w:color w:val="000000" w:themeColor="text1"/>
                <w:lang w:val="ru-RU"/>
              </w:rPr>
              <w:t xml:space="preserve">       </w:t>
            </w:r>
            <w:r w:rsidR="00BB2C5F" w:rsidRPr="00FD2B9F">
              <w:rPr>
                <w:bCs/>
                <w:color w:val="000000" w:themeColor="text1"/>
                <w:u w:val="single"/>
                <w:lang w:val="ru-RU"/>
              </w:rPr>
              <w:t xml:space="preserve"> </w:t>
            </w:r>
            <w:r w:rsidRPr="00CD342C">
              <w:rPr>
                <w:bCs/>
                <w:color w:val="000000" w:themeColor="text1"/>
                <w:u w:val="single"/>
              </w:rPr>
              <w:t>01981477</w:t>
            </w:r>
          </w:p>
          <w:p w:rsidR="00212157" w:rsidRPr="00FD2B9F" w:rsidRDefault="00212157" w:rsidP="00CD342C">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BB2C5F" w:rsidRPr="00FD2B9F">
              <w:rPr>
                <w:rStyle w:val="st82"/>
                <w:color w:val="000000" w:themeColor="text1"/>
                <w:lang w:val="ru-RU"/>
              </w:rPr>
              <w:t xml:space="preserve">                              </w:t>
            </w:r>
            <w:r w:rsidR="00CD342C">
              <w:rPr>
                <w:rStyle w:val="st82"/>
                <w:color w:val="000000" w:themeColor="text1"/>
                <w:lang w:val="ru-RU"/>
              </w:rPr>
              <w:t xml:space="preserve">   </w:t>
            </w:r>
            <w:r w:rsidR="00BB2C5F" w:rsidRPr="00FD2B9F">
              <w:rPr>
                <w:rStyle w:val="st82"/>
                <w:color w:val="000000" w:themeColor="text1"/>
                <w:lang w:val="ru-RU"/>
              </w:rPr>
              <w:t xml:space="preserve"> </w:t>
            </w:r>
            <w:r w:rsidR="00BB2C5F" w:rsidRPr="00CD342C">
              <w:rPr>
                <w:rStyle w:val="st82"/>
                <w:color w:val="000000" w:themeColor="text1"/>
              </w:rPr>
              <w:t>(код за ЄДРПОУ)</w:t>
            </w:r>
            <w:r w:rsidR="00BB2C5F" w:rsidRPr="00FD2B9F">
              <w:rPr>
                <w:bCs/>
                <w:color w:val="000000" w:themeColor="text1"/>
                <w:u w:val="single"/>
                <w:lang w:val="ru-RU"/>
              </w:rPr>
              <w:t xml:space="preserve">   </w:t>
            </w:r>
          </w:p>
        </w:tc>
      </w:tr>
      <w:tr w:rsidR="00382B2E" w:rsidRPr="00FD2B9F" w:rsidTr="00CD342C">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0212</w:t>
            </w:r>
            <w:r w:rsidR="00CE4DF0">
              <w:rPr>
                <w:color w:val="000000" w:themeColor="text1"/>
                <w:u w:val="single"/>
                <w:lang w:val="ru-RU"/>
              </w:rPr>
              <w:t>01</w:t>
            </w:r>
            <w:r w:rsidRPr="00FD2B9F">
              <w:rPr>
                <w:color w:val="000000" w:themeColor="text1"/>
                <w:u w:val="single"/>
              </w:rPr>
              <w:t>0</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w:t>
            </w:r>
            <w:r w:rsidR="00CE4DF0">
              <w:rPr>
                <w:color w:val="000000" w:themeColor="text1"/>
                <w:u w:val="single"/>
                <w:lang w:val="ru-RU"/>
              </w:rPr>
              <w:t>01</w:t>
            </w:r>
            <w:r w:rsidRPr="00FD2B9F">
              <w:rPr>
                <w:color w:val="000000" w:themeColor="text1"/>
                <w:u w:val="single"/>
              </w:rPr>
              <w:t>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7" w:type="dxa"/>
            <w:gridSpan w:val="2"/>
          </w:tcPr>
          <w:p w:rsidR="00382B2E" w:rsidRPr="00CE4DF0" w:rsidRDefault="00CE4DF0" w:rsidP="00F971FD">
            <w:pPr>
              <w:spacing w:line="276" w:lineRule="auto"/>
              <w:jc w:val="center"/>
              <w:rPr>
                <w:color w:val="000000" w:themeColor="text1"/>
                <w:u w:val="single"/>
                <w:lang w:val="ru-RU"/>
              </w:rPr>
            </w:pPr>
            <w:r>
              <w:rPr>
                <w:color w:val="000000" w:themeColor="text1"/>
                <w:u w:val="single"/>
                <w:lang w:val="ru-RU"/>
              </w:rPr>
              <w:t>0731</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6945" w:type="dxa"/>
          </w:tcPr>
          <w:p w:rsidR="00CD342C" w:rsidRPr="00CD342C" w:rsidRDefault="00735776" w:rsidP="00CD342C">
            <w:pPr>
              <w:spacing w:line="276" w:lineRule="auto"/>
              <w:rPr>
                <w:color w:val="000000" w:themeColor="text1"/>
                <w:u w:val="single"/>
              </w:rPr>
            </w:pPr>
            <w:r w:rsidRPr="00CE4DF0">
              <w:rPr>
                <w:color w:val="000000" w:themeColor="text1"/>
                <w:u w:val="single"/>
              </w:rPr>
              <w:t>Багатопрофільна стаціонарна</w:t>
            </w:r>
            <w:r w:rsidR="00CD342C">
              <w:rPr>
                <w:color w:val="000000" w:themeColor="text1"/>
                <w:u w:val="single"/>
              </w:rPr>
              <w:t xml:space="preserve"> </w:t>
            </w:r>
            <w:r w:rsidR="00CD342C" w:rsidRPr="00CE4DF0">
              <w:rPr>
                <w:color w:val="000000" w:themeColor="text1"/>
                <w:u w:val="single"/>
              </w:rPr>
              <w:t>медична</w:t>
            </w:r>
            <w:r w:rsidR="00CD342C">
              <w:rPr>
                <w:color w:val="000000" w:themeColor="text1"/>
                <w:lang w:val="ru-RU"/>
              </w:rPr>
              <w:t xml:space="preserve">                     </w:t>
            </w:r>
            <w:r w:rsidR="00CD342C" w:rsidRPr="00CD342C">
              <w:rPr>
                <w:color w:val="000000" w:themeColor="text1"/>
                <w:u w:val="single"/>
                <w:lang w:val="ru-RU"/>
              </w:rPr>
              <w:t>18206100000</w:t>
            </w:r>
          </w:p>
          <w:p w:rsidR="00735776" w:rsidRPr="00735776" w:rsidRDefault="00735776" w:rsidP="00735776">
            <w:pPr>
              <w:spacing w:line="276" w:lineRule="auto"/>
              <w:rPr>
                <w:color w:val="000000" w:themeColor="text1"/>
                <w:lang w:val="ru-RU"/>
              </w:rPr>
            </w:pPr>
            <w:r w:rsidRPr="00CE4DF0">
              <w:rPr>
                <w:color w:val="000000" w:themeColor="text1"/>
                <w:u w:val="single"/>
              </w:rPr>
              <w:t>допомога населенню</w:t>
            </w:r>
            <w:r w:rsidRPr="00CA6935">
              <w:rPr>
                <w:color w:val="000000" w:themeColor="text1"/>
              </w:rPr>
              <w:t xml:space="preserve"> </w:t>
            </w:r>
            <w:r>
              <w:rPr>
                <w:color w:val="000000" w:themeColor="text1"/>
                <w:lang w:val="ru-RU"/>
              </w:rPr>
              <w:t xml:space="preserve"> </w:t>
            </w:r>
            <w:r w:rsidR="00CD342C">
              <w:rPr>
                <w:color w:val="000000" w:themeColor="text1"/>
                <w:lang w:val="ru-RU"/>
              </w:rPr>
              <w:t xml:space="preserve">                                                 </w:t>
            </w:r>
            <w:r w:rsidRPr="00CD342C">
              <w:rPr>
                <w:color w:val="000000" w:themeColor="text1"/>
                <w:sz w:val="20"/>
                <w:szCs w:val="20"/>
                <w:lang w:val="ru-RU"/>
              </w:rPr>
              <w:t>(код бюджету)</w:t>
            </w:r>
          </w:p>
          <w:p w:rsidR="00CD342C" w:rsidRDefault="00735776" w:rsidP="00CD342C">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w:t>
            </w:r>
          </w:p>
          <w:p w:rsidR="00CD342C" w:rsidRDefault="00735776" w:rsidP="00CD342C">
            <w:pPr>
              <w:spacing w:line="276" w:lineRule="auto"/>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A64F23" w:rsidRPr="00FD2B9F" w:rsidRDefault="00735776" w:rsidP="00CD342C">
            <w:pPr>
              <w:spacing w:line="276" w:lineRule="auto"/>
              <w:rPr>
                <w:color w:val="000000" w:themeColor="text1"/>
                <w:sz w:val="20"/>
                <w:szCs w:val="20"/>
              </w:rPr>
            </w:pPr>
            <w:r w:rsidRPr="00FD2B9F">
              <w:rPr>
                <w:color w:val="000000" w:themeColor="text1"/>
                <w:sz w:val="20"/>
                <w:szCs w:val="20"/>
              </w:rPr>
              <w:t>місцевого бюджету)</w:t>
            </w: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740419" w:rsidRPr="00740419">
        <w:rPr>
          <w:color w:val="000000"/>
        </w:rPr>
        <w:t>35180185</w:t>
      </w:r>
      <w:r w:rsidR="00740419">
        <w:rPr>
          <w:color w:val="000000"/>
          <w:lang w:val="ru-RU"/>
        </w:rPr>
        <w:t xml:space="preserve"> </w:t>
      </w:r>
      <w:r w:rsidRPr="00BC4143">
        <w:rPr>
          <w:color w:val="000000"/>
        </w:rPr>
        <w:t xml:space="preserve">гривень, у тому числі загального фонду – </w:t>
      </w:r>
      <w:r w:rsidR="00740419" w:rsidRPr="00740419">
        <w:rPr>
          <w:color w:val="000000"/>
        </w:rPr>
        <w:t>32660185</w:t>
      </w:r>
      <w:r w:rsidR="00740419">
        <w:rPr>
          <w:color w:val="000000"/>
          <w:lang w:val="ru-RU"/>
        </w:rPr>
        <w:t xml:space="preserve"> </w:t>
      </w:r>
      <w:r w:rsidRPr="00BC4143">
        <w:rPr>
          <w:color w:val="000000"/>
        </w:rPr>
        <w:t xml:space="preserve">гривень та спеціального фонду – </w:t>
      </w:r>
      <w:r w:rsidR="00740419" w:rsidRPr="00740419">
        <w:rPr>
          <w:color w:val="000000"/>
        </w:rPr>
        <w:t>2520000</w:t>
      </w:r>
      <w:r w:rsidR="00740419">
        <w:rPr>
          <w:color w:val="000000"/>
          <w:lang w:val="ru-RU"/>
        </w:rPr>
        <w:t xml:space="preserve"> </w:t>
      </w:r>
      <w:r w:rsidR="00BB1B27">
        <w:rPr>
          <w:color w:val="000000"/>
        </w:rPr>
        <w:t>гривень</w:t>
      </w:r>
    </w:p>
    <w:p w:rsidR="00BB1B27" w:rsidRPr="00740419" w:rsidRDefault="00763DC9" w:rsidP="00763DC9">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 xml:space="preserve">програми: </w:t>
      </w:r>
      <w:r w:rsidR="00740419" w:rsidRPr="00740419">
        <w:rPr>
          <w:color w:val="000000" w:themeColor="text1"/>
        </w:rPr>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rsidR="00740419">
        <w:t xml:space="preserve">внесеними відповідно до наказу Міністерства фінансів </w:t>
      </w:r>
      <w:r w:rsidR="00740419" w:rsidRPr="00D440FF">
        <w:t>України</w:t>
      </w:r>
      <w:r w:rsidR="00740419">
        <w:t xml:space="preserve"> від 07.08.2019 № 336</w:t>
      </w:r>
      <w:r w:rsidR="00740419" w:rsidRPr="00740419">
        <w:t xml:space="preserve">, </w:t>
      </w:r>
      <w:r w:rsidR="00740419" w:rsidRPr="00740419">
        <w:rPr>
          <w:color w:val="000000" w:themeColor="text1"/>
        </w:rPr>
        <w:t>рішення міської ради від 22.01.2020 "Про внесення змін до рішення міської ради сьомого скликання від 17.12.2019 "Про бюджет міста Ромен на 2020 рік".</w:t>
      </w:r>
    </w:p>
    <w:p w:rsidR="00740419" w:rsidRDefault="00763DC9" w:rsidP="00740419">
      <w:pPr>
        <w:spacing w:before="120" w:line="276" w:lineRule="auto"/>
        <w:rPr>
          <w:b/>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BB1B27">
            <w:pPr>
              <w:spacing w:line="276" w:lineRule="auto"/>
              <w:jc w:val="center"/>
              <w:rPr>
                <w:color w:val="000000"/>
              </w:rPr>
            </w:pPr>
            <w:r>
              <w:rPr>
                <w:color w:val="000000"/>
              </w:rPr>
              <w:t>№ з</w:t>
            </w:r>
            <w:r w:rsidR="00ED76FB">
              <w:rPr>
                <w:color w:val="000000"/>
              </w:rPr>
              <w:t>/</w:t>
            </w:r>
            <w:r>
              <w:rPr>
                <w:color w:val="000000"/>
              </w:rPr>
              <w:t>п</w:t>
            </w:r>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740419" w:rsidP="00BB1B27">
            <w:pPr>
              <w:spacing w:line="276" w:lineRule="auto"/>
              <w:jc w:val="both"/>
              <w:rPr>
                <w:color w:val="000000"/>
              </w:rPr>
            </w:pPr>
            <w:r w:rsidRPr="00740419">
              <w:t>Забезпечення надання якісної вторинної медичної допомоги населенню</w:t>
            </w:r>
          </w:p>
        </w:tc>
      </w:tr>
    </w:tbl>
    <w:p w:rsidR="00CD342C" w:rsidRDefault="00CD342C" w:rsidP="00740419">
      <w:pPr>
        <w:spacing w:before="120" w:line="276" w:lineRule="auto"/>
        <w:jc w:val="right"/>
        <w:rPr>
          <w:b/>
        </w:rPr>
      </w:pPr>
    </w:p>
    <w:p w:rsidR="00740419" w:rsidRPr="00BB6584" w:rsidRDefault="00740419" w:rsidP="00740419">
      <w:pPr>
        <w:spacing w:before="120" w:line="276" w:lineRule="auto"/>
        <w:jc w:val="right"/>
        <w:rPr>
          <w:b/>
        </w:rPr>
      </w:pPr>
      <w:r w:rsidRPr="00BB6584">
        <w:rPr>
          <w:b/>
        </w:rPr>
        <w:lastRenderedPageBreak/>
        <w:t>Продовження додатка 1</w:t>
      </w:r>
    </w:p>
    <w:p w:rsidR="00BB1B27" w:rsidRDefault="00BB1B27" w:rsidP="00D73F1F">
      <w:pPr>
        <w:spacing w:before="120" w:line="276" w:lineRule="auto"/>
        <w:jc w:val="both"/>
      </w:pPr>
      <w:r>
        <w:rPr>
          <w:color w:val="000000"/>
        </w:rPr>
        <w:t xml:space="preserve">7. </w:t>
      </w:r>
      <w:r w:rsidRPr="00BC4143">
        <w:rPr>
          <w:color w:val="000000"/>
        </w:rPr>
        <w:t>Мета бюджетної програми</w:t>
      </w:r>
      <w:r w:rsidRPr="00BC4143">
        <w:t xml:space="preserve">: </w:t>
      </w:r>
      <w:r w:rsidR="00740419" w:rsidRPr="00740419">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740419">
        <w:t>хвороб</w:t>
      </w:r>
      <w:proofErr w:type="spellEnd"/>
      <w:r w:rsidR="00740419" w:rsidRPr="00740419">
        <w:t>, травм, отруєнь чи інших розладів здоров’я, іншої діяльності, розвиток медичної бази шляхом технічного забезпечення.</w:t>
      </w:r>
    </w:p>
    <w:p w:rsidR="00BB1B27" w:rsidRDefault="00BB1B27" w:rsidP="00763DC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E453F2">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BB1B27" w:rsidTr="00ED76FB">
        <w:tc>
          <w:tcPr>
            <w:tcW w:w="988" w:type="dxa"/>
          </w:tcPr>
          <w:p w:rsidR="00BB1B27" w:rsidRDefault="00BB1B27" w:rsidP="00143FDC">
            <w:pPr>
              <w:spacing w:line="276" w:lineRule="auto"/>
              <w:jc w:val="center"/>
              <w:rPr>
                <w:color w:val="000000"/>
              </w:rPr>
            </w:pPr>
            <w:r>
              <w:rPr>
                <w:color w:val="000000"/>
              </w:rPr>
              <w:t>1.</w:t>
            </w:r>
          </w:p>
        </w:tc>
        <w:tc>
          <w:tcPr>
            <w:tcW w:w="13572" w:type="dxa"/>
          </w:tcPr>
          <w:p w:rsidR="00BB1B27" w:rsidRDefault="00740419" w:rsidP="00ED76FB">
            <w:pPr>
              <w:spacing w:line="276" w:lineRule="auto"/>
              <w:jc w:val="both"/>
              <w:rPr>
                <w:color w:val="000000"/>
              </w:rPr>
            </w:pPr>
            <w:r w:rsidRPr="00740419">
              <w:t xml:space="preserve">Забезпечення надання стаціонарної та амбулаторно-поліклінічної допомоги  </w:t>
            </w:r>
          </w:p>
        </w:tc>
      </w:tr>
      <w:tr w:rsidR="00740419" w:rsidTr="00ED76FB">
        <w:tc>
          <w:tcPr>
            <w:tcW w:w="988" w:type="dxa"/>
          </w:tcPr>
          <w:p w:rsidR="00740419" w:rsidRPr="00740419" w:rsidRDefault="00740419" w:rsidP="00143FDC">
            <w:pPr>
              <w:spacing w:line="276" w:lineRule="auto"/>
              <w:jc w:val="center"/>
              <w:rPr>
                <w:color w:val="000000"/>
                <w:lang w:val="ru-RU"/>
              </w:rPr>
            </w:pPr>
            <w:r>
              <w:rPr>
                <w:color w:val="000000"/>
                <w:lang w:val="ru-RU"/>
              </w:rPr>
              <w:t>2</w:t>
            </w:r>
          </w:p>
        </w:tc>
        <w:tc>
          <w:tcPr>
            <w:tcW w:w="13572" w:type="dxa"/>
          </w:tcPr>
          <w:p w:rsidR="00740419" w:rsidRPr="00BC4143" w:rsidRDefault="00740419" w:rsidP="00ED76FB">
            <w:pPr>
              <w:spacing w:line="276" w:lineRule="auto"/>
              <w:jc w:val="both"/>
            </w:pPr>
            <w:r w:rsidRPr="00740419">
              <w:t xml:space="preserve">Покращення лікувально-діагностичної та матеріально-технічної бази  </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6C391F">
        <w:tc>
          <w:tcPr>
            <w:tcW w:w="988" w:type="dxa"/>
          </w:tcPr>
          <w:p w:rsidR="006C391F" w:rsidRDefault="006C391F" w:rsidP="00E453F2">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6C391F" w:rsidTr="006C391F">
        <w:tc>
          <w:tcPr>
            <w:tcW w:w="988" w:type="dxa"/>
          </w:tcPr>
          <w:p w:rsidR="006C391F" w:rsidRDefault="006C391F" w:rsidP="00143FDC">
            <w:pPr>
              <w:spacing w:line="276" w:lineRule="auto"/>
              <w:jc w:val="center"/>
            </w:pPr>
            <w:r>
              <w:t>1.</w:t>
            </w:r>
          </w:p>
        </w:tc>
        <w:tc>
          <w:tcPr>
            <w:tcW w:w="6662" w:type="dxa"/>
            <w:vAlign w:val="center"/>
          </w:tcPr>
          <w:p w:rsidR="006C391F" w:rsidRPr="006C391F" w:rsidRDefault="00740419" w:rsidP="006C391F">
            <w:pPr>
              <w:spacing w:line="276" w:lineRule="auto"/>
              <w:jc w:val="both"/>
              <w:rPr>
                <w:color w:val="000000"/>
              </w:rPr>
            </w:pPr>
            <w:r w:rsidRPr="00740419">
              <w:t>Забезпечення надання стаціонарної та амбулаторно-поліклінічної допомоги</w:t>
            </w:r>
          </w:p>
        </w:tc>
        <w:tc>
          <w:tcPr>
            <w:tcW w:w="2268" w:type="dxa"/>
          </w:tcPr>
          <w:p w:rsidR="006C391F" w:rsidRPr="006C391F" w:rsidRDefault="00740419" w:rsidP="006C391F">
            <w:pPr>
              <w:spacing w:line="276" w:lineRule="auto"/>
              <w:jc w:val="both"/>
              <w:rPr>
                <w:color w:val="000000"/>
              </w:rPr>
            </w:pPr>
            <w:r w:rsidRPr="00740419">
              <w:rPr>
                <w:color w:val="000000"/>
              </w:rPr>
              <w:t>32660185</w:t>
            </w:r>
          </w:p>
        </w:tc>
        <w:tc>
          <w:tcPr>
            <w:tcW w:w="2410" w:type="dxa"/>
          </w:tcPr>
          <w:p w:rsidR="006C391F" w:rsidRPr="006C391F" w:rsidRDefault="00E453F2" w:rsidP="00740419">
            <w:pPr>
              <w:spacing w:line="276" w:lineRule="auto"/>
              <w:jc w:val="both"/>
              <w:rPr>
                <w:color w:val="000000"/>
              </w:rPr>
            </w:pPr>
            <w:r>
              <w:rPr>
                <w:color w:val="000000"/>
              </w:rPr>
              <w:t>-</w:t>
            </w:r>
          </w:p>
        </w:tc>
        <w:tc>
          <w:tcPr>
            <w:tcW w:w="2232" w:type="dxa"/>
          </w:tcPr>
          <w:p w:rsidR="006C391F" w:rsidRPr="006C391F" w:rsidRDefault="00740419" w:rsidP="006C391F">
            <w:pPr>
              <w:spacing w:line="276" w:lineRule="auto"/>
              <w:jc w:val="both"/>
              <w:rPr>
                <w:color w:val="000000"/>
              </w:rPr>
            </w:pPr>
            <w:r w:rsidRPr="00740419">
              <w:rPr>
                <w:color w:val="000000"/>
              </w:rPr>
              <w:t>32660185</w:t>
            </w:r>
          </w:p>
        </w:tc>
      </w:tr>
      <w:tr w:rsidR="00740419" w:rsidTr="006C391F">
        <w:tc>
          <w:tcPr>
            <w:tcW w:w="988" w:type="dxa"/>
          </w:tcPr>
          <w:p w:rsidR="00740419" w:rsidRPr="00740419" w:rsidRDefault="00740419" w:rsidP="00143FDC">
            <w:pPr>
              <w:spacing w:line="276" w:lineRule="auto"/>
              <w:jc w:val="center"/>
              <w:rPr>
                <w:lang w:val="ru-RU"/>
              </w:rPr>
            </w:pPr>
            <w:r>
              <w:rPr>
                <w:lang w:val="ru-RU"/>
              </w:rPr>
              <w:t>2.</w:t>
            </w:r>
          </w:p>
        </w:tc>
        <w:tc>
          <w:tcPr>
            <w:tcW w:w="6662" w:type="dxa"/>
            <w:vAlign w:val="center"/>
          </w:tcPr>
          <w:p w:rsidR="00740419" w:rsidRPr="006C391F" w:rsidRDefault="00740419" w:rsidP="006C391F">
            <w:pPr>
              <w:spacing w:line="276" w:lineRule="auto"/>
              <w:jc w:val="both"/>
            </w:pPr>
            <w:r w:rsidRPr="00740419">
              <w:t>Покращення лікувально-діагностичної та матеріально-технічної бази</w:t>
            </w:r>
          </w:p>
        </w:tc>
        <w:tc>
          <w:tcPr>
            <w:tcW w:w="2268" w:type="dxa"/>
          </w:tcPr>
          <w:p w:rsidR="00740419" w:rsidRPr="006C391F" w:rsidRDefault="00E453F2" w:rsidP="006C391F">
            <w:pPr>
              <w:spacing w:line="276" w:lineRule="auto"/>
              <w:jc w:val="both"/>
              <w:rPr>
                <w:color w:val="000000"/>
              </w:rPr>
            </w:pPr>
            <w:r>
              <w:rPr>
                <w:color w:val="000000"/>
              </w:rPr>
              <w:t>-</w:t>
            </w:r>
          </w:p>
        </w:tc>
        <w:tc>
          <w:tcPr>
            <w:tcW w:w="2410" w:type="dxa"/>
          </w:tcPr>
          <w:p w:rsidR="00740419" w:rsidRPr="006C391F" w:rsidRDefault="00740419" w:rsidP="006C391F">
            <w:pPr>
              <w:spacing w:line="276" w:lineRule="auto"/>
              <w:jc w:val="both"/>
              <w:rPr>
                <w:color w:val="000000"/>
              </w:rPr>
            </w:pPr>
            <w:r w:rsidRPr="00740419">
              <w:rPr>
                <w:color w:val="000000"/>
              </w:rPr>
              <w:t>2520000</w:t>
            </w:r>
          </w:p>
        </w:tc>
        <w:tc>
          <w:tcPr>
            <w:tcW w:w="2232" w:type="dxa"/>
          </w:tcPr>
          <w:p w:rsidR="00740419" w:rsidRPr="006C391F" w:rsidRDefault="00740419" w:rsidP="006C391F">
            <w:pPr>
              <w:spacing w:line="276" w:lineRule="auto"/>
              <w:jc w:val="both"/>
              <w:rPr>
                <w:color w:val="000000"/>
              </w:rPr>
            </w:pPr>
            <w:r w:rsidRPr="00740419">
              <w:rPr>
                <w:color w:val="000000"/>
              </w:rPr>
              <w:t>2520000</w:t>
            </w:r>
          </w:p>
        </w:tc>
      </w:tr>
      <w:tr w:rsidR="006C391F" w:rsidTr="006C391F">
        <w:tc>
          <w:tcPr>
            <w:tcW w:w="988" w:type="dxa"/>
          </w:tcPr>
          <w:p w:rsidR="006C391F" w:rsidRDefault="006C391F" w:rsidP="006C391F">
            <w:pPr>
              <w:spacing w:line="276" w:lineRule="auto"/>
              <w:jc w:val="both"/>
            </w:pPr>
          </w:p>
        </w:tc>
        <w:tc>
          <w:tcPr>
            <w:tcW w:w="6662" w:type="dxa"/>
          </w:tcPr>
          <w:p w:rsidR="006C391F" w:rsidRDefault="006C391F" w:rsidP="006C391F">
            <w:pPr>
              <w:spacing w:line="276" w:lineRule="auto"/>
              <w:jc w:val="right"/>
            </w:pPr>
            <w:r>
              <w:t>Усього</w:t>
            </w:r>
          </w:p>
        </w:tc>
        <w:tc>
          <w:tcPr>
            <w:tcW w:w="2268" w:type="dxa"/>
          </w:tcPr>
          <w:p w:rsidR="006C391F" w:rsidRPr="006C391F" w:rsidRDefault="00740419" w:rsidP="006C391F">
            <w:pPr>
              <w:spacing w:line="276" w:lineRule="auto"/>
              <w:jc w:val="both"/>
              <w:rPr>
                <w:color w:val="000000"/>
              </w:rPr>
            </w:pPr>
            <w:r w:rsidRPr="00740419">
              <w:rPr>
                <w:color w:val="000000"/>
              </w:rPr>
              <w:t>32660185</w:t>
            </w:r>
          </w:p>
        </w:tc>
        <w:tc>
          <w:tcPr>
            <w:tcW w:w="2410" w:type="dxa"/>
          </w:tcPr>
          <w:p w:rsidR="006C391F" w:rsidRPr="006C391F" w:rsidRDefault="00740419" w:rsidP="006C391F">
            <w:pPr>
              <w:spacing w:line="276" w:lineRule="auto"/>
              <w:jc w:val="both"/>
              <w:rPr>
                <w:color w:val="000000"/>
              </w:rPr>
            </w:pPr>
            <w:r w:rsidRPr="00740419">
              <w:rPr>
                <w:color w:val="000000"/>
              </w:rPr>
              <w:t>2520000</w:t>
            </w:r>
          </w:p>
        </w:tc>
        <w:tc>
          <w:tcPr>
            <w:tcW w:w="2232" w:type="dxa"/>
          </w:tcPr>
          <w:p w:rsidR="006C391F" w:rsidRPr="006C391F" w:rsidRDefault="00740419" w:rsidP="00740419">
            <w:pPr>
              <w:jc w:val="both"/>
              <w:rPr>
                <w:color w:val="000000"/>
              </w:rPr>
            </w:pPr>
            <w:r>
              <w:rPr>
                <w:color w:val="000000"/>
              </w:rPr>
              <w:t>35180185</w:t>
            </w:r>
          </w:p>
        </w:tc>
      </w:tr>
    </w:tbl>
    <w:p w:rsidR="006C391F" w:rsidRDefault="006C391F" w:rsidP="006C391F">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E453F2">
            <w:pPr>
              <w:spacing w:line="276" w:lineRule="auto"/>
              <w:jc w:val="center"/>
            </w:pPr>
            <w:r>
              <w:rPr>
                <w:color w:val="000000"/>
              </w:rPr>
              <w:t xml:space="preserve">№ </w:t>
            </w:r>
            <w:proofErr w:type="spellStart"/>
            <w:r>
              <w:rPr>
                <w:color w:val="000000"/>
              </w:rPr>
              <w:t>зп</w:t>
            </w:r>
            <w:proofErr w:type="spellEnd"/>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A089E" w:rsidTr="00ED76FB">
        <w:tc>
          <w:tcPr>
            <w:tcW w:w="988" w:type="dxa"/>
          </w:tcPr>
          <w:p w:rsidR="008A089E" w:rsidRDefault="008A089E" w:rsidP="00143FDC">
            <w:pPr>
              <w:spacing w:line="276" w:lineRule="auto"/>
              <w:jc w:val="center"/>
              <w:rPr>
                <w:color w:val="000000"/>
              </w:rPr>
            </w:pPr>
            <w:r>
              <w:rPr>
                <w:color w:val="000000"/>
              </w:rPr>
              <w:t>1.</w:t>
            </w:r>
          </w:p>
        </w:tc>
        <w:tc>
          <w:tcPr>
            <w:tcW w:w="6662" w:type="dxa"/>
          </w:tcPr>
          <w:p w:rsidR="008A089E" w:rsidRPr="00BC4143" w:rsidRDefault="00740419" w:rsidP="008A089E">
            <w:pPr>
              <w:spacing w:line="276" w:lineRule="auto"/>
              <w:jc w:val="both"/>
              <w:rPr>
                <w:color w:val="000000"/>
              </w:rPr>
            </w:pPr>
            <w:r w:rsidRPr="00740419">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8A089E" w:rsidRPr="008A089E" w:rsidRDefault="00740419" w:rsidP="008A089E">
            <w:pPr>
              <w:spacing w:line="276" w:lineRule="auto"/>
              <w:jc w:val="both"/>
              <w:rPr>
                <w:color w:val="000000"/>
              </w:rPr>
            </w:pPr>
            <w:r w:rsidRPr="00740419">
              <w:rPr>
                <w:color w:val="000000"/>
              </w:rPr>
              <w:t>17101422</w:t>
            </w:r>
          </w:p>
        </w:tc>
        <w:tc>
          <w:tcPr>
            <w:tcW w:w="2410" w:type="dxa"/>
          </w:tcPr>
          <w:p w:rsidR="008A089E" w:rsidRPr="008A089E" w:rsidRDefault="00740419" w:rsidP="008A089E">
            <w:pPr>
              <w:spacing w:line="276" w:lineRule="auto"/>
              <w:jc w:val="both"/>
              <w:rPr>
                <w:color w:val="000000"/>
                <w:lang w:val="ru-RU"/>
              </w:rPr>
            </w:pPr>
            <w:r>
              <w:rPr>
                <w:color w:val="000000"/>
                <w:lang w:val="ru-RU"/>
              </w:rPr>
              <w:t>1000000</w:t>
            </w:r>
          </w:p>
        </w:tc>
        <w:tc>
          <w:tcPr>
            <w:tcW w:w="2232" w:type="dxa"/>
          </w:tcPr>
          <w:p w:rsidR="00740419" w:rsidRDefault="00740419" w:rsidP="00740419">
            <w:pPr>
              <w:jc w:val="both"/>
              <w:rPr>
                <w:color w:val="000000"/>
                <w:lang w:val="ru-RU"/>
              </w:rPr>
            </w:pPr>
            <w:r>
              <w:rPr>
                <w:color w:val="000000"/>
              </w:rPr>
              <w:t>18101422</w:t>
            </w:r>
          </w:p>
          <w:p w:rsidR="008A089E" w:rsidRPr="008A089E" w:rsidRDefault="008A089E" w:rsidP="008A089E">
            <w:pPr>
              <w:spacing w:line="276" w:lineRule="auto"/>
              <w:jc w:val="both"/>
              <w:rPr>
                <w:color w:val="000000"/>
              </w:rPr>
            </w:pPr>
          </w:p>
        </w:tc>
      </w:tr>
      <w:tr w:rsidR="00740419" w:rsidTr="00ED76FB">
        <w:tc>
          <w:tcPr>
            <w:tcW w:w="988" w:type="dxa"/>
          </w:tcPr>
          <w:p w:rsidR="00740419" w:rsidRDefault="00740419" w:rsidP="00740419">
            <w:pPr>
              <w:spacing w:line="276" w:lineRule="auto"/>
              <w:jc w:val="both"/>
              <w:rPr>
                <w:color w:val="000000"/>
              </w:rPr>
            </w:pPr>
          </w:p>
        </w:tc>
        <w:tc>
          <w:tcPr>
            <w:tcW w:w="6662" w:type="dxa"/>
          </w:tcPr>
          <w:p w:rsidR="00740419" w:rsidRPr="00BC4143" w:rsidRDefault="00740419" w:rsidP="00740419">
            <w:pPr>
              <w:spacing w:line="276" w:lineRule="auto"/>
              <w:jc w:val="right"/>
              <w:rPr>
                <w:color w:val="000000"/>
              </w:rPr>
            </w:pPr>
            <w:r>
              <w:t>Усього</w:t>
            </w:r>
          </w:p>
        </w:tc>
        <w:tc>
          <w:tcPr>
            <w:tcW w:w="2268" w:type="dxa"/>
          </w:tcPr>
          <w:p w:rsidR="00740419" w:rsidRPr="008A089E" w:rsidRDefault="00740419" w:rsidP="00740419">
            <w:pPr>
              <w:spacing w:line="276" w:lineRule="auto"/>
              <w:jc w:val="both"/>
              <w:rPr>
                <w:color w:val="000000"/>
              </w:rPr>
            </w:pPr>
            <w:r w:rsidRPr="00740419">
              <w:rPr>
                <w:color w:val="000000"/>
              </w:rPr>
              <w:t>17101422</w:t>
            </w:r>
          </w:p>
        </w:tc>
        <w:tc>
          <w:tcPr>
            <w:tcW w:w="2410" w:type="dxa"/>
          </w:tcPr>
          <w:p w:rsidR="00740419" w:rsidRPr="008A089E" w:rsidRDefault="00740419" w:rsidP="00740419">
            <w:pPr>
              <w:spacing w:line="276" w:lineRule="auto"/>
              <w:jc w:val="both"/>
              <w:rPr>
                <w:color w:val="000000"/>
                <w:lang w:val="ru-RU"/>
              </w:rPr>
            </w:pPr>
            <w:r>
              <w:rPr>
                <w:color w:val="000000"/>
                <w:lang w:val="ru-RU"/>
              </w:rPr>
              <w:t>1000000</w:t>
            </w:r>
          </w:p>
        </w:tc>
        <w:tc>
          <w:tcPr>
            <w:tcW w:w="2232" w:type="dxa"/>
          </w:tcPr>
          <w:p w:rsidR="00740419" w:rsidRPr="008A089E" w:rsidRDefault="00740419" w:rsidP="00740419">
            <w:pPr>
              <w:jc w:val="both"/>
              <w:rPr>
                <w:color w:val="000000"/>
              </w:rPr>
            </w:pPr>
            <w:r>
              <w:rPr>
                <w:color w:val="000000"/>
              </w:rPr>
              <w:t>18101422</w:t>
            </w:r>
          </w:p>
        </w:tc>
      </w:tr>
    </w:tbl>
    <w:p w:rsidR="008A089E" w:rsidRDefault="008A089E" w:rsidP="008A089E">
      <w:pPr>
        <w:spacing w:before="120" w:line="276" w:lineRule="auto"/>
        <w:jc w:val="both"/>
        <w:rPr>
          <w:color w:val="000000"/>
        </w:rPr>
      </w:pPr>
    </w:p>
    <w:p w:rsidR="008A089E" w:rsidRDefault="008A089E" w:rsidP="008A089E">
      <w:pPr>
        <w:spacing w:before="120" w:line="276" w:lineRule="auto"/>
        <w:jc w:val="both"/>
        <w:rPr>
          <w:color w:val="000000"/>
        </w:rPr>
      </w:pPr>
    </w:p>
    <w:p w:rsidR="00BB6584" w:rsidRDefault="00BB6584" w:rsidP="008A089E">
      <w:pPr>
        <w:spacing w:before="120" w:line="276" w:lineRule="auto"/>
        <w:jc w:val="both"/>
        <w:rPr>
          <w:color w:val="000000"/>
        </w:rPr>
      </w:pPr>
    </w:p>
    <w:p w:rsidR="008A089E" w:rsidRDefault="00BB6584" w:rsidP="00BB6584">
      <w:pPr>
        <w:spacing w:before="120" w:line="276" w:lineRule="auto"/>
        <w:jc w:val="right"/>
        <w:rPr>
          <w:color w:val="000000"/>
        </w:rPr>
      </w:pPr>
      <w:r w:rsidRPr="00BB6584">
        <w:rPr>
          <w:b/>
          <w:color w:val="000000"/>
        </w:rPr>
        <w:lastRenderedPageBreak/>
        <w:t>Продовження додатка 1</w:t>
      </w:r>
    </w:p>
    <w:p w:rsidR="008A089E" w:rsidRDefault="008A089E" w:rsidP="008A089E">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8A089E" w:rsidRPr="008A089E" w:rsidRDefault="008A089E" w:rsidP="008A089E">
      <w:pPr>
        <w:spacing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8A089E" w:rsidTr="008A089E">
        <w:tc>
          <w:tcPr>
            <w:tcW w:w="846" w:type="dxa"/>
          </w:tcPr>
          <w:p w:rsidR="008A089E" w:rsidRDefault="008A089E" w:rsidP="008A089E">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8A089E" w:rsidRPr="00BC4143" w:rsidRDefault="008A089E" w:rsidP="008A089E">
            <w:pPr>
              <w:spacing w:line="276" w:lineRule="auto"/>
              <w:jc w:val="center"/>
              <w:rPr>
                <w:color w:val="000000"/>
              </w:rPr>
            </w:pPr>
            <w:r w:rsidRPr="00BC4143">
              <w:rPr>
                <w:color w:val="000000"/>
              </w:rPr>
              <w:t>Показник</w:t>
            </w:r>
          </w:p>
        </w:tc>
        <w:tc>
          <w:tcPr>
            <w:tcW w:w="1364" w:type="dxa"/>
          </w:tcPr>
          <w:p w:rsidR="008A089E" w:rsidRPr="00BC4143" w:rsidRDefault="008A089E" w:rsidP="008A089E">
            <w:pPr>
              <w:spacing w:line="276" w:lineRule="auto"/>
              <w:jc w:val="center"/>
              <w:rPr>
                <w:color w:val="000000"/>
              </w:rPr>
            </w:pPr>
            <w:r w:rsidRPr="00BC4143">
              <w:rPr>
                <w:color w:val="000000"/>
              </w:rPr>
              <w:t>Одиниця виміру</w:t>
            </w:r>
          </w:p>
        </w:tc>
        <w:tc>
          <w:tcPr>
            <w:tcW w:w="2796" w:type="dxa"/>
          </w:tcPr>
          <w:p w:rsidR="008A089E" w:rsidRPr="00BC4143" w:rsidRDefault="008A089E" w:rsidP="008A089E">
            <w:pPr>
              <w:spacing w:line="276" w:lineRule="auto"/>
              <w:jc w:val="center"/>
              <w:rPr>
                <w:color w:val="000000"/>
              </w:rPr>
            </w:pPr>
            <w:r w:rsidRPr="00BC4143">
              <w:rPr>
                <w:color w:val="000000"/>
              </w:rPr>
              <w:t>Джерело інформації</w:t>
            </w:r>
          </w:p>
        </w:tc>
        <w:tc>
          <w:tcPr>
            <w:tcW w:w="2080" w:type="dxa"/>
          </w:tcPr>
          <w:p w:rsidR="008A089E" w:rsidRPr="00BC4143" w:rsidRDefault="008A089E" w:rsidP="008A089E">
            <w:pPr>
              <w:spacing w:line="276" w:lineRule="auto"/>
              <w:jc w:val="center"/>
              <w:rPr>
                <w:color w:val="000000"/>
              </w:rPr>
            </w:pPr>
            <w:r w:rsidRPr="00BC4143">
              <w:rPr>
                <w:color w:val="000000"/>
              </w:rPr>
              <w:t>Загальний фонд</w:t>
            </w:r>
          </w:p>
        </w:tc>
        <w:tc>
          <w:tcPr>
            <w:tcW w:w="2080" w:type="dxa"/>
          </w:tcPr>
          <w:p w:rsidR="008A089E" w:rsidRPr="00BC4143" w:rsidRDefault="008A089E" w:rsidP="008A089E">
            <w:pPr>
              <w:spacing w:line="276" w:lineRule="auto"/>
              <w:jc w:val="center"/>
              <w:rPr>
                <w:color w:val="000000"/>
              </w:rPr>
            </w:pPr>
            <w:r w:rsidRPr="00BC4143">
              <w:rPr>
                <w:color w:val="000000"/>
              </w:rPr>
              <w:t>Спеціальний фонд</w:t>
            </w:r>
          </w:p>
        </w:tc>
        <w:tc>
          <w:tcPr>
            <w:tcW w:w="2080" w:type="dxa"/>
          </w:tcPr>
          <w:p w:rsidR="008A089E" w:rsidRPr="00BC4143" w:rsidRDefault="008A089E" w:rsidP="008A089E">
            <w:pPr>
              <w:spacing w:line="276" w:lineRule="auto"/>
              <w:jc w:val="center"/>
              <w:rPr>
                <w:color w:val="000000"/>
              </w:rPr>
            </w:pPr>
            <w:r w:rsidRPr="00BC4143">
              <w:rPr>
                <w:color w:val="000000"/>
              </w:rPr>
              <w:t>Усього</w:t>
            </w:r>
          </w:p>
        </w:tc>
      </w:tr>
      <w:tr w:rsidR="008A089E" w:rsidTr="008A089E">
        <w:tc>
          <w:tcPr>
            <w:tcW w:w="846" w:type="dxa"/>
            <w:vAlign w:val="center"/>
          </w:tcPr>
          <w:p w:rsidR="008A089E" w:rsidRPr="00BC4143" w:rsidRDefault="008A089E" w:rsidP="008A089E">
            <w:pPr>
              <w:spacing w:line="276" w:lineRule="auto"/>
              <w:jc w:val="center"/>
              <w:rPr>
                <w:color w:val="000000"/>
              </w:rPr>
            </w:pPr>
            <w:r w:rsidRPr="00BC4143">
              <w:rPr>
                <w:color w:val="000000"/>
              </w:rPr>
              <w:t>1</w:t>
            </w:r>
          </w:p>
        </w:tc>
        <w:tc>
          <w:tcPr>
            <w:tcW w:w="3314" w:type="dxa"/>
            <w:vAlign w:val="center"/>
          </w:tcPr>
          <w:p w:rsidR="008A089E" w:rsidRPr="00BC4143" w:rsidRDefault="008A089E" w:rsidP="008A089E">
            <w:pPr>
              <w:spacing w:line="276" w:lineRule="auto"/>
              <w:jc w:val="center"/>
              <w:rPr>
                <w:color w:val="000000"/>
              </w:rPr>
            </w:pPr>
            <w:r w:rsidRPr="00BC4143">
              <w:rPr>
                <w:color w:val="000000"/>
              </w:rPr>
              <w:t>2</w:t>
            </w:r>
          </w:p>
        </w:tc>
        <w:tc>
          <w:tcPr>
            <w:tcW w:w="1364" w:type="dxa"/>
            <w:vAlign w:val="center"/>
          </w:tcPr>
          <w:p w:rsidR="008A089E" w:rsidRPr="00BC4143" w:rsidRDefault="008A089E" w:rsidP="008A089E">
            <w:pPr>
              <w:spacing w:line="276" w:lineRule="auto"/>
              <w:jc w:val="center"/>
              <w:rPr>
                <w:color w:val="000000"/>
              </w:rPr>
            </w:pPr>
            <w:r w:rsidRPr="00BC4143">
              <w:rPr>
                <w:color w:val="000000"/>
              </w:rPr>
              <w:t>3</w:t>
            </w:r>
          </w:p>
        </w:tc>
        <w:tc>
          <w:tcPr>
            <w:tcW w:w="2796" w:type="dxa"/>
            <w:vAlign w:val="center"/>
          </w:tcPr>
          <w:p w:rsidR="008A089E" w:rsidRPr="00BC4143" w:rsidRDefault="008A089E" w:rsidP="008A089E">
            <w:pPr>
              <w:spacing w:line="276" w:lineRule="auto"/>
              <w:jc w:val="center"/>
              <w:rPr>
                <w:color w:val="000000"/>
              </w:rPr>
            </w:pPr>
            <w:r w:rsidRPr="00BC4143">
              <w:rPr>
                <w:color w:val="000000"/>
              </w:rPr>
              <w:t>4</w:t>
            </w:r>
          </w:p>
        </w:tc>
        <w:tc>
          <w:tcPr>
            <w:tcW w:w="2080" w:type="dxa"/>
            <w:vAlign w:val="center"/>
          </w:tcPr>
          <w:p w:rsidR="008A089E" w:rsidRPr="00BC4143" w:rsidRDefault="008A089E" w:rsidP="008A089E">
            <w:pPr>
              <w:spacing w:line="276" w:lineRule="auto"/>
              <w:jc w:val="center"/>
              <w:rPr>
                <w:color w:val="000000"/>
              </w:rPr>
            </w:pPr>
            <w:r w:rsidRPr="00BC4143">
              <w:rPr>
                <w:color w:val="000000"/>
              </w:rPr>
              <w:t>5</w:t>
            </w:r>
          </w:p>
        </w:tc>
        <w:tc>
          <w:tcPr>
            <w:tcW w:w="2080" w:type="dxa"/>
            <w:vAlign w:val="center"/>
          </w:tcPr>
          <w:p w:rsidR="008A089E" w:rsidRPr="00BC4143" w:rsidRDefault="008A089E" w:rsidP="008A089E">
            <w:pPr>
              <w:spacing w:line="276" w:lineRule="auto"/>
              <w:jc w:val="center"/>
              <w:rPr>
                <w:color w:val="000000"/>
              </w:rPr>
            </w:pPr>
            <w:r w:rsidRPr="00BC4143">
              <w:rPr>
                <w:color w:val="000000"/>
              </w:rPr>
              <w:t>6</w:t>
            </w:r>
          </w:p>
        </w:tc>
        <w:tc>
          <w:tcPr>
            <w:tcW w:w="2080" w:type="dxa"/>
            <w:vAlign w:val="center"/>
          </w:tcPr>
          <w:p w:rsidR="008A089E" w:rsidRPr="00BC4143" w:rsidRDefault="008A089E" w:rsidP="008A089E">
            <w:pPr>
              <w:spacing w:line="276" w:lineRule="auto"/>
              <w:jc w:val="center"/>
              <w:rPr>
                <w:color w:val="000000"/>
              </w:rPr>
            </w:pPr>
            <w:r w:rsidRPr="00BC4143">
              <w:rPr>
                <w:color w:val="000000"/>
              </w:rPr>
              <w:t>7</w:t>
            </w:r>
          </w:p>
        </w:tc>
      </w:tr>
      <w:tr w:rsidR="003419C4" w:rsidTr="008A089E">
        <w:tc>
          <w:tcPr>
            <w:tcW w:w="846" w:type="dxa"/>
            <w:vAlign w:val="center"/>
          </w:tcPr>
          <w:p w:rsidR="003419C4" w:rsidRPr="00BC4143" w:rsidRDefault="003419C4" w:rsidP="008A089E">
            <w:pPr>
              <w:spacing w:line="276" w:lineRule="auto"/>
              <w:jc w:val="center"/>
              <w:rPr>
                <w:color w:val="000000"/>
              </w:rPr>
            </w:pPr>
          </w:p>
        </w:tc>
        <w:tc>
          <w:tcPr>
            <w:tcW w:w="3314" w:type="dxa"/>
            <w:vAlign w:val="center"/>
          </w:tcPr>
          <w:p w:rsidR="003419C4" w:rsidRPr="00BC4143" w:rsidRDefault="003419C4" w:rsidP="003419C4">
            <w:pPr>
              <w:spacing w:line="276" w:lineRule="auto"/>
              <w:jc w:val="both"/>
              <w:rPr>
                <w:color w:val="000000"/>
              </w:rPr>
            </w:pPr>
            <w:r w:rsidRPr="003419C4">
              <w:rPr>
                <w:color w:val="000000"/>
              </w:rPr>
              <w:t>Забезпечення надання стаціонарної та амбулаторно-поліклінічної допомоги</w:t>
            </w:r>
          </w:p>
        </w:tc>
        <w:tc>
          <w:tcPr>
            <w:tcW w:w="1364" w:type="dxa"/>
            <w:vAlign w:val="center"/>
          </w:tcPr>
          <w:p w:rsidR="003419C4" w:rsidRPr="00BC4143" w:rsidRDefault="003419C4" w:rsidP="008A089E">
            <w:pPr>
              <w:spacing w:line="276" w:lineRule="auto"/>
              <w:jc w:val="center"/>
              <w:rPr>
                <w:color w:val="000000"/>
              </w:rPr>
            </w:pPr>
          </w:p>
        </w:tc>
        <w:tc>
          <w:tcPr>
            <w:tcW w:w="2796" w:type="dxa"/>
            <w:vAlign w:val="center"/>
          </w:tcPr>
          <w:p w:rsidR="003419C4" w:rsidRPr="00BC4143" w:rsidRDefault="003419C4" w:rsidP="008A089E">
            <w:pPr>
              <w:spacing w:line="276" w:lineRule="auto"/>
              <w:jc w:val="center"/>
              <w:rPr>
                <w:color w:val="000000"/>
              </w:rPr>
            </w:pPr>
          </w:p>
        </w:tc>
        <w:tc>
          <w:tcPr>
            <w:tcW w:w="2080" w:type="dxa"/>
            <w:vAlign w:val="center"/>
          </w:tcPr>
          <w:p w:rsidR="003419C4" w:rsidRPr="00BC4143" w:rsidRDefault="003419C4" w:rsidP="008A089E">
            <w:pPr>
              <w:spacing w:line="276" w:lineRule="auto"/>
              <w:jc w:val="center"/>
              <w:rPr>
                <w:color w:val="000000"/>
              </w:rPr>
            </w:pPr>
          </w:p>
        </w:tc>
        <w:tc>
          <w:tcPr>
            <w:tcW w:w="2080" w:type="dxa"/>
            <w:vAlign w:val="center"/>
          </w:tcPr>
          <w:p w:rsidR="003419C4" w:rsidRPr="00BC4143" w:rsidRDefault="003419C4" w:rsidP="008A089E">
            <w:pPr>
              <w:spacing w:line="276" w:lineRule="auto"/>
              <w:jc w:val="center"/>
              <w:rPr>
                <w:color w:val="000000"/>
              </w:rPr>
            </w:pPr>
          </w:p>
        </w:tc>
        <w:tc>
          <w:tcPr>
            <w:tcW w:w="2080" w:type="dxa"/>
            <w:vAlign w:val="center"/>
          </w:tcPr>
          <w:p w:rsidR="003419C4" w:rsidRPr="00BC4143" w:rsidRDefault="003419C4" w:rsidP="008A089E">
            <w:pPr>
              <w:spacing w:line="276" w:lineRule="auto"/>
              <w:jc w:val="center"/>
              <w:rPr>
                <w:color w:val="000000"/>
              </w:rPr>
            </w:pPr>
          </w:p>
        </w:tc>
      </w:tr>
      <w:tr w:rsidR="008A089E" w:rsidTr="008A089E">
        <w:tc>
          <w:tcPr>
            <w:tcW w:w="846" w:type="dxa"/>
            <w:vAlign w:val="center"/>
          </w:tcPr>
          <w:p w:rsidR="008A089E" w:rsidRPr="00BC4143" w:rsidRDefault="008A089E" w:rsidP="00143FDC">
            <w:pPr>
              <w:spacing w:line="276" w:lineRule="auto"/>
              <w:jc w:val="center"/>
              <w:rPr>
                <w:color w:val="000000"/>
              </w:rPr>
            </w:pPr>
            <w:r w:rsidRPr="00BC4143">
              <w:rPr>
                <w:color w:val="000000"/>
              </w:rPr>
              <w:t>1</w:t>
            </w:r>
            <w:r>
              <w:rPr>
                <w:color w:val="000000"/>
              </w:rPr>
              <w:t>.</w:t>
            </w:r>
          </w:p>
        </w:tc>
        <w:tc>
          <w:tcPr>
            <w:tcW w:w="3314" w:type="dxa"/>
            <w:vAlign w:val="center"/>
          </w:tcPr>
          <w:p w:rsidR="008A089E" w:rsidRPr="008A089E" w:rsidRDefault="008A089E" w:rsidP="008A089E">
            <w:pPr>
              <w:spacing w:line="276" w:lineRule="auto"/>
              <w:jc w:val="both"/>
              <w:rPr>
                <w:color w:val="000000"/>
              </w:rPr>
            </w:pPr>
            <w:r w:rsidRPr="008A089E">
              <w:rPr>
                <w:color w:val="000000"/>
              </w:rPr>
              <w:t>затрат</w:t>
            </w:r>
          </w:p>
        </w:tc>
        <w:tc>
          <w:tcPr>
            <w:tcW w:w="1364" w:type="dxa"/>
            <w:vAlign w:val="center"/>
          </w:tcPr>
          <w:p w:rsidR="008A089E" w:rsidRPr="008A089E" w:rsidRDefault="008A089E" w:rsidP="008A089E">
            <w:pPr>
              <w:spacing w:line="276" w:lineRule="auto"/>
              <w:jc w:val="both"/>
              <w:rPr>
                <w:color w:val="000000"/>
              </w:rPr>
            </w:pPr>
            <w:r w:rsidRPr="008A089E">
              <w:rPr>
                <w:color w:val="000000"/>
              </w:rPr>
              <w:t> </w:t>
            </w:r>
          </w:p>
        </w:tc>
        <w:tc>
          <w:tcPr>
            <w:tcW w:w="2796" w:type="dxa"/>
            <w:vAlign w:val="center"/>
          </w:tcPr>
          <w:p w:rsidR="008A089E" w:rsidRPr="008A089E" w:rsidRDefault="008A089E" w:rsidP="008A089E">
            <w:pPr>
              <w:spacing w:line="276" w:lineRule="auto"/>
              <w:jc w:val="both"/>
              <w:rPr>
                <w:color w:val="000000"/>
              </w:rPr>
            </w:pPr>
            <w:r w:rsidRPr="008A089E">
              <w:rPr>
                <w:color w:val="000000"/>
              </w:rPr>
              <w:t> </w:t>
            </w:r>
          </w:p>
        </w:tc>
        <w:tc>
          <w:tcPr>
            <w:tcW w:w="2080" w:type="dxa"/>
            <w:vAlign w:val="center"/>
          </w:tcPr>
          <w:p w:rsidR="008A089E" w:rsidRPr="008A089E" w:rsidRDefault="008A089E" w:rsidP="008A089E">
            <w:pPr>
              <w:spacing w:line="276" w:lineRule="auto"/>
              <w:jc w:val="both"/>
              <w:rPr>
                <w:color w:val="000000"/>
              </w:rPr>
            </w:pPr>
            <w:r w:rsidRPr="008A089E">
              <w:rPr>
                <w:color w:val="000000"/>
              </w:rPr>
              <w:t> </w:t>
            </w:r>
          </w:p>
        </w:tc>
        <w:tc>
          <w:tcPr>
            <w:tcW w:w="2080" w:type="dxa"/>
            <w:vAlign w:val="center"/>
          </w:tcPr>
          <w:p w:rsidR="008A089E" w:rsidRPr="008A089E" w:rsidRDefault="008A089E" w:rsidP="008A089E">
            <w:pPr>
              <w:spacing w:line="276" w:lineRule="auto"/>
              <w:jc w:val="both"/>
              <w:rPr>
                <w:color w:val="000000"/>
              </w:rPr>
            </w:pPr>
            <w:r w:rsidRPr="008A089E">
              <w:rPr>
                <w:color w:val="000000"/>
              </w:rPr>
              <w:t> </w:t>
            </w:r>
          </w:p>
        </w:tc>
        <w:tc>
          <w:tcPr>
            <w:tcW w:w="2080" w:type="dxa"/>
            <w:vAlign w:val="center"/>
          </w:tcPr>
          <w:p w:rsidR="008A089E" w:rsidRPr="008A089E" w:rsidRDefault="008A089E" w:rsidP="008A089E">
            <w:pPr>
              <w:spacing w:line="276" w:lineRule="auto"/>
              <w:jc w:val="both"/>
              <w:rPr>
                <w:color w:val="000000"/>
              </w:rPr>
            </w:pPr>
            <w:r w:rsidRPr="008A089E">
              <w:rPr>
                <w:color w:val="000000"/>
              </w:rPr>
              <w:t> </w:t>
            </w:r>
          </w:p>
        </w:tc>
      </w:tr>
      <w:tr w:rsidR="008A089E" w:rsidTr="008A089E">
        <w:tc>
          <w:tcPr>
            <w:tcW w:w="846" w:type="dxa"/>
            <w:vAlign w:val="center"/>
          </w:tcPr>
          <w:p w:rsidR="008A089E" w:rsidRPr="00BC4143" w:rsidRDefault="008A089E" w:rsidP="00143FDC">
            <w:pPr>
              <w:spacing w:line="276" w:lineRule="auto"/>
              <w:jc w:val="center"/>
              <w:rPr>
                <w:color w:val="000000"/>
              </w:rPr>
            </w:pPr>
          </w:p>
        </w:tc>
        <w:tc>
          <w:tcPr>
            <w:tcW w:w="3314" w:type="dxa"/>
          </w:tcPr>
          <w:p w:rsidR="008A089E" w:rsidRPr="008A089E" w:rsidRDefault="00DF775E" w:rsidP="008A089E">
            <w:pPr>
              <w:spacing w:line="276" w:lineRule="auto"/>
              <w:jc w:val="both"/>
            </w:pPr>
            <w:r w:rsidRPr="00DF775E">
              <w:t>кількість установ, од.</w:t>
            </w:r>
          </w:p>
        </w:tc>
        <w:tc>
          <w:tcPr>
            <w:tcW w:w="1364" w:type="dxa"/>
          </w:tcPr>
          <w:p w:rsidR="008A089E" w:rsidRPr="008A089E" w:rsidRDefault="008A089E" w:rsidP="008A089E">
            <w:pPr>
              <w:spacing w:line="276" w:lineRule="auto"/>
              <w:jc w:val="both"/>
            </w:pPr>
            <w:r w:rsidRPr="008A089E">
              <w:t>од.</w:t>
            </w:r>
          </w:p>
        </w:tc>
        <w:tc>
          <w:tcPr>
            <w:tcW w:w="2796" w:type="dxa"/>
          </w:tcPr>
          <w:p w:rsidR="008A089E" w:rsidRPr="008A089E" w:rsidRDefault="00DF775E" w:rsidP="008A089E">
            <w:pPr>
              <w:spacing w:line="276" w:lineRule="auto"/>
              <w:jc w:val="both"/>
            </w:pPr>
            <w:r w:rsidRPr="00DF775E">
              <w:t>звіт закладу</w:t>
            </w:r>
          </w:p>
        </w:tc>
        <w:tc>
          <w:tcPr>
            <w:tcW w:w="2080" w:type="dxa"/>
          </w:tcPr>
          <w:p w:rsidR="008A089E" w:rsidRPr="008A089E" w:rsidRDefault="008A089E" w:rsidP="008A089E">
            <w:pPr>
              <w:spacing w:line="276" w:lineRule="auto"/>
              <w:jc w:val="both"/>
            </w:pPr>
            <w:r w:rsidRPr="008A089E">
              <w:t>1</w:t>
            </w:r>
          </w:p>
        </w:tc>
        <w:tc>
          <w:tcPr>
            <w:tcW w:w="2080" w:type="dxa"/>
          </w:tcPr>
          <w:p w:rsidR="008A089E" w:rsidRPr="008A089E" w:rsidRDefault="008A089E" w:rsidP="008A089E">
            <w:pPr>
              <w:spacing w:line="276" w:lineRule="auto"/>
              <w:jc w:val="both"/>
            </w:pPr>
          </w:p>
        </w:tc>
        <w:tc>
          <w:tcPr>
            <w:tcW w:w="2080" w:type="dxa"/>
          </w:tcPr>
          <w:p w:rsidR="008A089E" w:rsidRPr="008A089E" w:rsidRDefault="008A089E" w:rsidP="008A089E">
            <w:pPr>
              <w:spacing w:line="276" w:lineRule="auto"/>
              <w:jc w:val="both"/>
            </w:pPr>
            <w:r w:rsidRPr="008A089E">
              <w:t>1</w:t>
            </w:r>
          </w:p>
        </w:tc>
      </w:tr>
      <w:tr w:rsidR="00740419" w:rsidTr="008A089E">
        <w:tc>
          <w:tcPr>
            <w:tcW w:w="846" w:type="dxa"/>
            <w:vAlign w:val="center"/>
          </w:tcPr>
          <w:p w:rsidR="00740419" w:rsidRPr="00BC4143" w:rsidRDefault="00740419" w:rsidP="00143FDC">
            <w:pPr>
              <w:spacing w:line="276" w:lineRule="auto"/>
              <w:jc w:val="center"/>
              <w:rPr>
                <w:color w:val="000000"/>
              </w:rPr>
            </w:pPr>
          </w:p>
        </w:tc>
        <w:tc>
          <w:tcPr>
            <w:tcW w:w="3314" w:type="dxa"/>
          </w:tcPr>
          <w:p w:rsidR="00740419" w:rsidRPr="008A089E" w:rsidRDefault="00DF775E" w:rsidP="008A089E">
            <w:pPr>
              <w:spacing w:line="276" w:lineRule="auto"/>
              <w:jc w:val="both"/>
            </w:pPr>
            <w:r w:rsidRPr="00DF775E">
              <w:t>кількість штатних одиниць, од.</w:t>
            </w:r>
          </w:p>
        </w:tc>
        <w:tc>
          <w:tcPr>
            <w:tcW w:w="1364" w:type="dxa"/>
          </w:tcPr>
          <w:p w:rsidR="00740419" w:rsidRPr="008A089E" w:rsidRDefault="00740419" w:rsidP="008A089E">
            <w:pPr>
              <w:spacing w:line="276" w:lineRule="auto"/>
              <w:jc w:val="both"/>
            </w:pPr>
          </w:p>
        </w:tc>
        <w:tc>
          <w:tcPr>
            <w:tcW w:w="2796" w:type="dxa"/>
          </w:tcPr>
          <w:p w:rsidR="00740419" w:rsidRPr="008A089E" w:rsidRDefault="00DF775E" w:rsidP="008A089E">
            <w:pPr>
              <w:spacing w:line="276" w:lineRule="auto"/>
              <w:jc w:val="both"/>
            </w:pPr>
            <w:r w:rsidRPr="00DF775E">
              <w:t>ф. 20</w:t>
            </w:r>
          </w:p>
        </w:tc>
        <w:tc>
          <w:tcPr>
            <w:tcW w:w="2080" w:type="dxa"/>
          </w:tcPr>
          <w:p w:rsidR="00740419" w:rsidRPr="008A089E" w:rsidRDefault="00DF775E" w:rsidP="008A089E">
            <w:pPr>
              <w:spacing w:line="276" w:lineRule="auto"/>
              <w:jc w:val="both"/>
            </w:pPr>
            <w:r w:rsidRPr="00DF775E">
              <w:t>760,75</w:t>
            </w:r>
          </w:p>
        </w:tc>
        <w:tc>
          <w:tcPr>
            <w:tcW w:w="2080" w:type="dxa"/>
          </w:tcPr>
          <w:p w:rsidR="00740419" w:rsidRPr="00DF775E" w:rsidRDefault="00DF775E" w:rsidP="008A089E">
            <w:pPr>
              <w:spacing w:line="276" w:lineRule="auto"/>
              <w:jc w:val="both"/>
              <w:rPr>
                <w:lang w:val="ru-RU"/>
              </w:rPr>
            </w:pPr>
            <w:r>
              <w:rPr>
                <w:lang w:val="ru-RU"/>
              </w:rPr>
              <w:t>19</w:t>
            </w:r>
          </w:p>
        </w:tc>
        <w:tc>
          <w:tcPr>
            <w:tcW w:w="2080" w:type="dxa"/>
          </w:tcPr>
          <w:p w:rsidR="00740419" w:rsidRPr="008A089E" w:rsidRDefault="00DF775E" w:rsidP="008A089E">
            <w:pPr>
              <w:spacing w:line="276" w:lineRule="auto"/>
              <w:jc w:val="both"/>
            </w:pPr>
            <w:r w:rsidRPr="00DF775E">
              <w:t>779,75</w:t>
            </w:r>
          </w:p>
        </w:tc>
      </w:tr>
      <w:tr w:rsidR="00DF775E" w:rsidTr="008A089E">
        <w:tc>
          <w:tcPr>
            <w:tcW w:w="846" w:type="dxa"/>
            <w:vAlign w:val="center"/>
          </w:tcPr>
          <w:p w:rsidR="00DF775E" w:rsidRPr="00BC4143" w:rsidRDefault="00DF775E" w:rsidP="00DF775E">
            <w:pPr>
              <w:spacing w:line="276" w:lineRule="auto"/>
              <w:jc w:val="center"/>
              <w:rPr>
                <w:color w:val="000000"/>
              </w:rPr>
            </w:pPr>
          </w:p>
        </w:tc>
        <w:tc>
          <w:tcPr>
            <w:tcW w:w="3314" w:type="dxa"/>
          </w:tcPr>
          <w:p w:rsidR="00DF775E" w:rsidRPr="008A089E" w:rsidRDefault="00DF775E" w:rsidP="00DF775E">
            <w:pPr>
              <w:spacing w:line="276" w:lineRule="auto"/>
              <w:jc w:val="both"/>
            </w:pPr>
            <w:r w:rsidRPr="00DF775E">
              <w:t xml:space="preserve">у </w:t>
            </w:r>
            <w:proofErr w:type="spellStart"/>
            <w:r w:rsidRPr="00DF775E">
              <w:t>т.ч</w:t>
            </w:r>
            <w:proofErr w:type="spellEnd"/>
            <w:r w:rsidRPr="00DF775E">
              <w:t>. лікарів, од.</w:t>
            </w:r>
          </w:p>
        </w:tc>
        <w:tc>
          <w:tcPr>
            <w:tcW w:w="1364" w:type="dxa"/>
          </w:tcPr>
          <w:p w:rsidR="00DF775E" w:rsidRDefault="00DF775E" w:rsidP="00DF775E">
            <w:r w:rsidRPr="00E56686">
              <w:t>од.</w:t>
            </w:r>
          </w:p>
        </w:tc>
        <w:tc>
          <w:tcPr>
            <w:tcW w:w="2796" w:type="dxa"/>
          </w:tcPr>
          <w:p w:rsidR="00DF775E" w:rsidRPr="008A089E" w:rsidRDefault="00DF775E" w:rsidP="00DF775E">
            <w:pPr>
              <w:spacing w:line="276" w:lineRule="auto"/>
              <w:jc w:val="both"/>
            </w:pPr>
            <w:r w:rsidRPr="00DF775E">
              <w:t>ф. 20</w:t>
            </w:r>
          </w:p>
        </w:tc>
        <w:tc>
          <w:tcPr>
            <w:tcW w:w="2080" w:type="dxa"/>
          </w:tcPr>
          <w:p w:rsidR="00DF775E" w:rsidRPr="008A089E" w:rsidRDefault="00DF775E" w:rsidP="00DF775E">
            <w:pPr>
              <w:spacing w:line="276" w:lineRule="auto"/>
              <w:jc w:val="both"/>
            </w:pPr>
            <w:r w:rsidRPr="00DF775E">
              <w:t>155,5</w:t>
            </w:r>
          </w:p>
        </w:tc>
        <w:tc>
          <w:tcPr>
            <w:tcW w:w="2080" w:type="dxa"/>
          </w:tcPr>
          <w:p w:rsidR="00DF775E" w:rsidRPr="00DF775E" w:rsidRDefault="00DF775E" w:rsidP="00DF775E">
            <w:pPr>
              <w:spacing w:line="276" w:lineRule="auto"/>
              <w:jc w:val="both"/>
              <w:rPr>
                <w:lang w:val="ru-RU"/>
              </w:rPr>
            </w:pPr>
            <w:r>
              <w:rPr>
                <w:lang w:val="ru-RU"/>
              </w:rPr>
              <w:t>4,75</w:t>
            </w:r>
          </w:p>
        </w:tc>
        <w:tc>
          <w:tcPr>
            <w:tcW w:w="2080" w:type="dxa"/>
          </w:tcPr>
          <w:p w:rsidR="00DF775E" w:rsidRPr="008A089E" w:rsidRDefault="00DF775E" w:rsidP="00DF775E">
            <w:pPr>
              <w:spacing w:line="276" w:lineRule="auto"/>
              <w:jc w:val="both"/>
            </w:pPr>
            <w:r w:rsidRPr="00DF775E">
              <w:t>160,25</w:t>
            </w:r>
          </w:p>
        </w:tc>
      </w:tr>
      <w:tr w:rsidR="00DF775E" w:rsidTr="008A089E">
        <w:tc>
          <w:tcPr>
            <w:tcW w:w="846" w:type="dxa"/>
            <w:vAlign w:val="center"/>
          </w:tcPr>
          <w:p w:rsidR="00DF775E" w:rsidRPr="00BC4143" w:rsidRDefault="00DF775E" w:rsidP="00DF775E">
            <w:pPr>
              <w:spacing w:line="276" w:lineRule="auto"/>
              <w:jc w:val="center"/>
              <w:rPr>
                <w:color w:val="000000"/>
              </w:rPr>
            </w:pPr>
          </w:p>
        </w:tc>
        <w:tc>
          <w:tcPr>
            <w:tcW w:w="3314" w:type="dxa"/>
          </w:tcPr>
          <w:p w:rsidR="00DF775E" w:rsidRPr="00DF775E" w:rsidRDefault="00DF775E" w:rsidP="00DF775E">
            <w:pPr>
              <w:spacing w:line="276" w:lineRule="auto"/>
              <w:jc w:val="both"/>
            </w:pPr>
            <w:r w:rsidRPr="00DF775E">
              <w:t>кількість ліжок у звичайних стаціонарах, од.</w:t>
            </w:r>
          </w:p>
        </w:tc>
        <w:tc>
          <w:tcPr>
            <w:tcW w:w="1364" w:type="dxa"/>
          </w:tcPr>
          <w:p w:rsidR="00DF775E" w:rsidRDefault="00DF775E" w:rsidP="00DF775E">
            <w:r w:rsidRPr="00E56686">
              <w:t>од.</w:t>
            </w:r>
          </w:p>
        </w:tc>
        <w:tc>
          <w:tcPr>
            <w:tcW w:w="2796" w:type="dxa"/>
          </w:tcPr>
          <w:p w:rsidR="00DF775E" w:rsidRDefault="00DF775E" w:rsidP="00DF775E">
            <w:r w:rsidRPr="00913EB5">
              <w:t>ф. 20</w:t>
            </w:r>
          </w:p>
        </w:tc>
        <w:tc>
          <w:tcPr>
            <w:tcW w:w="2080" w:type="dxa"/>
          </w:tcPr>
          <w:p w:rsidR="00DF775E" w:rsidRPr="00DF775E" w:rsidRDefault="00DF775E" w:rsidP="00DF775E">
            <w:pPr>
              <w:spacing w:line="276" w:lineRule="auto"/>
              <w:jc w:val="both"/>
              <w:rPr>
                <w:lang w:val="ru-RU"/>
              </w:rPr>
            </w:pPr>
            <w:r>
              <w:rPr>
                <w:lang w:val="ru-RU"/>
              </w:rPr>
              <w:t>310</w:t>
            </w:r>
          </w:p>
        </w:tc>
        <w:tc>
          <w:tcPr>
            <w:tcW w:w="2080" w:type="dxa"/>
          </w:tcPr>
          <w:p w:rsidR="00DF775E" w:rsidRPr="008A089E" w:rsidRDefault="00DF775E" w:rsidP="00DF775E">
            <w:pPr>
              <w:spacing w:line="276" w:lineRule="auto"/>
              <w:jc w:val="both"/>
            </w:pPr>
          </w:p>
        </w:tc>
        <w:tc>
          <w:tcPr>
            <w:tcW w:w="2080" w:type="dxa"/>
          </w:tcPr>
          <w:p w:rsidR="00DF775E" w:rsidRPr="00DF775E" w:rsidRDefault="00DF775E" w:rsidP="00DF775E">
            <w:pPr>
              <w:spacing w:line="276" w:lineRule="auto"/>
              <w:jc w:val="both"/>
              <w:rPr>
                <w:lang w:val="ru-RU"/>
              </w:rPr>
            </w:pPr>
            <w:r>
              <w:rPr>
                <w:lang w:val="ru-RU"/>
              </w:rPr>
              <w:t>310</w:t>
            </w:r>
          </w:p>
        </w:tc>
      </w:tr>
      <w:tr w:rsidR="00DF775E" w:rsidTr="008A089E">
        <w:tc>
          <w:tcPr>
            <w:tcW w:w="846" w:type="dxa"/>
            <w:vAlign w:val="center"/>
          </w:tcPr>
          <w:p w:rsidR="00DF775E" w:rsidRPr="00BC4143" w:rsidRDefault="00DF775E" w:rsidP="00DF775E">
            <w:pPr>
              <w:spacing w:line="276" w:lineRule="auto"/>
              <w:jc w:val="center"/>
              <w:rPr>
                <w:color w:val="000000"/>
              </w:rPr>
            </w:pPr>
          </w:p>
        </w:tc>
        <w:tc>
          <w:tcPr>
            <w:tcW w:w="3314" w:type="dxa"/>
          </w:tcPr>
          <w:p w:rsidR="00DF775E" w:rsidRPr="00DF775E" w:rsidRDefault="00DF775E" w:rsidP="00DF775E">
            <w:pPr>
              <w:spacing w:line="276" w:lineRule="auto"/>
              <w:jc w:val="both"/>
            </w:pPr>
            <w:r w:rsidRPr="00DF775E">
              <w:t>кількість ліжок у денних стаціонарах, од.</w:t>
            </w:r>
          </w:p>
        </w:tc>
        <w:tc>
          <w:tcPr>
            <w:tcW w:w="1364" w:type="dxa"/>
          </w:tcPr>
          <w:p w:rsidR="00DF775E" w:rsidRDefault="00DF775E" w:rsidP="00DF775E">
            <w:r w:rsidRPr="00E56686">
              <w:t>од.</w:t>
            </w:r>
          </w:p>
        </w:tc>
        <w:tc>
          <w:tcPr>
            <w:tcW w:w="2796" w:type="dxa"/>
          </w:tcPr>
          <w:p w:rsidR="00DF775E" w:rsidRDefault="00DF775E" w:rsidP="00DF775E">
            <w:r w:rsidRPr="00913EB5">
              <w:t>ф. 20</w:t>
            </w:r>
          </w:p>
        </w:tc>
        <w:tc>
          <w:tcPr>
            <w:tcW w:w="2080" w:type="dxa"/>
          </w:tcPr>
          <w:p w:rsidR="00DF775E" w:rsidRPr="00DF775E" w:rsidRDefault="00DF775E" w:rsidP="00DF775E">
            <w:pPr>
              <w:spacing w:line="276" w:lineRule="auto"/>
              <w:jc w:val="both"/>
              <w:rPr>
                <w:lang w:val="ru-RU"/>
              </w:rPr>
            </w:pPr>
            <w:r>
              <w:rPr>
                <w:lang w:val="ru-RU"/>
              </w:rPr>
              <w:t>77</w:t>
            </w:r>
          </w:p>
        </w:tc>
        <w:tc>
          <w:tcPr>
            <w:tcW w:w="2080" w:type="dxa"/>
          </w:tcPr>
          <w:p w:rsidR="00DF775E" w:rsidRPr="008A089E" w:rsidRDefault="00DF775E" w:rsidP="00DF775E">
            <w:pPr>
              <w:spacing w:line="276" w:lineRule="auto"/>
              <w:jc w:val="both"/>
            </w:pPr>
          </w:p>
        </w:tc>
        <w:tc>
          <w:tcPr>
            <w:tcW w:w="2080" w:type="dxa"/>
          </w:tcPr>
          <w:p w:rsidR="00DF775E" w:rsidRPr="00DF775E" w:rsidRDefault="00DF775E" w:rsidP="00DF775E">
            <w:pPr>
              <w:spacing w:line="276" w:lineRule="auto"/>
              <w:jc w:val="both"/>
              <w:rPr>
                <w:lang w:val="ru-RU"/>
              </w:rPr>
            </w:pPr>
            <w:r>
              <w:rPr>
                <w:lang w:val="ru-RU"/>
              </w:rPr>
              <w:t>77</w:t>
            </w:r>
          </w:p>
        </w:tc>
      </w:tr>
      <w:tr w:rsidR="008A089E" w:rsidTr="00ED76FB">
        <w:tc>
          <w:tcPr>
            <w:tcW w:w="846" w:type="dxa"/>
          </w:tcPr>
          <w:p w:rsidR="008A089E" w:rsidRPr="00BC4143" w:rsidRDefault="008A089E" w:rsidP="00143FDC">
            <w:pPr>
              <w:spacing w:line="276" w:lineRule="auto"/>
              <w:jc w:val="center"/>
              <w:rPr>
                <w:color w:val="000000"/>
              </w:rPr>
            </w:pPr>
            <w:r w:rsidRPr="00BC4143">
              <w:rPr>
                <w:color w:val="000000"/>
              </w:rPr>
              <w:t>2</w:t>
            </w:r>
            <w:r>
              <w:rPr>
                <w:color w:val="000000"/>
              </w:rPr>
              <w:t>.</w:t>
            </w:r>
          </w:p>
        </w:tc>
        <w:tc>
          <w:tcPr>
            <w:tcW w:w="3314" w:type="dxa"/>
          </w:tcPr>
          <w:p w:rsidR="008A089E" w:rsidRPr="008A089E" w:rsidRDefault="008A089E" w:rsidP="008A089E">
            <w:pPr>
              <w:spacing w:line="276" w:lineRule="auto"/>
              <w:jc w:val="both"/>
              <w:rPr>
                <w:color w:val="000000"/>
              </w:rPr>
            </w:pPr>
            <w:r w:rsidRPr="008A089E">
              <w:rPr>
                <w:color w:val="000000"/>
              </w:rPr>
              <w:t>продукту</w:t>
            </w:r>
          </w:p>
        </w:tc>
        <w:tc>
          <w:tcPr>
            <w:tcW w:w="1364" w:type="dxa"/>
          </w:tcPr>
          <w:p w:rsidR="008A089E" w:rsidRPr="008A089E" w:rsidRDefault="008A089E" w:rsidP="008A089E">
            <w:pPr>
              <w:spacing w:line="276" w:lineRule="auto"/>
              <w:jc w:val="both"/>
              <w:rPr>
                <w:color w:val="000000"/>
              </w:rPr>
            </w:pPr>
          </w:p>
        </w:tc>
        <w:tc>
          <w:tcPr>
            <w:tcW w:w="2796" w:type="dxa"/>
          </w:tcPr>
          <w:p w:rsidR="008A089E" w:rsidRPr="008A089E" w:rsidRDefault="008A089E" w:rsidP="008A089E">
            <w:pPr>
              <w:spacing w:line="276" w:lineRule="auto"/>
              <w:jc w:val="both"/>
              <w:rPr>
                <w:color w:val="000000"/>
              </w:rPr>
            </w:pPr>
          </w:p>
        </w:tc>
        <w:tc>
          <w:tcPr>
            <w:tcW w:w="2080" w:type="dxa"/>
          </w:tcPr>
          <w:p w:rsidR="008A089E" w:rsidRPr="008A089E" w:rsidRDefault="008A089E" w:rsidP="008A089E">
            <w:pPr>
              <w:spacing w:line="276" w:lineRule="auto"/>
              <w:jc w:val="both"/>
              <w:rPr>
                <w:color w:val="000000"/>
              </w:rPr>
            </w:pPr>
          </w:p>
        </w:tc>
        <w:tc>
          <w:tcPr>
            <w:tcW w:w="2080" w:type="dxa"/>
          </w:tcPr>
          <w:p w:rsidR="008A089E" w:rsidRPr="008A089E" w:rsidRDefault="008A089E" w:rsidP="008A089E">
            <w:pPr>
              <w:spacing w:line="276" w:lineRule="auto"/>
              <w:jc w:val="both"/>
              <w:rPr>
                <w:color w:val="000000"/>
              </w:rPr>
            </w:pPr>
          </w:p>
        </w:tc>
        <w:tc>
          <w:tcPr>
            <w:tcW w:w="2080" w:type="dxa"/>
          </w:tcPr>
          <w:p w:rsidR="008A089E" w:rsidRPr="008A089E" w:rsidRDefault="008A089E" w:rsidP="008A089E">
            <w:pPr>
              <w:spacing w:line="276" w:lineRule="auto"/>
              <w:jc w:val="both"/>
              <w:rPr>
                <w:color w:val="000000"/>
              </w:rPr>
            </w:pPr>
          </w:p>
        </w:tc>
      </w:tr>
      <w:tr w:rsidR="00DF775E" w:rsidTr="00ED76FB">
        <w:tc>
          <w:tcPr>
            <w:tcW w:w="846" w:type="dxa"/>
          </w:tcPr>
          <w:p w:rsidR="00DF775E" w:rsidRPr="00BC4143" w:rsidRDefault="00DF775E" w:rsidP="00DF775E">
            <w:pPr>
              <w:spacing w:line="276" w:lineRule="auto"/>
              <w:jc w:val="center"/>
              <w:rPr>
                <w:color w:val="000000"/>
              </w:rPr>
            </w:pPr>
          </w:p>
        </w:tc>
        <w:tc>
          <w:tcPr>
            <w:tcW w:w="3314" w:type="dxa"/>
          </w:tcPr>
          <w:p w:rsidR="00DF775E" w:rsidRPr="008A089E" w:rsidRDefault="00DF775E" w:rsidP="00DF775E">
            <w:pPr>
              <w:spacing w:line="276" w:lineRule="auto"/>
              <w:jc w:val="both"/>
            </w:pPr>
            <w:r w:rsidRPr="00DF775E">
              <w:t xml:space="preserve">кількість ліжко-днів у звичайних стаціонарах </w:t>
            </w:r>
          </w:p>
        </w:tc>
        <w:tc>
          <w:tcPr>
            <w:tcW w:w="1364" w:type="dxa"/>
          </w:tcPr>
          <w:p w:rsidR="00DF775E" w:rsidRPr="008A089E" w:rsidRDefault="00DF775E" w:rsidP="00DF775E">
            <w:pPr>
              <w:spacing w:line="276" w:lineRule="auto"/>
              <w:jc w:val="both"/>
            </w:pPr>
            <w:r w:rsidRPr="00DF775E">
              <w:t>тис. од.</w:t>
            </w:r>
          </w:p>
        </w:tc>
        <w:tc>
          <w:tcPr>
            <w:tcW w:w="2796" w:type="dxa"/>
          </w:tcPr>
          <w:p w:rsidR="00DF775E" w:rsidRDefault="00DF775E" w:rsidP="00DF775E">
            <w:r w:rsidRPr="00913EB5">
              <w:t>ф. 20</w:t>
            </w:r>
          </w:p>
        </w:tc>
        <w:tc>
          <w:tcPr>
            <w:tcW w:w="2080" w:type="dxa"/>
          </w:tcPr>
          <w:p w:rsidR="00DF775E" w:rsidRPr="00DF775E" w:rsidRDefault="00DF775E" w:rsidP="00DF775E">
            <w:pPr>
              <w:spacing w:line="276" w:lineRule="auto"/>
              <w:jc w:val="both"/>
              <w:rPr>
                <w:lang w:val="ru-RU"/>
              </w:rPr>
            </w:pPr>
            <w:r>
              <w:rPr>
                <w:lang w:val="ru-RU"/>
              </w:rPr>
              <w:t>105,4</w:t>
            </w:r>
          </w:p>
        </w:tc>
        <w:tc>
          <w:tcPr>
            <w:tcW w:w="2080" w:type="dxa"/>
          </w:tcPr>
          <w:p w:rsidR="00DF775E" w:rsidRPr="008A089E" w:rsidRDefault="00DF775E" w:rsidP="00DF775E">
            <w:pPr>
              <w:spacing w:line="276" w:lineRule="auto"/>
              <w:jc w:val="both"/>
            </w:pPr>
          </w:p>
        </w:tc>
        <w:tc>
          <w:tcPr>
            <w:tcW w:w="2080" w:type="dxa"/>
          </w:tcPr>
          <w:p w:rsidR="00DF775E" w:rsidRPr="00DF775E" w:rsidRDefault="00DF775E" w:rsidP="00DF775E">
            <w:pPr>
              <w:spacing w:line="276" w:lineRule="auto"/>
              <w:jc w:val="both"/>
              <w:rPr>
                <w:lang w:val="ru-RU"/>
              </w:rPr>
            </w:pPr>
            <w:r>
              <w:rPr>
                <w:lang w:val="ru-RU"/>
              </w:rPr>
              <w:t>105,4</w:t>
            </w:r>
          </w:p>
        </w:tc>
      </w:tr>
      <w:tr w:rsidR="00DF775E" w:rsidTr="00ED76FB">
        <w:tc>
          <w:tcPr>
            <w:tcW w:w="846" w:type="dxa"/>
          </w:tcPr>
          <w:p w:rsidR="00DF775E" w:rsidRPr="00BC4143" w:rsidRDefault="00DF775E" w:rsidP="00DF775E">
            <w:pPr>
              <w:spacing w:line="276" w:lineRule="auto"/>
              <w:jc w:val="center"/>
              <w:rPr>
                <w:color w:val="000000"/>
              </w:rPr>
            </w:pPr>
          </w:p>
        </w:tc>
        <w:tc>
          <w:tcPr>
            <w:tcW w:w="3314" w:type="dxa"/>
          </w:tcPr>
          <w:p w:rsidR="00DF775E" w:rsidRPr="008A089E" w:rsidRDefault="00DF775E" w:rsidP="00DF775E">
            <w:pPr>
              <w:spacing w:line="276" w:lineRule="auto"/>
              <w:jc w:val="both"/>
            </w:pPr>
            <w:r w:rsidRPr="00DF775E">
              <w:t>кількість ліжко-днів у денних стаціонарах</w:t>
            </w:r>
          </w:p>
        </w:tc>
        <w:tc>
          <w:tcPr>
            <w:tcW w:w="1364" w:type="dxa"/>
          </w:tcPr>
          <w:p w:rsidR="00DF775E" w:rsidRPr="008A089E" w:rsidRDefault="00DF775E" w:rsidP="00DF775E">
            <w:pPr>
              <w:spacing w:line="276" w:lineRule="auto"/>
              <w:jc w:val="both"/>
            </w:pPr>
            <w:r w:rsidRPr="00DF775E">
              <w:t>тис. од</w:t>
            </w:r>
          </w:p>
        </w:tc>
        <w:tc>
          <w:tcPr>
            <w:tcW w:w="2796" w:type="dxa"/>
          </w:tcPr>
          <w:p w:rsidR="00DF775E" w:rsidRDefault="00DF775E" w:rsidP="00DF775E">
            <w:r w:rsidRPr="00913EB5">
              <w:t>ф. 20</w:t>
            </w:r>
          </w:p>
        </w:tc>
        <w:tc>
          <w:tcPr>
            <w:tcW w:w="2080" w:type="dxa"/>
          </w:tcPr>
          <w:p w:rsidR="00DF775E" w:rsidRPr="00DF775E" w:rsidRDefault="00DF775E" w:rsidP="00DF775E">
            <w:pPr>
              <w:spacing w:line="276" w:lineRule="auto"/>
              <w:jc w:val="both"/>
              <w:rPr>
                <w:lang w:val="ru-RU"/>
              </w:rPr>
            </w:pPr>
            <w:r>
              <w:rPr>
                <w:lang w:val="ru-RU"/>
              </w:rPr>
              <w:t>18,5</w:t>
            </w:r>
          </w:p>
        </w:tc>
        <w:tc>
          <w:tcPr>
            <w:tcW w:w="2080" w:type="dxa"/>
          </w:tcPr>
          <w:p w:rsidR="00DF775E" w:rsidRPr="008A089E" w:rsidRDefault="00DF775E" w:rsidP="00DF775E">
            <w:pPr>
              <w:spacing w:line="276" w:lineRule="auto"/>
              <w:jc w:val="both"/>
            </w:pPr>
          </w:p>
        </w:tc>
        <w:tc>
          <w:tcPr>
            <w:tcW w:w="2080" w:type="dxa"/>
          </w:tcPr>
          <w:p w:rsidR="00DF775E" w:rsidRPr="00DF775E" w:rsidRDefault="00DF775E" w:rsidP="00DF775E">
            <w:pPr>
              <w:spacing w:line="276" w:lineRule="auto"/>
              <w:jc w:val="both"/>
              <w:rPr>
                <w:lang w:val="ru-RU"/>
              </w:rPr>
            </w:pPr>
            <w:r>
              <w:rPr>
                <w:lang w:val="ru-RU"/>
              </w:rPr>
              <w:t>18,5</w:t>
            </w:r>
          </w:p>
        </w:tc>
      </w:tr>
      <w:tr w:rsidR="00DF775E" w:rsidTr="00ED76FB">
        <w:tc>
          <w:tcPr>
            <w:tcW w:w="846" w:type="dxa"/>
          </w:tcPr>
          <w:p w:rsidR="00DF775E" w:rsidRPr="00BC4143" w:rsidRDefault="00DF775E" w:rsidP="00DF775E">
            <w:pPr>
              <w:spacing w:line="276" w:lineRule="auto"/>
              <w:jc w:val="center"/>
              <w:rPr>
                <w:color w:val="000000"/>
              </w:rPr>
            </w:pPr>
          </w:p>
        </w:tc>
        <w:tc>
          <w:tcPr>
            <w:tcW w:w="3314" w:type="dxa"/>
          </w:tcPr>
          <w:p w:rsidR="00DF775E" w:rsidRPr="00DF775E" w:rsidRDefault="00DF775E" w:rsidP="00DF775E">
            <w:pPr>
              <w:spacing w:line="276" w:lineRule="auto"/>
              <w:jc w:val="both"/>
            </w:pPr>
            <w:r w:rsidRPr="00DF775E">
              <w:t>кількість лікарських відвідувань (у поліклінічних відділеннях лікарень</w:t>
            </w:r>
          </w:p>
        </w:tc>
        <w:tc>
          <w:tcPr>
            <w:tcW w:w="1364" w:type="dxa"/>
          </w:tcPr>
          <w:p w:rsidR="00DF775E" w:rsidRPr="00DF775E" w:rsidRDefault="00DF775E" w:rsidP="00DF775E">
            <w:pPr>
              <w:spacing w:line="276" w:lineRule="auto"/>
              <w:jc w:val="both"/>
            </w:pPr>
            <w:r>
              <w:t>осіб</w:t>
            </w:r>
          </w:p>
        </w:tc>
        <w:tc>
          <w:tcPr>
            <w:tcW w:w="2796" w:type="dxa"/>
          </w:tcPr>
          <w:p w:rsidR="00DF775E" w:rsidRDefault="00DF775E" w:rsidP="00DF775E">
            <w:r w:rsidRPr="00913EB5">
              <w:t>ф. 20</w:t>
            </w:r>
          </w:p>
        </w:tc>
        <w:tc>
          <w:tcPr>
            <w:tcW w:w="2080" w:type="dxa"/>
          </w:tcPr>
          <w:p w:rsidR="00DF775E" w:rsidRDefault="00DF775E" w:rsidP="00DF775E">
            <w:pPr>
              <w:spacing w:line="276" w:lineRule="auto"/>
              <w:jc w:val="both"/>
              <w:rPr>
                <w:lang w:val="ru-RU"/>
              </w:rPr>
            </w:pPr>
            <w:r w:rsidRPr="00DF775E">
              <w:rPr>
                <w:lang w:val="ru-RU"/>
              </w:rPr>
              <w:t>290000</w:t>
            </w:r>
          </w:p>
        </w:tc>
        <w:tc>
          <w:tcPr>
            <w:tcW w:w="2080" w:type="dxa"/>
          </w:tcPr>
          <w:p w:rsidR="00DF775E" w:rsidRPr="008A089E" w:rsidRDefault="00DF775E" w:rsidP="00DF775E">
            <w:pPr>
              <w:spacing w:line="276" w:lineRule="auto"/>
              <w:jc w:val="both"/>
            </w:pPr>
          </w:p>
        </w:tc>
        <w:tc>
          <w:tcPr>
            <w:tcW w:w="2080" w:type="dxa"/>
          </w:tcPr>
          <w:p w:rsidR="00DF775E" w:rsidRDefault="00DF775E" w:rsidP="00DF775E">
            <w:pPr>
              <w:spacing w:line="276" w:lineRule="auto"/>
              <w:jc w:val="both"/>
              <w:rPr>
                <w:lang w:val="ru-RU"/>
              </w:rPr>
            </w:pPr>
            <w:r w:rsidRPr="00DF775E">
              <w:rPr>
                <w:lang w:val="ru-RU"/>
              </w:rPr>
              <w:t>290000</w:t>
            </w:r>
          </w:p>
        </w:tc>
      </w:tr>
      <w:tr w:rsidR="00DF775E" w:rsidTr="00ED76FB">
        <w:tc>
          <w:tcPr>
            <w:tcW w:w="846" w:type="dxa"/>
          </w:tcPr>
          <w:p w:rsidR="00DF775E" w:rsidRPr="00BC4143" w:rsidRDefault="00DF775E" w:rsidP="00DF775E">
            <w:pPr>
              <w:spacing w:line="276" w:lineRule="auto"/>
              <w:jc w:val="center"/>
              <w:rPr>
                <w:color w:val="000000"/>
              </w:rPr>
            </w:pPr>
          </w:p>
        </w:tc>
        <w:tc>
          <w:tcPr>
            <w:tcW w:w="3314" w:type="dxa"/>
          </w:tcPr>
          <w:p w:rsidR="00DF775E" w:rsidRPr="008A089E" w:rsidRDefault="00DF775E" w:rsidP="00DF775E">
            <w:pPr>
              <w:spacing w:line="276" w:lineRule="auto"/>
              <w:jc w:val="both"/>
            </w:pPr>
            <w:r w:rsidRPr="00DF775E">
              <w:t>кількість пролікованих хворих у стаціонарі</w:t>
            </w:r>
          </w:p>
        </w:tc>
        <w:tc>
          <w:tcPr>
            <w:tcW w:w="1364" w:type="dxa"/>
          </w:tcPr>
          <w:p w:rsidR="00DF775E" w:rsidRPr="008A089E" w:rsidRDefault="00DF775E" w:rsidP="00DF775E">
            <w:pPr>
              <w:spacing w:line="276" w:lineRule="auto"/>
              <w:jc w:val="both"/>
            </w:pPr>
            <w:r>
              <w:t>осіб</w:t>
            </w:r>
          </w:p>
        </w:tc>
        <w:tc>
          <w:tcPr>
            <w:tcW w:w="2796" w:type="dxa"/>
          </w:tcPr>
          <w:p w:rsidR="00DF775E" w:rsidRDefault="00DF775E" w:rsidP="00DF775E">
            <w:r w:rsidRPr="00913EB5">
              <w:t>ф. 20</w:t>
            </w:r>
          </w:p>
        </w:tc>
        <w:tc>
          <w:tcPr>
            <w:tcW w:w="2080" w:type="dxa"/>
          </w:tcPr>
          <w:p w:rsidR="00DF775E" w:rsidRPr="008A089E" w:rsidRDefault="00DF775E" w:rsidP="00DF775E">
            <w:pPr>
              <w:spacing w:line="276" w:lineRule="auto"/>
              <w:jc w:val="both"/>
            </w:pPr>
            <w:r w:rsidRPr="00DF775E">
              <w:t>11100</w:t>
            </w:r>
          </w:p>
        </w:tc>
        <w:tc>
          <w:tcPr>
            <w:tcW w:w="2080" w:type="dxa"/>
          </w:tcPr>
          <w:p w:rsidR="00DF775E" w:rsidRPr="008A089E" w:rsidRDefault="00DF775E" w:rsidP="00DF775E">
            <w:pPr>
              <w:spacing w:line="276" w:lineRule="auto"/>
              <w:jc w:val="both"/>
            </w:pPr>
          </w:p>
        </w:tc>
        <w:tc>
          <w:tcPr>
            <w:tcW w:w="2080" w:type="dxa"/>
          </w:tcPr>
          <w:p w:rsidR="00DF775E" w:rsidRPr="008A089E" w:rsidRDefault="00DF775E" w:rsidP="00DF775E">
            <w:pPr>
              <w:spacing w:line="276" w:lineRule="auto"/>
              <w:jc w:val="both"/>
            </w:pPr>
            <w:r w:rsidRPr="00DF775E">
              <w:t>11100</w:t>
            </w:r>
          </w:p>
        </w:tc>
      </w:tr>
      <w:tr w:rsidR="00DF775E" w:rsidTr="00ED76FB">
        <w:tc>
          <w:tcPr>
            <w:tcW w:w="846" w:type="dxa"/>
            <w:vAlign w:val="center"/>
          </w:tcPr>
          <w:p w:rsidR="00DF775E" w:rsidRPr="00BC4143" w:rsidRDefault="00DF775E" w:rsidP="00DF775E">
            <w:pPr>
              <w:spacing w:line="276" w:lineRule="auto"/>
              <w:jc w:val="center"/>
              <w:rPr>
                <w:color w:val="000000"/>
              </w:rPr>
            </w:pPr>
            <w:r w:rsidRPr="00BC4143">
              <w:rPr>
                <w:color w:val="000000"/>
              </w:rPr>
              <w:t>3</w:t>
            </w:r>
            <w:r>
              <w:rPr>
                <w:color w:val="000000"/>
              </w:rPr>
              <w:t>.</w:t>
            </w:r>
          </w:p>
        </w:tc>
        <w:tc>
          <w:tcPr>
            <w:tcW w:w="3314" w:type="dxa"/>
            <w:vAlign w:val="center"/>
          </w:tcPr>
          <w:p w:rsidR="00DF775E" w:rsidRPr="00BC4143" w:rsidRDefault="00DF775E" w:rsidP="00DF775E">
            <w:pPr>
              <w:spacing w:line="276" w:lineRule="auto"/>
              <w:jc w:val="both"/>
              <w:rPr>
                <w:color w:val="000000"/>
              </w:rPr>
            </w:pPr>
            <w:r w:rsidRPr="00BC4143">
              <w:rPr>
                <w:color w:val="000000"/>
              </w:rPr>
              <w:t>ефективності</w:t>
            </w:r>
          </w:p>
        </w:tc>
        <w:tc>
          <w:tcPr>
            <w:tcW w:w="1364" w:type="dxa"/>
            <w:vAlign w:val="center"/>
          </w:tcPr>
          <w:p w:rsidR="00DF775E" w:rsidRPr="00BC4143" w:rsidRDefault="00DF775E" w:rsidP="00DF775E">
            <w:pPr>
              <w:spacing w:line="276" w:lineRule="auto"/>
              <w:jc w:val="both"/>
              <w:rPr>
                <w:color w:val="000000"/>
              </w:rPr>
            </w:pPr>
            <w:r w:rsidRPr="00BC4143">
              <w:rPr>
                <w:color w:val="000000"/>
              </w:rPr>
              <w:t> </w:t>
            </w:r>
          </w:p>
        </w:tc>
        <w:tc>
          <w:tcPr>
            <w:tcW w:w="2796" w:type="dxa"/>
            <w:vAlign w:val="center"/>
          </w:tcPr>
          <w:p w:rsidR="00DF775E" w:rsidRPr="00BC4143" w:rsidRDefault="00DF775E" w:rsidP="00DF775E">
            <w:pPr>
              <w:spacing w:line="276" w:lineRule="auto"/>
              <w:jc w:val="both"/>
              <w:rPr>
                <w:color w:val="000000"/>
              </w:rPr>
            </w:pPr>
          </w:p>
        </w:tc>
        <w:tc>
          <w:tcPr>
            <w:tcW w:w="2080" w:type="dxa"/>
            <w:vAlign w:val="center"/>
          </w:tcPr>
          <w:p w:rsidR="00DF775E" w:rsidRPr="00BC4143" w:rsidRDefault="00DF775E" w:rsidP="00DF775E">
            <w:pPr>
              <w:spacing w:line="276" w:lineRule="auto"/>
              <w:jc w:val="both"/>
              <w:rPr>
                <w:color w:val="000000"/>
              </w:rPr>
            </w:pPr>
          </w:p>
        </w:tc>
        <w:tc>
          <w:tcPr>
            <w:tcW w:w="2080" w:type="dxa"/>
            <w:vAlign w:val="center"/>
          </w:tcPr>
          <w:p w:rsidR="00DF775E" w:rsidRPr="00BC4143" w:rsidRDefault="00DF775E" w:rsidP="00DF775E">
            <w:pPr>
              <w:spacing w:line="276" w:lineRule="auto"/>
              <w:jc w:val="both"/>
              <w:rPr>
                <w:color w:val="000000"/>
              </w:rPr>
            </w:pPr>
          </w:p>
        </w:tc>
        <w:tc>
          <w:tcPr>
            <w:tcW w:w="2080" w:type="dxa"/>
            <w:vAlign w:val="center"/>
          </w:tcPr>
          <w:p w:rsidR="00DF775E" w:rsidRPr="00BC4143" w:rsidRDefault="00DF775E" w:rsidP="00DF775E">
            <w:pPr>
              <w:spacing w:line="276" w:lineRule="auto"/>
              <w:jc w:val="both"/>
              <w:rPr>
                <w:color w:val="000000"/>
              </w:rPr>
            </w:pPr>
          </w:p>
        </w:tc>
      </w:tr>
    </w:tbl>
    <w:p w:rsidR="00D73F1F" w:rsidRDefault="00D73F1F" w:rsidP="00D73F1F">
      <w:pPr>
        <w:spacing w:before="120" w:line="276" w:lineRule="auto"/>
        <w:jc w:val="right"/>
        <w:rPr>
          <w:color w:val="000000"/>
        </w:rPr>
      </w:pPr>
      <w:r w:rsidRPr="00BB6584">
        <w:rPr>
          <w:b/>
          <w:color w:val="000000"/>
        </w:rPr>
        <w:lastRenderedPageBreak/>
        <w:t>Продовження додатка 1</w:t>
      </w:r>
    </w:p>
    <w:p w:rsidR="00D73F1F" w:rsidRDefault="00D73F1F"/>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D73F1F" w:rsidRPr="00BC4143" w:rsidTr="00596969">
        <w:tc>
          <w:tcPr>
            <w:tcW w:w="846" w:type="dxa"/>
            <w:vAlign w:val="center"/>
          </w:tcPr>
          <w:p w:rsidR="00D73F1F" w:rsidRPr="00D73F1F" w:rsidRDefault="00D73F1F" w:rsidP="00596969">
            <w:pPr>
              <w:spacing w:line="276" w:lineRule="auto"/>
              <w:jc w:val="center"/>
              <w:rPr>
                <w:color w:val="000000"/>
              </w:rPr>
            </w:pPr>
            <w:r w:rsidRPr="00D73F1F">
              <w:rPr>
                <w:color w:val="000000"/>
              </w:rPr>
              <w:t>1</w:t>
            </w:r>
          </w:p>
        </w:tc>
        <w:tc>
          <w:tcPr>
            <w:tcW w:w="3314" w:type="dxa"/>
            <w:vAlign w:val="center"/>
          </w:tcPr>
          <w:p w:rsidR="00D73F1F" w:rsidRPr="00D73F1F" w:rsidRDefault="00D73F1F" w:rsidP="00596969">
            <w:pPr>
              <w:spacing w:line="276" w:lineRule="auto"/>
              <w:jc w:val="center"/>
              <w:rPr>
                <w:color w:val="000000"/>
              </w:rPr>
            </w:pPr>
            <w:r w:rsidRPr="00D73F1F">
              <w:rPr>
                <w:color w:val="000000"/>
              </w:rPr>
              <w:t>2</w:t>
            </w:r>
          </w:p>
        </w:tc>
        <w:tc>
          <w:tcPr>
            <w:tcW w:w="1364" w:type="dxa"/>
            <w:vAlign w:val="center"/>
          </w:tcPr>
          <w:p w:rsidR="00D73F1F" w:rsidRPr="00BC4143" w:rsidRDefault="00D73F1F" w:rsidP="00596969">
            <w:pPr>
              <w:spacing w:line="276" w:lineRule="auto"/>
              <w:jc w:val="center"/>
              <w:rPr>
                <w:color w:val="000000"/>
              </w:rPr>
            </w:pPr>
            <w:r w:rsidRPr="00BC4143">
              <w:rPr>
                <w:color w:val="000000"/>
              </w:rPr>
              <w:t>3</w:t>
            </w:r>
          </w:p>
        </w:tc>
        <w:tc>
          <w:tcPr>
            <w:tcW w:w="2796" w:type="dxa"/>
            <w:vAlign w:val="center"/>
          </w:tcPr>
          <w:p w:rsidR="00D73F1F" w:rsidRPr="00BC4143" w:rsidRDefault="00D73F1F" w:rsidP="00596969">
            <w:pPr>
              <w:spacing w:line="276" w:lineRule="auto"/>
              <w:jc w:val="center"/>
              <w:rPr>
                <w:color w:val="000000"/>
              </w:rPr>
            </w:pPr>
            <w:r w:rsidRPr="00BC4143">
              <w:rPr>
                <w:color w:val="000000"/>
              </w:rPr>
              <w:t>4</w:t>
            </w:r>
          </w:p>
        </w:tc>
        <w:tc>
          <w:tcPr>
            <w:tcW w:w="2080" w:type="dxa"/>
            <w:vAlign w:val="center"/>
          </w:tcPr>
          <w:p w:rsidR="00D73F1F" w:rsidRPr="00BC4143" w:rsidRDefault="00D73F1F" w:rsidP="00596969">
            <w:pPr>
              <w:spacing w:line="276" w:lineRule="auto"/>
              <w:jc w:val="center"/>
              <w:rPr>
                <w:color w:val="000000"/>
              </w:rPr>
            </w:pPr>
            <w:r w:rsidRPr="00BC4143">
              <w:rPr>
                <w:color w:val="000000"/>
              </w:rPr>
              <w:t>5</w:t>
            </w:r>
          </w:p>
        </w:tc>
        <w:tc>
          <w:tcPr>
            <w:tcW w:w="2080" w:type="dxa"/>
            <w:vAlign w:val="center"/>
          </w:tcPr>
          <w:p w:rsidR="00D73F1F" w:rsidRPr="00BC4143" w:rsidRDefault="00D73F1F" w:rsidP="00596969">
            <w:pPr>
              <w:spacing w:line="276" w:lineRule="auto"/>
              <w:jc w:val="center"/>
              <w:rPr>
                <w:color w:val="000000"/>
              </w:rPr>
            </w:pPr>
            <w:r w:rsidRPr="00BC4143">
              <w:rPr>
                <w:color w:val="000000"/>
              </w:rPr>
              <w:t>6</w:t>
            </w:r>
          </w:p>
        </w:tc>
        <w:tc>
          <w:tcPr>
            <w:tcW w:w="2080" w:type="dxa"/>
            <w:vAlign w:val="center"/>
          </w:tcPr>
          <w:p w:rsidR="00D73F1F" w:rsidRPr="00BC4143" w:rsidRDefault="00D73F1F" w:rsidP="00596969">
            <w:pPr>
              <w:spacing w:line="276" w:lineRule="auto"/>
              <w:jc w:val="center"/>
              <w:rPr>
                <w:color w:val="000000"/>
              </w:rPr>
            </w:pPr>
            <w:r w:rsidRPr="00BC4143">
              <w:rPr>
                <w:color w:val="000000"/>
              </w:rPr>
              <w:t>7</w:t>
            </w:r>
          </w:p>
        </w:tc>
      </w:tr>
      <w:tr w:rsidR="00D73F1F" w:rsidRPr="00BC4143" w:rsidTr="00596969">
        <w:tc>
          <w:tcPr>
            <w:tcW w:w="846" w:type="dxa"/>
            <w:vAlign w:val="center"/>
          </w:tcPr>
          <w:p w:rsidR="00D73F1F" w:rsidRPr="00D73F1F" w:rsidRDefault="00D73F1F" w:rsidP="00596969">
            <w:pPr>
              <w:spacing w:line="276" w:lineRule="auto"/>
              <w:jc w:val="both"/>
              <w:rPr>
                <w:color w:val="000000"/>
              </w:rPr>
            </w:pPr>
            <w:r w:rsidRPr="00D73F1F">
              <w:rPr>
                <w:color w:val="000000"/>
              </w:rPr>
              <w:t> </w:t>
            </w:r>
          </w:p>
        </w:tc>
        <w:tc>
          <w:tcPr>
            <w:tcW w:w="3314" w:type="dxa"/>
          </w:tcPr>
          <w:p w:rsidR="00D73F1F" w:rsidRPr="00D73F1F" w:rsidRDefault="00D73F1F" w:rsidP="00596969">
            <w:pPr>
              <w:spacing w:line="276" w:lineRule="auto"/>
              <w:jc w:val="both"/>
            </w:pPr>
            <w:r w:rsidRPr="00D73F1F">
              <w:t>завантаження ліжкового фон</w:t>
            </w:r>
            <w:r w:rsidR="00E453F2">
              <w:t>-</w:t>
            </w:r>
            <w:proofErr w:type="spellStart"/>
            <w:r w:rsidRPr="00D73F1F">
              <w:t>ду</w:t>
            </w:r>
            <w:proofErr w:type="spellEnd"/>
            <w:r w:rsidRPr="00D73F1F">
              <w:t xml:space="preserve"> у звичайних стаціонарах</w:t>
            </w:r>
          </w:p>
        </w:tc>
        <w:tc>
          <w:tcPr>
            <w:tcW w:w="1364" w:type="dxa"/>
          </w:tcPr>
          <w:p w:rsidR="00D73F1F" w:rsidRPr="00BC4143" w:rsidRDefault="00D73F1F" w:rsidP="00596969">
            <w:pPr>
              <w:spacing w:line="276" w:lineRule="auto"/>
              <w:jc w:val="both"/>
            </w:pPr>
            <w:r>
              <w:t>днів</w:t>
            </w:r>
          </w:p>
        </w:tc>
        <w:tc>
          <w:tcPr>
            <w:tcW w:w="2796" w:type="dxa"/>
          </w:tcPr>
          <w:p w:rsidR="00D73F1F" w:rsidRPr="00BC4143" w:rsidRDefault="00D73F1F" w:rsidP="00596969">
            <w:pPr>
              <w:spacing w:line="276" w:lineRule="auto"/>
              <w:jc w:val="both"/>
            </w:pPr>
            <w:r w:rsidRPr="00913EB5">
              <w:t>ф. 20</w:t>
            </w:r>
          </w:p>
        </w:tc>
        <w:tc>
          <w:tcPr>
            <w:tcW w:w="2080" w:type="dxa"/>
          </w:tcPr>
          <w:p w:rsidR="00D73F1F" w:rsidRPr="00BC4143" w:rsidRDefault="00D73F1F" w:rsidP="00596969">
            <w:pPr>
              <w:spacing w:line="276" w:lineRule="auto"/>
              <w:jc w:val="both"/>
            </w:pPr>
            <w:r>
              <w:t>340</w:t>
            </w: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r>
              <w:t>340</w:t>
            </w:r>
          </w:p>
        </w:tc>
      </w:tr>
      <w:tr w:rsidR="00D73F1F" w:rsidRPr="00BC4143" w:rsidTr="00596969">
        <w:tc>
          <w:tcPr>
            <w:tcW w:w="846" w:type="dxa"/>
            <w:vAlign w:val="center"/>
          </w:tcPr>
          <w:p w:rsidR="00D73F1F" w:rsidRPr="00D73F1F" w:rsidRDefault="00D73F1F" w:rsidP="00596969">
            <w:pPr>
              <w:spacing w:line="276" w:lineRule="auto"/>
              <w:jc w:val="both"/>
              <w:rPr>
                <w:color w:val="000000"/>
              </w:rPr>
            </w:pPr>
          </w:p>
        </w:tc>
        <w:tc>
          <w:tcPr>
            <w:tcW w:w="3314" w:type="dxa"/>
          </w:tcPr>
          <w:p w:rsidR="00D73F1F" w:rsidRPr="00D73F1F" w:rsidRDefault="00D73F1F" w:rsidP="00596969">
            <w:pPr>
              <w:spacing w:line="276" w:lineRule="auto"/>
              <w:jc w:val="both"/>
            </w:pPr>
            <w:r w:rsidRPr="00D73F1F">
              <w:t>завантаження ліжкового фонду у денних стаціонарах, днів</w:t>
            </w:r>
          </w:p>
        </w:tc>
        <w:tc>
          <w:tcPr>
            <w:tcW w:w="1364" w:type="dxa"/>
          </w:tcPr>
          <w:p w:rsidR="00D73F1F" w:rsidRPr="00BC4143" w:rsidRDefault="00D73F1F" w:rsidP="00596969">
            <w:pPr>
              <w:spacing w:line="276" w:lineRule="auto"/>
              <w:jc w:val="both"/>
            </w:pPr>
            <w:r>
              <w:t>днів</w:t>
            </w:r>
          </w:p>
        </w:tc>
        <w:tc>
          <w:tcPr>
            <w:tcW w:w="2796" w:type="dxa"/>
          </w:tcPr>
          <w:p w:rsidR="00D73F1F" w:rsidRPr="00BC4143" w:rsidRDefault="00D73F1F" w:rsidP="00596969">
            <w:pPr>
              <w:spacing w:line="276" w:lineRule="auto"/>
              <w:jc w:val="both"/>
            </w:pPr>
            <w:r w:rsidRPr="00913EB5">
              <w:t>ф. 20</w:t>
            </w:r>
          </w:p>
        </w:tc>
        <w:tc>
          <w:tcPr>
            <w:tcW w:w="2080" w:type="dxa"/>
          </w:tcPr>
          <w:p w:rsidR="00D73F1F" w:rsidRPr="00BC4143" w:rsidRDefault="00D73F1F" w:rsidP="00596969">
            <w:pPr>
              <w:spacing w:line="276" w:lineRule="auto"/>
              <w:jc w:val="both"/>
            </w:pPr>
            <w:r>
              <w:t>223</w:t>
            </w: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r>
              <w:t>223</w:t>
            </w:r>
          </w:p>
        </w:tc>
      </w:tr>
      <w:tr w:rsidR="00D73F1F" w:rsidRPr="00BC4143" w:rsidTr="00596969">
        <w:tc>
          <w:tcPr>
            <w:tcW w:w="846" w:type="dxa"/>
            <w:vAlign w:val="center"/>
          </w:tcPr>
          <w:p w:rsidR="00D73F1F" w:rsidRPr="00BC4143" w:rsidRDefault="00D73F1F" w:rsidP="00596969">
            <w:pPr>
              <w:spacing w:line="276" w:lineRule="auto"/>
              <w:jc w:val="both"/>
              <w:rPr>
                <w:color w:val="000000"/>
              </w:rPr>
            </w:pPr>
          </w:p>
        </w:tc>
        <w:tc>
          <w:tcPr>
            <w:tcW w:w="3314" w:type="dxa"/>
          </w:tcPr>
          <w:p w:rsidR="00D73F1F" w:rsidRPr="003419C4" w:rsidRDefault="00D73F1F" w:rsidP="00596969">
            <w:pPr>
              <w:spacing w:line="276" w:lineRule="auto"/>
              <w:jc w:val="both"/>
            </w:pPr>
            <w:r w:rsidRPr="003419C4">
              <w:t>середня тривалість лікування в стаціонарі одного хворого</w:t>
            </w:r>
          </w:p>
        </w:tc>
        <w:tc>
          <w:tcPr>
            <w:tcW w:w="1364" w:type="dxa"/>
          </w:tcPr>
          <w:p w:rsidR="00D73F1F" w:rsidRPr="00BC4143" w:rsidRDefault="00D73F1F" w:rsidP="00596969">
            <w:pPr>
              <w:spacing w:line="276" w:lineRule="auto"/>
              <w:jc w:val="both"/>
            </w:pPr>
            <w:r>
              <w:t>днів</w:t>
            </w:r>
          </w:p>
        </w:tc>
        <w:tc>
          <w:tcPr>
            <w:tcW w:w="2796" w:type="dxa"/>
          </w:tcPr>
          <w:p w:rsidR="00D73F1F" w:rsidRPr="00BC4143" w:rsidRDefault="00D73F1F" w:rsidP="00596969">
            <w:pPr>
              <w:spacing w:line="276" w:lineRule="auto"/>
              <w:jc w:val="both"/>
            </w:pPr>
            <w:r w:rsidRPr="00913EB5">
              <w:t>ф. 20</w:t>
            </w:r>
          </w:p>
        </w:tc>
        <w:tc>
          <w:tcPr>
            <w:tcW w:w="2080" w:type="dxa"/>
          </w:tcPr>
          <w:p w:rsidR="00D73F1F" w:rsidRPr="00BC4143" w:rsidRDefault="00D73F1F" w:rsidP="00596969">
            <w:pPr>
              <w:spacing w:line="276" w:lineRule="auto"/>
              <w:jc w:val="both"/>
            </w:pPr>
            <w:r>
              <w:t>9,5</w:t>
            </w: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r>
              <w:t>9,5</w:t>
            </w:r>
          </w:p>
        </w:tc>
      </w:tr>
      <w:tr w:rsidR="00D73F1F" w:rsidRPr="00BC4143" w:rsidTr="00596969">
        <w:tc>
          <w:tcPr>
            <w:tcW w:w="846" w:type="dxa"/>
            <w:vAlign w:val="center"/>
          </w:tcPr>
          <w:p w:rsidR="00D73F1F" w:rsidRPr="00BC4143" w:rsidRDefault="00D73F1F" w:rsidP="00596969">
            <w:pPr>
              <w:spacing w:line="276" w:lineRule="auto"/>
              <w:jc w:val="both"/>
              <w:rPr>
                <w:color w:val="000000"/>
              </w:rPr>
            </w:pPr>
          </w:p>
        </w:tc>
        <w:tc>
          <w:tcPr>
            <w:tcW w:w="3314" w:type="dxa"/>
          </w:tcPr>
          <w:p w:rsidR="00D73F1F" w:rsidRPr="003419C4" w:rsidRDefault="00D73F1F" w:rsidP="00596969">
            <w:pPr>
              <w:spacing w:line="276" w:lineRule="auto"/>
              <w:jc w:val="both"/>
            </w:pPr>
            <w:r>
              <w:t>якості</w:t>
            </w:r>
          </w:p>
        </w:tc>
        <w:tc>
          <w:tcPr>
            <w:tcW w:w="1364" w:type="dxa"/>
          </w:tcPr>
          <w:p w:rsidR="00D73F1F" w:rsidRDefault="00D73F1F" w:rsidP="00596969">
            <w:pPr>
              <w:spacing w:line="276" w:lineRule="auto"/>
              <w:jc w:val="both"/>
            </w:pPr>
          </w:p>
        </w:tc>
        <w:tc>
          <w:tcPr>
            <w:tcW w:w="2796"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p>
        </w:tc>
      </w:tr>
      <w:tr w:rsidR="00D73F1F" w:rsidRPr="00BC4143" w:rsidTr="00596969">
        <w:tc>
          <w:tcPr>
            <w:tcW w:w="846" w:type="dxa"/>
            <w:vAlign w:val="center"/>
          </w:tcPr>
          <w:p w:rsidR="00D73F1F" w:rsidRPr="00BC4143" w:rsidRDefault="00D73F1F" w:rsidP="00596969">
            <w:pPr>
              <w:spacing w:line="276" w:lineRule="auto"/>
              <w:jc w:val="both"/>
              <w:rPr>
                <w:color w:val="000000"/>
              </w:rPr>
            </w:pPr>
          </w:p>
        </w:tc>
        <w:tc>
          <w:tcPr>
            <w:tcW w:w="3314" w:type="dxa"/>
          </w:tcPr>
          <w:p w:rsidR="00D73F1F" w:rsidRPr="003419C4" w:rsidRDefault="00D73F1F" w:rsidP="00596969">
            <w:pPr>
              <w:spacing w:line="276" w:lineRule="auto"/>
              <w:jc w:val="both"/>
            </w:pPr>
            <w:r w:rsidRPr="003419C4">
              <w:t>рівень виявлення захворювань на ранніх стадіях</w:t>
            </w:r>
          </w:p>
        </w:tc>
        <w:tc>
          <w:tcPr>
            <w:tcW w:w="1364" w:type="dxa"/>
          </w:tcPr>
          <w:p w:rsidR="00D73F1F" w:rsidRDefault="00D73F1F" w:rsidP="00596969">
            <w:pPr>
              <w:spacing w:line="276" w:lineRule="auto"/>
              <w:jc w:val="both"/>
            </w:pPr>
            <w:r>
              <w:t>%</w:t>
            </w:r>
          </w:p>
        </w:tc>
        <w:tc>
          <w:tcPr>
            <w:tcW w:w="2796" w:type="dxa"/>
          </w:tcPr>
          <w:p w:rsidR="00D73F1F" w:rsidRPr="00BC4143" w:rsidRDefault="00D73F1F" w:rsidP="00596969">
            <w:pPr>
              <w:spacing w:line="276" w:lineRule="auto"/>
              <w:jc w:val="both"/>
            </w:pPr>
            <w:r w:rsidRPr="00913EB5">
              <w:t>ф. 20</w:t>
            </w:r>
          </w:p>
        </w:tc>
        <w:tc>
          <w:tcPr>
            <w:tcW w:w="2080" w:type="dxa"/>
          </w:tcPr>
          <w:p w:rsidR="00D73F1F" w:rsidRPr="00BC4143" w:rsidRDefault="00D73F1F" w:rsidP="00596969">
            <w:pPr>
              <w:spacing w:line="276" w:lineRule="auto"/>
              <w:jc w:val="both"/>
            </w:pPr>
            <w:r>
              <w:t>90</w:t>
            </w: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r>
              <w:t>90</w:t>
            </w:r>
          </w:p>
        </w:tc>
      </w:tr>
      <w:tr w:rsidR="00D73F1F" w:rsidRPr="00BC4143" w:rsidTr="00596969">
        <w:tc>
          <w:tcPr>
            <w:tcW w:w="846" w:type="dxa"/>
            <w:vAlign w:val="center"/>
          </w:tcPr>
          <w:p w:rsidR="00D73F1F" w:rsidRPr="00BC4143" w:rsidRDefault="00D73F1F" w:rsidP="00596969">
            <w:pPr>
              <w:spacing w:line="276" w:lineRule="auto"/>
              <w:jc w:val="both"/>
              <w:rPr>
                <w:color w:val="000000"/>
              </w:rPr>
            </w:pPr>
          </w:p>
        </w:tc>
        <w:tc>
          <w:tcPr>
            <w:tcW w:w="3314" w:type="dxa"/>
          </w:tcPr>
          <w:p w:rsidR="00D73F1F" w:rsidRPr="003419C4" w:rsidRDefault="00D73F1F" w:rsidP="00596969">
            <w:pPr>
              <w:spacing w:line="276" w:lineRule="auto"/>
              <w:jc w:val="both"/>
            </w:pPr>
            <w:r w:rsidRPr="003419C4">
              <w:t>рівень виявлення захворювань у осіб працездатного віку на ранніх стадіях</w:t>
            </w:r>
          </w:p>
        </w:tc>
        <w:tc>
          <w:tcPr>
            <w:tcW w:w="1364" w:type="dxa"/>
          </w:tcPr>
          <w:p w:rsidR="00D73F1F" w:rsidRDefault="00D73F1F" w:rsidP="00596969">
            <w:pPr>
              <w:spacing w:line="276" w:lineRule="auto"/>
              <w:jc w:val="both"/>
            </w:pPr>
            <w:r>
              <w:t>%</w:t>
            </w:r>
          </w:p>
        </w:tc>
        <w:tc>
          <w:tcPr>
            <w:tcW w:w="2796" w:type="dxa"/>
          </w:tcPr>
          <w:p w:rsidR="00D73F1F" w:rsidRPr="00BC4143" w:rsidRDefault="00D73F1F" w:rsidP="00596969">
            <w:pPr>
              <w:spacing w:line="276" w:lineRule="auto"/>
              <w:jc w:val="both"/>
            </w:pPr>
            <w:r w:rsidRPr="00913EB5">
              <w:t>ф. 20</w:t>
            </w:r>
          </w:p>
        </w:tc>
        <w:tc>
          <w:tcPr>
            <w:tcW w:w="2080" w:type="dxa"/>
          </w:tcPr>
          <w:p w:rsidR="00D73F1F" w:rsidRPr="00BC4143" w:rsidRDefault="00D73F1F" w:rsidP="00596969">
            <w:pPr>
              <w:spacing w:line="276" w:lineRule="auto"/>
              <w:jc w:val="both"/>
            </w:pPr>
            <w:r>
              <w:t>90</w:t>
            </w: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r>
              <w:t>90</w:t>
            </w:r>
          </w:p>
        </w:tc>
      </w:tr>
      <w:tr w:rsidR="00D73F1F" w:rsidRPr="00BC4143" w:rsidTr="00596969">
        <w:tc>
          <w:tcPr>
            <w:tcW w:w="846" w:type="dxa"/>
          </w:tcPr>
          <w:p w:rsidR="00D73F1F" w:rsidRPr="00BC4143" w:rsidRDefault="00D73F1F" w:rsidP="00596969">
            <w:pPr>
              <w:spacing w:line="276" w:lineRule="auto"/>
              <w:jc w:val="center"/>
              <w:rPr>
                <w:color w:val="000000"/>
              </w:rPr>
            </w:pPr>
          </w:p>
        </w:tc>
        <w:tc>
          <w:tcPr>
            <w:tcW w:w="3314" w:type="dxa"/>
          </w:tcPr>
          <w:p w:rsidR="00D73F1F" w:rsidRPr="00BC4143" w:rsidRDefault="00D73F1F" w:rsidP="00596969">
            <w:pPr>
              <w:spacing w:line="276" w:lineRule="auto"/>
              <w:jc w:val="both"/>
              <w:rPr>
                <w:color w:val="000000"/>
              </w:rPr>
            </w:pPr>
            <w:r w:rsidRPr="002F3E73">
              <w:rPr>
                <w:color w:val="000000"/>
              </w:rPr>
              <w:t>Покращення лікувально-діагностичної та матеріально-технічної бази закладу</w:t>
            </w:r>
          </w:p>
        </w:tc>
        <w:tc>
          <w:tcPr>
            <w:tcW w:w="1364" w:type="dxa"/>
          </w:tcPr>
          <w:p w:rsidR="00D73F1F" w:rsidRPr="00BC4143" w:rsidRDefault="00D73F1F" w:rsidP="00596969">
            <w:pPr>
              <w:spacing w:line="276" w:lineRule="auto"/>
              <w:jc w:val="center"/>
              <w:rPr>
                <w:color w:val="000000"/>
              </w:rPr>
            </w:pPr>
          </w:p>
        </w:tc>
        <w:tc>
          <w:tcPr>
            <w:tcW w:w="2796" w:type="dxa"/>
          </w:tcPr>
          <w:p w:rsidR="00D73F1F" w:rsidRPr="00BC4143" w:rsidRDefault="00D73F1F" w:rsidP="00596969">
            <w:pPr>
              <w:spacing w:line="276" w:lineRule="auto"/>
              <w:jc w:val="center"/>
              <w:rPr>
                <w:color w:val="000000"/>
              </w:rPr>
            </w:pPr>
          </w:p>
        </w:tc>
        <w:tc>
          <w:tcPr>
            <w:tcW w:w="2080" w:type="dxa"/>
          </w:tcPr>
          <w:p w:rsidR="00D73F1F" w:rsidRPr="00BC4143" w:rsidRDefault="00D73F1F" w:rsidP="00596969">
            <w:pPr>
              <w:spacing w:line="276" w:lineRule="auto"/>
              <w:jc w:val="center"/>
              <w:rPr>
                <w:color w:val="000000"/>
              </w:rPr>
            </w:pPr>
          </w:p>
        </w:tc>
        <w:tc>
          <w:tcPr>
            <w:tcW w:w="2080" w:type="dxa"/>
          </w:tcPr>
          <w:p w:rsidR="00D73F1F" w:rsidRPr="00BC4143" w:rsidRDefault="00D73F1F" w:rsidP="00596969">
            <w:pPr>
              <w:spacing w:line="276" w:lineRule="auto"/>
              <w:jc w:val="center"/>
              <w:rPr>
                <w:color w:val="000000"/>
              </w:rPr>
            </w:pPr>
          </w:p>
        </w:tc>
        <w:tc>
          <w:tcPr>
            <w:tcW w:w="2080" w:type="dxa"/>
          </w:tcPr>
          <w:p w:rsidR="00D73F1F" w:rsidRPr="00BC4143" w:rsidRDefault="00D73F1F" w:rsidP="00596969">
            <w:pPr>
              <w:spacing w:line="276" w:lineRule="auto"/>
              <w:jc w:val="center"/>
              <w:rPr>
                <w:color w:val="000000"/>
              </w:rPr>
            </w:pPr>
          </w:p>
        </w:tc>
      </w:tr>
      <w:tr w:rsidR="00D73F1F" w:rsidRPr="008A089E" w:rsidTr="00596969">
        <w:tc>
          <w:tcPr>
            <w:tcW w:w="846" w:type="dxa"/>
          </w:tcPr>
          <w:p w:rsidR="00D73F1F" w:rsidRPr="00BC4143" w:rsidRDefault="00D73F1F" w:rsidP="00596969">
            <w:pPr>
              <w:spacing w:line="276" w:lineRule="auto"/>
              <w:jc w:val="center"/>
              <w:rPr>
                <w:color w:val="000000"/>
              </w:rPr>
            </w:pPr>
            <w:r w:rsidRPr="00BC4143">
              <w:rPr>
                <w:color w:val="000000"/>
              </w:rPr>
              <w:t>1</w:t>
            </w:r>
            <w:r>
              <w:rPr>
                <w:color w:val="000000"/>
              </w:rPr>
              <w:t>.</w:t>
            </w:r>
          </w:p>
        </w:tc>
        <w:tc>
          <w:tcPr>
            <w:tcW w:w="3314" w:type="dxa"/>
          </w:tcPr>
          <w:p w:rsidR="00D73F1F" w:rsidRPr="008A089E" w:rsidRDefault="00D73F1F" w:rsidP="00596969">
            <w:pPr>
              <w:spacing w:line="276" w:lineRule="auto"/>
              <w:jc w:val="both"/>
              <w:rPr>
                <w:color w:val="000000"/>
              </w:rPr>
            </w:pPr>
            <w:r w:rsidRPr="008A089E">
              <w:rPr>
                <w:color w:val="000000"/>
              </w:rPr>
              <w:t>затрат</w:t>
            </w:r>
          </w:p>
        </w:tc>
        <w:tc>
          <w:tcPr>
            <w:tcW w:w="1364" w:type="dxa"/>
          </w:tcPr>
          <w:p w:rsidR="00D73F1F" w:rsidRPr="008A089E" w:rsidRDefault="00D73F1F" w:rsidP="00596969">
            <w:pPr>
              <w:spacing w:line="276" w:lineRule="auto"/>
              <w:jc w:val="both"/>
              <w:rPr>
                <w:color w:val="000000"/>
              </w:rPr>
            </w:pPr>
            <w:r w:rsidRPr="008A089E">
              <w:rPr>
                <w:color w:val="000000"/>
              </w:rPr>
              <w:t> </w:t>
            </w:r>
          </w:p>
        </w:tc>
        <w:tc>
          <w:tcPr>
            <w:tcW w:w="2796" w:type="dxa"/>
          </w:tcPr>
          <w:p w:rsidR="00D73F1F" w:rsidRPr="008A089E" w:rsidRDefault="00D73F1F" w:rsidP="00596969">
            <w:pPr>
              <w:spacing w:line="276" w:lineRule="auto"/>
              <w:jc w:val="both"/>
              <w:rPr>
                <w:color w:val="000000"/>
              </w:rPr>
            </w:pPr>
            <w:r w:rsidRPr="008A089E">
              <w:rPr>
                <w:color w:val="000000"/>
              </w:rPr>
              <w:t> </w:t>
            </w:r>
          </w:p>
        </w:tc>
        <w:tc>
          <w:tcPr>
            <w:tcW w:w="2080" w:type="dxa"/>
          </w:tcPr>
          <w:p w:rsidR="00D73F1F" w:rsidRPr="008A089E" w:rsidRDefault="00D73F1F" w:rsidP="00596969">
            <w:pPr>
              <w:spacing w:line="276" w:lineRule="auto"/>
              <w:jc w:val="both"/>
              <w:rPr>
                <w:color w:val="000000"/>
              </w:rPr>
            </w:pPr>
            <w:r w:rsidRPr="008A089E">
              <w:rPr>
                <w:color w:val="000000"/>
              </w:rPr>
              <w:t> </w:t>
            </w:r>
          </w:p>
        </w:tc>
        <w:tc>
          <w:tcPr>
            <w:tcW w:w="2080" w:type="dxa"/>
          </w:tcPr>
          <w:p w:rsidR="00D73F1F" w:rsidRPr="008A089E" w:rsidRDefault="00D73F1F" w:rsidP="00596969">
            <w:pPr>
              <w:spacing w:line="276" w:lineRule="auto"/>
              <w:jc w:val="both"/>
              <w:rPr>
                <w:color w:val="000000"/>
              </w:rPr>
            </w:pPr>
            <w:r w:rsidRPr="008A089E">
              <w:rPr>
                <w:color w:val="000000"/>
              </w:rPr>
              <w:t> </w:t>
            </w:r>
          </w:p>
        </w:tc>
        <w:tc>
          <w:tcPr>
            <w:tcW w:w="2080" w:type="dxa"/>
          </w:tcPr>
          <w:p w:rsidR="00D73F1F" w:rsidRPr="008A089E" w:rsidRDefault="00D73F1F" w:rsidP="00596969">
            <w:pPr>
              <w:spacing w:line="276" w:lineRule="auto"/>
              <w:jc w:val="both"/>
              <w:rPr>
                <w:color w:val="000000"/>
              </w:rPr>
            </w:pPr>
            <w:r w:rsidRPr="008A089E">
              <w:rPr>
                <w:color w:val="000000"/>
              </w:rPr>
              <w:t> </w:t>
            </w:r>
          </w:p>
        </w:tc>
      </w:tr>
      <w:tr w:rsidR="00D73F1F" w:rsidRPr="00BC4143" w:rsidTr="00596969">
        <w:tc>
          <w:tcPr>
            <w:tcW w:w="846" w:type="dxa"/>
          </w:tcPr>
          <w:p w:rsidR="00D73F1F" w:rsidRPr="00BC4143" w:rsidRDefault="00D73F1F" w:rsidP="00596969">
            <w:pPr>
              <w:spacing w:line="276" w:lineRule="auto"/>
              <w:jc w:val="center"/>
              <w:rPr>
                <w:color w:val="000000"/>
              </w:rPr>
            </w:pPr>
          </w:p>
        </w:tc>
        <w:tc>
          <w:tcPr>
            <w:tcW w:w="3314" w:type="dxa"/>
          </w:tcPr>
          <w:p w:rsidR="00D73F1F" w:rsidRPr="008A089E" w:rsidRDefault="00D73F1F" w:rsidP="00596969">
            <w:pPr>
              <w:spacing w:line="276" w:lineRule="auto"/>
              <w:jc w:val="both"/>
            </w:pPr>
            <w:r w:rsidRPr="002F3E73">
              <w:t>Обсяг видатків на капремонт будівлі поліклініки</w:t>
            </w:r>
          </w:p>
        </w:tc>
        <w:tc>
          <w:tcPr>
            <w:tcW w:w="1364" w:type="dxa"/>
          </w:tcPr>
          <w:p w:rsidR="00D73F1F" w:rsidRDefault="00D73F1F" w:rsidP="00596969">
            <w:r w:rsidRPr="003E4E7F">
              <w:rPr>
                <w:color w:val="000000"/>
              </w:rPr>
              <w:t>гривень</w:t>
            </w:r>
          </w:p>
        </w:tc>
        <w:tc>
          <w:tcPr>
            <w:tcW w:w="2796" w:type="dxa"/>
          </w:tcPr>
          <w:p w:rsidR="00D73F1F" w:rsidRPr="008A089E" w:rsidRDefault="00D73F1F" w:rsidP="00596969">
            <w:pPr>
              <w:spacing w:line="276" w:lineRule="auto"/>
              <w:jc w:val="both"/>
            </w:pPr>
            <w:r w:rsidRPr="00C06EA6">
              <w:t>розрахунок</w:t>
            </w:r>
          </w:p>
        </w:tc>
        <w:tc>
          <w:tcPr>
            <w:tcW w:w="2080" w:type="dxa"/>
          </w:tcPr>
          <w:p w:rsidR="00D73F1F" w:rsidRPr="00BC4143" w:rsidRDefault="00D73F1F" w:rsidP="00596969">
            <w:pPr>
              <w:spacing w:line="276" w:lineRule="auto"/>
              <w:rPr>
                <w:color w:val="000000"/>
              </w:rPr>
            </w:pPr>
          </w:p>
        </w:tc>
        <w:tc>
          <w:tcPr>
            <w:tcW w:w="2080" w:type="dxa"/>
          </w:tcPr>
          <w:p w:rsidR="00D73F1F" w:rsidRPr="00BC4143" w:rsidRDefault="00D73F1F" w:rsidP="00596969">
            <w:pPr>
              <w:spacing w:line="276" w:lineRule="auto"/>
              <w:rPr>
                <w:color w:val="000000"/>
              </w:rPr>
            </w:pPr>
            <w:r w:rsidRPr="002F3E73">
              <w:rPr>
                <w:color w:val="000000"/>
              </w:rPr>
              <w:t>220000</w:t>
            </w:r>
          </w:p>
        </w:tc>
        <w:tc>
          <w:tcPr>
            <w:tcW w:w="2080" w:type="dxa"/>
          </w:tcPr>
          <w:p w:rsidR="00D73F1F" w:rsidRPr="00BC4143" w:rsidRDefault="00D73F1F" w:rsidP="00596969">
            <w:pPr>
              <w:spacing w:line="276" w:lineRule="auto"/>
              <w:rPr>
                <w:color w:val="000000"/>
              </w:rPr>
            </w:pPr>
            <w:r w:rsidRPr="002F3E73">
              <w:rPr>
                <w:color w:val="000000"/>
              </w:rPr>
              <w:t>220000</w:t>
            </w:r>
          </w:p>
        </w:tc>
      </w:tr>
      <w:tr w:rsidR="00D73F1F" w:rsidRPr="008A089E" w:rsidTr="00596969">
        <w:tc>
          <w:tcPr>
            <w:tcW w:w="846" w:type="dxa"/>
          </w:tcPr>
          <w:p w:rsidR="00D73F1F" w:rsidRPr="00BC4143" w:rsidRDefault="00D73F1F" w:rsidP="00596969">
            <w:pPr>
              <w:spacing w:line="276" w:lineRule="auto"/>
              <w:jc w:val="center"/>
              <w:rPr>
                <w:color w:val="000000"/>
              </w:rPr>
            </w:pPr>
          </w:p>
        </w:tc>
        <w:tc>
          <w:tcPr>
            <w:tcW w:w="3314" w:type="dxa"/>
          </w:tcPr>
          <w:p w:rsidR="00D73F1F" w:rsidRPr="008A089E" w:rsidRDefault="00D73F1F" w:rsidP="00596969">
            <w:pPr>
              <w:spacing w:line="276" w:lineRule="auto"/>
              <w:jc w:val="both"/>
            </w:pPr>
            <w:r w:rsidRPr="002F3E73">
              <w:t>Обсяг видатків на капремонт харчоблоку</w:t>
            </w:r>
          </w:p>
        </w:tc>
        <w:tc>
          <w:tcPr>
            <w:tcW w:w="1364" w:type="dxa"/>
          </w:tcPr>
          <w:p w:rsidR="00D73F1F" w:rsidRDefault="00D73F1F" w:rsidP="00596969">
            <w:r w:rsidRPr="003E4E7F">
              <w:rPr>
                <w:color w:val="000000"/>
              </w:rPr>
              <w:t>гривень</w:t>
            </w:r>
          </w:p>
        </w:tc>
        <w:tc>
          <w:tcPr>
            <w:tcW w:w="2796" w:type="dxa"/>
          </w:tcPr>
          <w:p w:rsidR="00D73F1F" w:rsidRPr="008A089E" w:rsidRDefault="00D73F1F" w:rsidP="00596969">
            <w:pPr>
              <w:spacing w:line="276" w:lineRule="auto"/>
              <w:jc w:val="both"/>
            </w:pPr>
            <w:r w:rsidRPr="00C06EA6">
              <w:t>розрахунок</w:t>
            </w:r>
          </w:p>
        </w:tc>
        <w:tc>
          <w:tcPr>
            <w:tcW w:w="2080" w:type="dxa"/>
          </w:tcPr>
          <w:p w:rsidR="00D73F1F" w:rsidRPr="008A089E" w:rsidRDefault="00D73F1F" w:rsidP="00596969">
            <w:pPr>
              <w:spacing w:line="276" w:lineRule="auto"/>
              <w:jc w:val="both"/>
            </w:pPr>
          </w:p>
        </w:tc>
        <w:tc>
          <w:tcPr>
            <w:tcW w:w="2080" w:type="dxa"/>
          </w:tcPr>
          <w:p w:rsidR="00D73F1F" w:rsidRPr="008A089E" w:rsidRDefault="00D73F1F" w:rsidP="00596969">
            <w:pPr>
              <w:spacing w:line="276" w:lineRule="auto"/>
              <w:jc w:val="both"/>
            </w:pPr>
            <w:r w:rsidRPr="00C06EA6">
              <w:t>300000</w:t>
            </w:r>
          </w:p>
        </w:tc>
        <w:tc>
          <w:tcPr>
            <w:tcW w:w="2080" w:type="dxa"/>
          </w:tcPr>
          <w:p w:rsidR="00D73F1F" w:rsidRPr="008A089E" w:rsidRDefault="00D73F1F" w:rsidP="00596969">
            <w:pPr>
              <w:spacing w:line="276" w:lineRule="auto"/>
              <w:jc w:val="both"/>
            </w:pPr>
            <w:r w:rsidRPr="00C06EA6">
              <w:t>300000</w:t>
            </w:r>
          </w:p>
        </w:tc>
      </w:tr>
      <w:tr w:rsidR="00D73F1F" w:rsidRPr="008A089E" w:rsidTr="00596969">
        <w:tc>
          <w:tcPr>
            <w:tcW w:w="846" w:type="dxa"/>
          </w:tcPr>
          <w:p w:rsidR="00D73F1F" w:rsidRPr="00BC4143" w:rsidRDefault="00D73F1F" w:rsidP="00596969">
            <w:pPr>
              <w:spacing w:line="276" w:lineRule="auto"/>
              <w:jc w:val="center"/>
              <w:rPr>
                <w:color w:val="000000"/>
              </w:rPr>
            </w:pPr>
          </w:p>
        </w:tc>
        <w:tc>
          <w:tcPr>
            <w:tcW w:w="3314" w:type="dxa"/>
          </w:tcPr>
          <w:p w:rsidR="00D73F1F" w:rsidRDefault="00D73F1F" w:rsidP="00596969">
            <w:pPr>
              <w:spacing w:line="276" w:lineRule="auto"/>
              <w:jc w:val="both"/>
            </w:pPr>
            <w:r w:rsidRPr="002F3E73">
              <w:t>Обсяг видатків на придбання комп'ютерної техніки, програмного забезпечення</w:t>
            </w:r>
          </w:p>
          <w:p w:rsidR="00D73F1F" w:rsidRPr="008A089E" w:rsidRDefault="00D73F1F" w:rsidP="00596969">
            <w:pPr>
              <w:spacing w:line="276" w:lineRule="auto"/>
              <w:jc w:val="both"/>
            </w:pPr>
          </w:p>
        </w:tc>
        <w:tc>
          <w:tcPr>
            <w:tcW w:w="1364" w:type="dxa"/>
          </w:tcPr>
          <w:p w:rsidR="00D73F1F" w:rsidRDefault="00D73F1F" w:rsidP="00596969">
            <w:r w:rsidRPr="003E4E7F">
              <w:rPr>
                <w:color w:val="000000"/>
              </w:rPr>
              <w:t>гривень</w:t>
            </w:r>
          </w:p>
        </w:tc>
        <w:tc>
          <w:tcPr>
            <w:tcW w:w="2796" w:type="dxa"/>
          </w:tcPr>
          <w:p w:rsidR="00D73F1F" w:rsidRPr="008A089E" w:rsidRDefault="00D73F1F" w:rsidP="00596969">
            <w:pPr>
              <w:spacing w:line="276" w:lineRule="auto"/>
              <w:jc w:val="both"/>
            </w:pPr>
            <w:r w:rsidRPr="00C06EA6">
              <w:t>розрахунок</w:t>
            </w:r>
          </w:p>
        </w:tc>
        <w:tc>
          <w:tcPr>
            <w:tcW w:w="2080" w:type="dxa"/>
          </w:tcPr>
          <w:p w:rsidR="00D73F1F" w:rsidRPr="008A089E" w:rsidRDefault="00D73F1F" w:rsidP="00596969">
            <w:pPr>
              <w:spacing w:line="276" w:lineRule="auto"/>
              <w:jc w:val="both"/>
            </w:pPr>
          </w:p>
        </w:tc>
        <w:tc>
          <w:tcPr>
            <w:tcW w:w="2080" w:type="dxa"/>
          </w:tcPr>
          <w:p w:rsidR="00D73F1F" w:rsidRPr="008A089E" w:rsidRDefault="00D73F1F" w:rsidP="00596969">
            <w:pPr>
              <w:spacing w:line="276" w:lineRule="auto"/>
              <w:jc w:val="both"/>
            </w:pPr>
            <w:r w:rsidRPr="00C06EA6">
              <w:t>1801000</w:t>
            </w:r>
          </w:p>
        </w:tc>
        <w:tc>
          <w:tcPr>
            <w:tcW w:w="2080" w:type="dxa"/>
          </w:tcPr>
          <w:p w:rsidR="00D73F1F" w:rsidRPr="008A089E" w:rsidRDefault="00D73F1F" w:rsidP="00596969">
            <w:pPr>
              <w:spacing w:line="276" w:lineRule="auto"/>
              <w:jc w:val="both"/>
            </w:pPr>
            <w:r w:rsidRPr="00C06EA6">
              <w:t>1801000</w:t>
            </w:r>
          </w:p>
        </w:tc>
      </w:tr>
    </w:tbl>
    <w:p w:rsidR="00D73F1F" w:rsidRDefault="00D73F1F" w:rsidP="00D73F1F">
      <w:pPr>
        <w:spacing w:before="120" w:line="276" w:lineRule="auto"/>
        <w:jc w:val="right"/>
        <w:rPr>
          <w:color w:val="000000"/>
        </w:rPr>
      </w:pPr>
      <w:r w:rsidRPr="00BB6584">
        <w:rPr>
          <w:b/>
          <w:color w:val="000000"/>
        </w:rPr>
        <w:lastRenderedPageBreak/>
        <w:t>Продовження додатка 1</w:t>
      </w:r>
    </w:p>
    <w:p w:rsidR="008A089E" w:rsidRDefault="008A089E"/>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D73F1F" w:rsidRPr="00BC4143" w:rsidTr="00596969">
        <w:tc>
          <w:tcPr>
            <w:tcW w:w="846" w:type="dxa"/>
            <w:vAlign w:val="center"/>
          </w:tcPr>
          <w:p w:rsidR="00D73F1F" w:rsidRPr="00D73F1F" w:rsidRDefault="00D73F1F" w:rsidP="00596969">
            <w:pPr>
              <w:spacing w:line="276" w:lineRule="auto"/>
              <w:jc w:val="center"/>
              <w:rPr>
                <w:color w:val="000000"/>
              </w:rPr>
            </w:pPr>
            <w:r w:rsidRPr="00D73F1F">
              <w:rPr>
                <w:color w:val="000000"/>
              </w:rPr>
              <w:t>1</w:t>
            </w:r>
          </w:p>
        </w:tc>
        <w:tc>
          <w:tcPr>
            <w:tcW w:w="3314" w:type="dxa"/>
            <w:vAlign w:val="center"/>
          </w:tcPr>
          <w:p w:rsidR="00D73F1F" w:rsidRPr="00D73F1F" w:rsidRDefault="00D73F1F" w:rsidP="00596969">
            <w:pPr>
              <w:spacing w:line="276" w:lineRule="auto"/>
              <w:jc w:val="center"/>
              <w:rPr>
                <w:color w:val="000000"/>
              </w:rPr>
            </w:pPr>
            <w:r w:rsidRPr="00D73F1F">
              <w:rPr>
                <w:color w:val="000000"/>
              </w:rPr>
              <w:t>2</w:t>
            </w:r>
          </w:p>
        </w:tc>
        <w:tc>
          <w:tcPr>
            <w:tcW w:w="1364" w:type="dxa"/>
            <w:vAlign w:val="center"/>
          </w:tcPr>
          <w:p w:rsidR="00D73F1F" w:rsidRPr="00D73F1F" w:rsidRDefault="00D73F1F" w:rsidP="00596969">
            <w:pPr>
              <w:spacing w:line="276" w:lineRule="auto"/>
              <w:jc w:val="center"/>
              <w:rPr>
                <w:color w:val="000000"/>
              </w:rPr>
            </w:pPr>
            <w:r w:rsidRPr="00D73F1F">
              <w:rPr>
                <w:color w:val="000000"/>
              </w:rPr>
              <w:t>3</w:t>
            </w:r>
          </w:p>
        </w:tc>
        <w:tc>
          <w:tcPr>
            <w:tcW w:w="2796" w:type="dxa"/>
            <w:vAlign w:val="center"/>
          </w:tcPr>
          <w:p w:rsidR="00D73F1F" w:rsidRPr="00BC4143" w:rsidRDefault="00D73F1F" w:rsidP="00596969">
            <w:pPr>
              <w:spacing w:line="276" w:lineRule="auto"/>
              <w:jc w:val="center"/>
              <w:rPr>
                <w:color w:val="000000"/>
              </w:rPr>
            </w:pPr>
            <w:r w:rsidRPr="00BC4143">
              <w:rPr>
                <w:color w:val="000000"/>
              </w:rPr>
              <w:t>4</w:t>
            </w:r>
          </w:p>
        </w:tc>
        <w:tc>
          <w:tcPr>
            <w:tcW w:w="2080" w:type="dxa"/>
            <w:vAlign w:val="center"/>
          </w:tcPr>
          <w:p w:rsidR="00D73F1F" w:rsidRPr="00BC4143" w:rsidRDefault="00D73F1F" w:rsidP="00596969">
            <w:pPr>
              <w:spacing w:line="276" w:lineRule="auto"/>
              <w:jc w:val="center"/>
              <w:rPr>
                <w:color w:val="000000"/>
              </w:rPr>
            </w:pPr>
            <w:r w:rsidRPr="00BC4143">
              <w:rPr>
                <w:color w:val="000000"/>
              </w:rPr>
              <w:t>5</w:t>
            </w:r>
          </w:p>
        </w:tc>
        <w:tc>
          <w:tcPr>
            <w:tcW w:w="2080" w:type="dxa"/>
            <w:vAlign w:val="center"/>
          </w:tcPr>
          <w:p w:rsidR="00D73F1F" w:rsidRPr="00BC4143" w:rsidRDefault="00D73F1F" w:rsidP="00596969">
            <w:pPr>
              <w:spacing w:line="276" w:lineRule="auto"/>
              <w:jc w:val="center"/>
              <w:rPr>
                <w:color w:val="000000"/>
              </w:rPr>
            </w:pPr>
            <w:r w:rsidRPr="00BC4143">
              <w:rPr>
                <w:color w:val="000000"/>
              </w:rPr>
              <w:t>6</w:t>
            </w:r>
          </w:p>
        </w:tc>
        <w:tc>
          <w:tcPr>
            <w:tcW w:w="2080" w:type="dxa"/>
            <w:vAlign w:val="center"/>
          </w:tcPr>
          <w:p w:rsidR="00D73F1F" w:rsidRPr="00BC4143" w:rsidRDefault="00D73F1F" w:rsidP="00596969">
            <w:pPr>
              <w:spacing w:line="276" w:lineRule="auto"/>
              <w:jc w:val="center"/>
              <w:rPr>
                <w:color w:val="000000"/>
              </w:rPr>
            </w:pPr>
            <w:r w:rsidRPr="00BC4143">
              <w:rPr>
                <w:color w:val="000000"/>
              </w:rPr>
              <w:t>7</w:t>
            </w:r>
          </w:p>
        </w:tc>
      </w:tr>
      <w:tr w:rsidR="00D73F1F" w:rsidRPr="00C06EA6" w:rsidTr="00596969">
        <w:tc>
          <w:tcPr>
            <w:tcW w:w="846" w:type="dxa"/>
          </w:tcPr>
          <w:p w:rsidR="00D73F1F" w:rsidRPr="00D73F1F" w:rsidRDefault="00D73F1F" w:rsidP="00596969">
            <w:pPr>
              <w:spacing w:line="276" w:lineRule="auto"/>
              <w:jc w:val="center"/>
              <w:rPr>
                <w:color w:val="000000"/>
              </w:rPr>
            </w:pPr>
          </w:p>
        </w:tc>
        <w:tc>
          <w:tcPr>
            <w:tcW w:w="3314" w:type="dxa"/>
          </w:tcPr>
          <w:p w:rsidR="00D73F1F" w:rsidRPr="00D73F1F" w:rsidRDefault="00D73F1F" w:rsidP="00596969">
            <w:pPr>
              <w:spacing w:line="276" w:lineRule="auto"/>
              <w:jc w:val="both"/>
            </w:pPr>
            <w:r w:rsidRPr="00D73F1F">
              <w:t>Обсяг видатків на придбання комп'ютерної техніки, програмного забезпечення</w:t>
            </w:r>
          </w:p>
        </w:tc>
        <w:tc>
          <w:tcPr>
            <w:tcW w:w="1364" w:type="dxa"/>
          </w:tcPr>
          <w:p w:rsidR="00D73F1F" w:rsidRPr="00D73F1F" w:rsidRDefault="00D73F1F" w:rsidP="00596969">
            <w:r w:rsidRPr="00D73F1F">
              <w:rPr>
                <w:color w:val="000000"/>
              </w:rPr>
              <w:t>гривень</w:t>
            </w:r>
          </w:p>
        </w:tc>
        <w:tc>
          <w:tcPr>
            <w:tcW w:w="2796" w:type="dxa"/>
          </w:tcPr>
          <w:p w:rsidR="00D73F1F" w:rsidRPr="008A089E" w:rsidRDefault="00D73F1F" w:rsidP="00596969">
            <w:pPr>
              <w:spacing w:line="276" w:lineRule="auto"/>
              <w:jc w:val="both"/>
            </w:pPr>
            <w:r w:rsidRPr="00C06EA6">
              <w:t>розрахунок</w:t>
            </w:r>
          </w:p>
        </w:tc>
        <w:tc>
          <w:tcPr>
            <w:tcW w:w="2080" w:type="dxa"/>
          </w:tcPr>
          <w:p w:rsidR="00D73F1F" w:rsidRPr="00C06EA6" w:rsidRDefault="00D73F1F" w:rsidP="00596969">
            <w:pPr>
              <w:spacing w:line="276" w:lineRule="auto"/>
              <w:jc w:val="both"/>
            </w:pPr>
          </w:p>
        </w:tc>
        <w:tc>
          <w:tcPr>
            <w:tcW w:w="2080" w:type="dxa"/>
          </w:tcPr>
          <w:p w:rsidR="00D73F1F" w:rsidRPr="00C06EA6" w:rsidRDefault="00D73F1F" w:rsidP="00596969">
            <w:pPr>
              <w:spacing w:line="276" w:lineRule="auto"/>
              <w:jc w:val="both"/>
            </w:pPr>
            <w:r w:rsidRPr="00C06EA6">
              <w:t>199000</w:t>
            </w:r>
          </w:p>
        </w:tc>
        <w:tc>
          <w:tcPr>
            <w:tcW w:w="2080" w:type="dxa"/>
          </w:tcPr>
          <w:p w:rsidR="00D73F1F" w:rsidRPr="00C06EA6" w:rsidRDefault="00D73F1F" w:rsidP="00596969">
            <w:pPr>
              <w:spacing w:line="276" w:lineRule="auto"/>
              <w:jc w:val="both"/>
            </w:pPr>
            <w:r w:rsidRPr="00C06EA6">
              <w:t>199000</w:t>
            </w:r>
          </w:p>
        </w:tc>
      </w:tr>
      <w:tr w:rsidR="00D73F1F" w:rsidRPr="008A089E" w:rsidTr="00596969">
        <w:tc>
          <w:tcPr>
            <w:tcW w:w="846" w:type="dxa"/>
          </w:tcPr>
          <w:p w:rsidR="00D73F1F" w:rsidRPr="00BC4143" w:rsidRDefault="00D73F1F" w:rsidP="00596969">
            <w:pPr>
              <w:spacing w:line="276" w:lineRule="auto"/>
              <w:jc w:val="center"/>
              <w:rPr>
                <w:color w:val="000000"/>
              </w:rPr>
            </w:pPr>
            <w:r w:rsidRPr="00BC4143">
              <w:rPr>
                <w:color w:val="000000"/>
              </w:rPr>
              <w:t>2</w:t>
            </w:r>
            <w:r>
              <w:rPr>
                <w:color w:val="000000"/>
              </w:rPr>
              <w:t>.</w:t>
            </w:r>
          </w:p>
        </w:tc>
        <w:tc>
          <w:tcPr>
            <w:tcW w:w="3314" w:type="dxa"/>
          </w:tcPr>
          <w:p w:rsidR="00D73F1F" w:rsidRPr="008A089E" w:rsidRDefault="00D73F1F" w:rsidP="00596969">
            <w:pPr>
              <w:spacing w:line="276" w:lineRule="auto"/>
              <w:jc w:val="both"/>
              <w:rPr>
                <w:color w:val="000000"/>
              </w:rPr>
            </w:pPr>
            <w:r w:rsidRPr="008A089E">
              <w:rPr>
                <w:color w:val="000000"/>
              </w:rPr>
              <w:t>продукту</w:t>
            </w:r>
          </w:p>
        </w:tc>
        <w:tc>
          <w:tcPr>
            <w:tcW w:w="1364" w:type="dxa"/>
          </w:tcPr>
          <w:p w:rsidR="00D73F1F" w:rsidRPr="008A089E" w:rsidRDefault="00D73F1F" w:rsidP="00596969">
            <w:pPr>
              <w:spacing w:line="276" w:lineRule="auto"/>
              <w:jc w:val="both"/>
              <w:rPr>
                <w:color w:val="000000"/>
              </w:rPr>
            </w:pPr>
          </w:p>
        </w:tc>
        <w:tc>
          <w:tcPr>
            <w:tcW w:w="2796" w:type="dxa"/>
          </w:tcPr>
          <w:p w:rsidR="00D73F1F" w:rsidRPr="008A089E" w:rsidRDefault="00D73F1F" w:rsidP="00596969">
            <w:pPr>
              <w:spacing w:line="276" w:lineRule="auto"/>
              <w:jc w:val="both"/>
              <w:rPr>
                <w:color w:val="000000"/>
              </w:rPr>
            </w:pPr>
          </w:p>
        </w:tc>
        <w:tc>
          <w:tcPr>
            <w:tcW w:w="2080" w:type="dxa"/>
          </w:tcPr>
          <w:p w:rsidR="00D73F1F" w:rsidRPr="008A089E" w:rsidRDefault="00D73F1F" w:rsidP="00596969">
            <w:pPr>
              <w:spacing w:line="276" w:lineRule="auto"/>
              <w:jc w:val="both"/>
              <w:rPr>
                <w:color w:val="000000"/>
              </w:rPr>
            </w:pPr>
          </w:p>
        </w:tc>
        <w:tc>
          <w:tcPr>
            <w:tcW w:w="2080" w:type="dxa"/>
          </w:tcPr>
          <w:p w:rsidR="00D73F1F" w:rsidRPr="008A089E" w:rsidRDefault="00D73F1F" w:rsidP="00596969">
            <w:pPr>
              <w:spacing w:line="276" w:lineRule="auto"/>
              <w:jc w:val="both"/>
              <w:rPr>
                <w:color w:val="000000"/>
              </w:rPr>
            </w:pPr>
          </w:p>
        </w:tc>
        <w:tc>
          <w:tcPr>
            <w:tcW w:w="2080" w:type="dxa"/>
          </w:tcPr>
          <w:p w:rsidR="00D73F1F" w:rsidRPr="008A089E" w:rsidRDefault="00D73F1F" w:rsidP="00596969">
            <w:pPr>
              <w:spacing w:line="276" w:lineRule="auto"/>
              <w:jc w:val="both"/>
              <w:rPr>
                <w:color w:val="000000"/>
              </w:rPr>
            </w:pPr>
          </w:p>
        </w:tc>
      </w:tr>
      <w:tr w:rsidR="00D73F1F" w:rsidRPr="00DF775E" w:rsidTr="00596969">
        <w:tc>
          <w:tcPr>
            <w:tcW w:w="846" w:type="dxa"/>
          </w:tcPr>
          <w:p w:rsidR="00D73F1F" w:rsidRPr="00BC4143" w:rsidRDefault="00D73F1F" w:rsidP="00596969">
            <w:pPr>
              <w:spacing w:line="276" w:lineRule="auto"/>
              <w:jc w:val="center"/>
              <w:rPr>
                <w:color w:val="000000"/>
              </w:rPr>
            </w:pPr>
          </w:p>
        </w:tc>
        <w:tc>
          <w:tcPr>
            <w:tcW w:w="3314" w:type="dxa"/>
          </w:tcPr>
          <w:p w:rsidR="00D73F1F" w:rsidRPr="008A089E" w:rsidRDefault="00D73F1F" w:rsidP="00596969">
            <w:pPr>
              <w:spacing w:line="276" w:lineRule="auto"/>
              <w:jc w:val="both"/>
            </w:pPr>
            <w:r w:rsidRPr="00C06EA6">
              <w:t>площа відремонтованих приміщень будівлі харчоблоку</w:t>
            </w:r>
          </w:p>
        </w:tc>
        <w:tc>
          <w:tcPr>
            <w:tcW w:w="1364" w:type="dxa"/>
          </w:tcPr>
          <w:p w:rsidR="00D73F1F" w:rsidRPr="008A089E" w:rsidRDefault="00D73F1F" w:rsidP="00596969">
            <w:pPr>
              <w:spacing w:line="276" w:lineRule="auto"/>
              <w:jc w:val="both"/>
            </w:pPr>
            <w:r w:rsidRPr="00C06EA6">
              <w:t>м²</w:t>
            </w:r>
          </w:p>
        </w:tc>
        <w:tc>
          <w:tcPr>
            <w:tcW w:w="2796" w:type="dxa"/>
          </w:tcPr>
          <w:p w:rsidR="00D73F1F" w:rsidRDefault="00D73F1F" w:rsidP="00596969">
            <w:r w:rsidRPr="009535D4">
              <w:t>розрахунок</w:t>
            </w:r>
          </w:p>
        </w:tc>
        <w:tc>
          <w:tcPr>
            <w:tcW w:w="2080" w:type="dxa"/>
          </w:tcPr>
          <w:p w:rsidR="00D73F1F" w:rsidRPr="00DF775E" w:rsidRDefault="00D73F1F" w:rsidP="00596969">
            <w:pPr>
              <w:spacing w:line="276" w:lineRule="auto"/>
              <w:jc w:val="both"/>
              <w:rPr>
                <w:lang w:val="ru-RU"/>
              </w:rPr>
            </w:pPr>
          </w:p>
        </w:tc>
        <w:tc>
          <w:tcPr>
            <w:tcW w:w="2080" w:type="dxa"/>
          </w:tcPr>
          <w:p w:rsidR="00D73F1F" w:rsidRPr="00DF775E" w:rsidRDefault="00D73F1F" w:rsidP="00596969">
            <w:pPr>
              <w:spacing w:line="276" w:lineRule="auto"/>
              <w:jc w:val="both"/>
              <w:rPr>
                <w:lang w:val="ru-RU"/>
              </w:rPr>
            </w:pPr>
            <w:r w:rsidRPr="00C06EA6">
              <w:rPr>
                <w:lang w:val="ru-RU"/>
              </w:rPr>
              <w:t>1472,3</w:t>
            </w:r>
          </w:p>
        </w:tc>
        <w:tc>
          <w:tcPr>
            <w:tcW w:w="2080" w:type="dxa"/>
          </w:tcPr>
          <w:p w:rsidR="00D73F1F" w:rsidRPr="00DF775E" w:rsidRDefault="00D73F1F" w:rsidP="00596969">
            <w:pPr>
              <w:spacing w:line="276" w:lineRule="auto"/>
              <w:jc w:val="both"/>
              <w:rPr>
                <w:lang w:val="ru-RU"/>
              </w:rPr>
            </w:pPr>
            <w:r w:rsidRPr="00C06EA6">
              <w:rPr>
                <w:lang w:val="ru-RU"/>
              </w:rPr>
              <w:t>1472,3</w:t>
            </w:r>
          </w:p>
        </w:tc>
      </w:tr>
      <w:tr w:rsidR="00D73F1F" w:rsidRPr="00DF775E" w:rsidTr="00596969">
        <w:tc>
          <w:tcPr>
            <w:tcW w:w="846" w:type="dxa"/>
          </w:tcPr>
          <w:p w:rsidR="00D73F1F" w:rsidRPr="00BC4143" w:rsidRDefault="00D73F1F" w:rsidP="00596969">
            <w:pPr>
              <w:spacing w:line="276" w:lineRule="auto"/>
              <w:jc w:val="center"/>
              <w:rPr>
                <w:color w:val="000000"/>
              </w:rPr>
            </w:pPr>
          </w:p>
        </w:tc>
        <w:tc>
          <w:tcPr>
            <w:tcW w:w="3314" w:type="dxa"/>
          </w:tcPr>
          <w:p w:rsidR="00D73F1F" w:rsidRPr="008A089E" w:rsidRDefault="00D73F1F" w:rsidP="00596969">
            <w:pPr>
              <w:spacing w:line="276" w:lineRule="auto"/>
              <w:jc w:val="both"/>
            </w:pPr>
            <w:r w:rsidRPr="00C06EA6">
              <w:t>площа відремонтованих приміщень будівлі харчоблоку</w:t>
            </w:r>
          </w:p>
        </w:tc>
        <w:tc>
          <w:tcPr>
            <w:tcW w:w="1364" w:type="dxa"/>
          </w:tcPr>
          <w:p w:rsidR="00D73F1F" w:rsidRPr="008A089E" w:rsidRDefault="00D73F1F" w:rsidP="00596969">
            <w:pPr>
              <w:spacing w:line="276" w:lineRule="auto"/>
              <w:jc w:val="both"/>
            </w:pPr>
            <w:r w:rsidRPr="00C06EA6">
              <w:t>м²</w:t>
            </w:r>
          </w:p>
        </w:tc>
        <w:tc>
          <w:tcPr>
            <w:tcW w:w="2796" w:type="dxa"/>
          </w:tcPr>
          <w:p w:rsidR="00D73F1F" w:rsidRDefault="00D73F1F" w:rsidP="00596969">
            <w:r w:rsidRPr="009535D4">
              <w:t>розрахунок</w:t>
            </w:r>
          </w:p>
        </w:tc>
        <w:tc>
          <w:tcPr>
            <w:tcW w:w="2080" w:type="dxa"/>
          </w:tcPr>
          <w:p w:rsidR="00D73F1F" w:rsidRPr="00DF775E" w:rsidRDefault="00D73F1F" w:rsidP="00596969">
            <w:pPr>
              <w:spacing w:line="276" w:lineRule="auto"/>
              <w:jc w:val="both"/>
              <w:rPr>
                <w:lang w:val="ru-RU"/>
              </w:rPr>
            </w:pPr>
          </w:p>
        </w:tc>
        <w:tc>
          <w:tcPr>
            <w:tcW w:w="2080" w:type="dxa"/>
          </w:tcPr>
          <w:p w:rsidR="00D73F1F" w:rsidRPr="00DF775E" w:rsidRDefault="00D73F1F" w:rsidP="00596969">
            <w:pPr>
              <w:spacing w:line="276" w:lineRule="auto"/>
              <w:jc w:val="both"/>
              <w:rPr>
                <w:lang w:val="ru-RU"/>
              </w:rPr>
            </w:pPr>
            <w:r>
              <w:rPr>
                <w:lang w:val="ru-RU"/>
              </w:rPr>
              <w:t>390</w:t>
            </w:r>
          </w:p>
        </w:tc>
        <w:tc>
          <w:tcPr>
            <w:tcW w:w="2080" w:type="dxa"/>
          </w:tcPr>
          <w:p w:rsidR="00D73F1F" w:rsidRPr="00DF775E" w:rsidRDefault="00D73F1F" w:rsidP="00596969">
            <w:pPr>
              <w:spacing w:line="276" w:lineRule="auto"/>
              <w:jc w:val="both"/>
              <w:rPr>
                <w:lang w:val="ru-RU"/>
              </w:rPr>
            </w:pPr>
            <w:r>
              <w:rPr>
                <w:lang w:val="ru-RU"/>
              </w:rPr>
              <w:t>390</w:t>
            </w:r>
          </w:p>
        </w:tc>
      </w:tr>
      <w:tr w:rsidR="00D73F1F" w:rsidTr="00596969">
        <w:tc>
          <w:tcPr>
            <w:tcW w:w="846" w:type="dxa"/>
          </w:tcPr>
          <w:p w:rsidR="00D73F1F" w:rsidRPr="00BC4143" w:rsidRDefault="00D73F1F" w:rsidP="00596969">
            <w:pPr>
              <w:spacing w:line="276" w:lineRule="auto"/>
              <w:jc w:val="center"/>
              <w:rPr>
                <w:color w:val="000000"/>
              </w:rPr>
            </w:pPr>
          </w:p>
        </w:tc>
        <w:tc>
          <w:tcPr>
            <w:tcW w:w="3314" w:type="dxa"/>
          </w:tcPr>
          <w:p w:rsidR="00D73F1F" w:rsidRPr="008A089E" w:rsidRDefault="00D73F1F" w:rsidP="00596969">
            <w:pPr>
              <w:spacing w:line="276" w:lineRule="auto"/>
              <w:jc w:val="both"/>
            </w:pPr>
            <w:r w:rsidRPr="00C06EA6">
              <w:t>кількість обладнання, яке планується встановити</w:t>
            </w:r>
          </w:p>
        </w:tc>
        <w:tc>
          <w:tcPr>
            <w:tcW w:w="1364" w:type="dxa"/>
          </w:tcPr>
          <w:p w:rsidR="00D73F1F" w:rsidRPr="00DF775E" w:rsidRDefault="00D73F1F" w:rsidP="00596969">
            <w:pPr>
              <w:spacing w:line="276" w:lineRule="auto"/>
              <w:jc w:val="both"/>
            </w:pPr>
            <w:r w:rsidRPr="00C06EA6">
              <w:t>шт.</w:t>
            </w:r>
          </w:p>
        </w:tc>
        <w:tc>
          <w:tcPr>
            <w:tcW w:w="2796" w:type="dxa"/>
          </w:tcPr>
          <w:p w:rsidR="00D73F1F" w:rsidRDefault="00D73F1F" w:rsidP="00596969">
            <w:r w:rsidRPr="009535D4">
              <w:t>розрахунок</w:t>
            </w:r>
          </w:p>
        </w:tc>
        <w:tc>
          <w:tcPr>
            <w:tcW w:w="2080" w:type="dxa"/>
          </w:tcPr>
          <w:p w:rsidR="00D73F1F" w:rsidRDefault="00D73F1F" w:rsidP="00596969">
            <w:pPr>
              <w:spacing w:line="276" w:lineRule="auto"/>
              <w:jc w:val="both"/>
              <w:rPr>
                <w:lang w:val="ru-RU"/>
              </w:rPr>
            </w:pPr>
          </w:p>
        </w:tc>
        <w:tc>
          <w:tcPr>
            <w:tcW w:w="2080" w:type="dxa"/>
          </w:tcPr>
          <w:p w:rsidR="00D73F1F" w:rsidRDefault="00D73F1F" w:rsidP="00596969">
            <w:pPr>
              <w:spacing w:line="276" w:lineRule="auto"/>
              <w:jc w:val="both"/>
              <w:rPr>
                <w:lang w:val="ru-RU"/>
              </w:rPr>
            </w:pPr>
            <w:r>
              <w:rPr>
                <w:lang w:val="ru-RU"/>
              </w:rPr>
              <w:t>9</w:t>
            </w:r>
          </w:p>
        </w:tc>
        <w:tc>
          <w:tcPr>
            <w:tcW w:w="2080" w:type="dxa"/>
          </w:tcPr>
          <w:p w:rsidR="00D73F1F" w:rsidRDefault="00D73F1F" w:rsidP="00596969">
            <w:pPr>
              <w:spacing w:line="276" w:lineRule="auto"/>
              <w:jc w:val="both"/>
              <w:rPr>
                <w:lang w:val="ru-RU"/>
              </w:rPr>
            </w:pPr>
            <w:r>
              <w:rPr>
                <w:lang w:val="ru-RU"/>
              </w:rPr>
              <w:t>9</w:t>
            </w:r>
          </w:p>
        </w:tc>
      </w:tr>
      <w:tr w:rsidR="00D73F1F" w:rsidRPr="00BC4143" w:rsidTr="00596969">
        <w:tc>
          <w:tcPr>
            <w:tcW w:w="846" w:type="dxa"/>
          </w:tcPr>
          <w:p w:rsidR="00D73F1F" w:rsidRPr="00BC4143" w:rsidRDefault="00D73F1F" w:rsidP="00596969">
            <w:pPr>
              <w:spacing w:line="276" w:lineRule="auto"/>
              <w:jc w:val="center"/>
              <w:rPr>
                <w:color w:val="000000"/>
              </w:rPr>
            </w:pPr>
            <w:r w:rsidRPr="00BC4143">
              <w:rPr>
                <w:color w:val="000000"/>
              </w:rPr>
              <w:t>3</w:t>
            </w:r>
            <w:r>
              <w:rPr>
                <w:color w:val="000000"/>
              </w:rPr>
              <w:t>.</w:t>
            </w:r>
          </w:p>
        </w:tc>
        <w:tc>
          <w:tcPr>
            <w:tcW w:w="3314" w:type="dxa"/>
          </w:tcPr>
          <w:p w:rsidR="00D73F1F" w:rsidRPr="00BC4143" w:rsidRDefault="00D73F1F" w:rsidP="00596969">
            <w:pPr>
              <w:spacing w:line="276" w:lineRule="auto"/>
              <w:jc w:val="both"/>
              <w:rPr>
                <w:color w:val="000000"/>
              </w:rPr>
            </w:pPr>
            <w:r w:rsidRPr="00BC4143">
              <w:rPr>
                <w:color w:val="000000"/>
              </w:rPr>
              <w:t>ефективності</w:t>
            </w:r>
          </w:p>
        </w:tc>
        <w:tc>
          <w:tcPr>
            <w:tcW w:w="1364" w:type="dxa"/>
          </w:tcPr>
          <w:p w:rsidR="00D73F1F" w:rsidRPr="00BC4143" w:rsidRDefault="00D73F1F" w:rsidP="00596969">
            <w:pPr>
              <w:spacing w:line="276" w:lineRule="auto"/>
              <w:jc w:val="both"/>
              <w:rPr>
                <w:color w:val="000000"/>
              </w:rPr>
            </w:pPr>
            <w:r w:rsidRPr="00BC4143">
              <w:rPr>
                <w:color w:val="000000"/>
              </w:rPr>
              <w:t> </w:t>
            </w:r>
          </w:p>
        </w:tc>
        <w:tc>
          <w:tcPr>
            <w:tcW w:w="2796" w:type="dxa"/>
          </w:tcPr>
          <w:p w:rsidR="00D73F1F" w:rsidRPr="00BC4143" w:rsidRDefault="00D73F1F" w:rsidP="00596969">
            <w:pPr>
              <w:spacing w:line="276" w:lineRule="auto"/>
              <w:jc w:val="both"/>
              <w:rPr>
                <w:color w:val="000000"/>
              </w:rPr>
            </w:pPr>
          </w:p>
        </w:tc>
        <w:tc>
          <w:tcPr>
            <w:tcW w:w="2080" w:type="dxa"/>
          </w:tcPr>
          <w:p w:rsidR="00D73F1F" w:rsidRPr="00BC4143" w:rsidRDefault="00D73F1F" w:rsidP="00596969">
            <w:pPr>
              <w:spacing w:line="276" w:lineRule="auto"/>
              <w:jc w:val="both"/>
              <w:rPr>
                <w:color w:val="000000"/>
              </w:rPr>
            </w:pPr>
          </w:p>
        </w:tc>
        <w:tc>
          <w:tcPr>
            <w:tcW w:w="2080" w:type="dxa"/>
          </w:tcPr>
          <w:p w:rsidR="00D73F1F" w:rsidRPr="00BC4143" w:rsidRDefault="00D73F1F" w:rsidP="00596969">
            <w:pPr>
              <w:spacing w:line="276" w:lineRule="auto"/>
              <w:jc w:val="both"/>
              <w:rPr>
                <w:color w:val="000000"/>
              </w:rPr>
            </w:pPr>
          </w:p>
        </w:tc>
        <w:tc>
          <w:tcPr>
            <w:tcW w:w="2080" w:type="dxa"/>
          </w:tcPr>
          <w:p w:rsidR="00D73F1F" w:rsidRPr="00BC4143" w:rsidRDefault="00D73F1F" w:rsidP="00596969">
            <w:pPr>
              <w:spacing w:line="276" w:lineRule="auto"/>
              <w:jc w:val="both"/>
              <w:rPr>
                <w:color w:val="000000"/>
              </w:rPr>
            </w:pPr>
          </w:p>
        </w:tc>
      </w:tr>
      <w:tr w:rsidR="00D73F1F" w:rsidRPr="00BC4143" w:rsidTr="00596969">
        <w:tc>
          <w:tcPr>
            <w:tcW w:w="846" w:type="dxa"/>
          </w:tcPr>
          <w:p w:rsidR="00D73F1F" w:rsidRPr="00BC4143" w:rsidRDefault="00D73F1F" w:rsidP="00596969">
            <w:pPr>
              <w:spacing w:line="276" w:lineRule="auto"/>
              <w:jc w:val="both"/>
              <w:rPr>
                <w:color w:val="000000"/>
              </w:rPr>
            </w:pPr>
            <w:r w:rsidRPr="00BC4143">
              <w:rPr>
                <w:color w:val="000000"/>
              </w:rPr>
              <w:t> </w:t>
            </w:r>
          </w:p>
        </w:tc>
        <w:tc>
          <w:tcPr>
            <w:tcW w:w="3314" w:type="dxa"/>
          </w:tcPr>
          <w:p w:rsidR="00D73F1F" w:rsidRPr="00BC4143" w:rsidRDefault="00D73F1F" w:rsidP="00596969">
            <w:pPr>
              <w:spacing w:line="276" w:lineRule="auto"/>
              <w:jc w:val="both"/>
            </w:pPr>
            <w:r w:rsidRPr="00C06EA6">
              <w:t>затрати на супровід ремонту 1 м² приміщення поліклініки</w:t>
            </w:r>
          </w:p>
        </w:tc>
        <w:tc>
          <w:tcPr>
            <w:tcW w:w="1364" w:type="dxa"/>
          </w:tcPr>
          <w:p w:rsidR="00D73F1F" w:rsidRDefault="00D73F1F" w:rsidP="00596969">
            <w:r w:rsidRPr="003E4E7F">
              <w:rPr>
                <w:color w:val="000000"/>
              </w:rPr>
              <w:t>гривень</w:t>
            </w:r>
          </w:p>
        </w:tc>
        <w:tc>
          <w:tcPr>
            <w:tcW w:w="2796" w:type="dxa"/>
          </w:tcPr>
          <w:p w:rsidR="00D73F1F" w:rsidRDefault="00D73F1F" w:rsidP="00596969">
            <w:r w:rsidRPr="009535D4">
              <w:t>розрахунок</w:t>
            </w: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r w:rsidRPr="00C06EA6">
              <w:t>149,43</w:t>
            </w:r>
          </w:p>
        </w:tc>
        <w:tc>
          <w:tcPr>
            <w:tcW w:w="2080" w:type="dxa"/>
          </w:tcPr>
          <w:p w:rsidR="00D73F1F" w:rsidRPr="00BC4143" w:rsidRDefault="00D73F1F" w:rsidP="00596969">
            <w:pPr>
              <w:spacing w:line="276" w:lineRule="auto"/>
              <w:jc w:val="both"/>
            </w:pPr>
            <w:r w:rsidRPr="00C06EA6">
              <w:t>149,43</w:t>
            </w:r>
          </w:p>
        </w:tc>
      </w:tr>
      <w:tr w:rsidR="00D73F1F" w:rsidRPr="00BC4143" w:rsidTr="00596969">
        <w:tc>
          <w:tcPr>
            <w:tcW w:w="846" w:type="dxa"/>
          </w:tcPr>
          <w:p w:rsidR="00D73F1F" w:rsidRPr="00BC4143" w:rsidRDefault="00D73F1F" w:rsidP="00596969">
            <w:pPr>
              <w:spacing w:line="276" w:lineRule="auto"/>
              <w:jc w:val="both"/>
              <w:rPr>
                <w:color w:val="000000"/>
              </w:rPr>
            </w:pPr>
          </w:p>
        </w:tc>
        <w:tc>
          <w:tcPr>
            <w:tcW w:w="3314" w:type="dxa"/>
          </w:tcPr>
          <w:p w:rsidR="00D73F1F" w:rsidRPr="003419C4" w:rsidRDefault="00D73F1F" w:rsidP="00596969">
            <w:pPr>
              <w:spacing w:line="276" w:lineRule="auto"/>
              <w:jc w:val="both"/>
            </w:pPr>
            <w:r w:rsidRPr="00C06EA6">
              <w:t>затрати на супровід ремонту 1 м² будівлі харчоблоку</w:t>
            </w:r>
          </w:p>
        </w:tc>
        <w:tc>
          <w:tcPr>
            <w:tcW w:w="1364" w:type="dxa"/>
          </w:tcPr>
          <w:p w:rsidR="00D73F1F" w:rsidRDefault="00D73F1F" w:rsidP="00596969">
            <w:r w:rsidRPr="003E4E7F">
              <w:rPr>
                <w:color w:val="000000"/>
              </w:rPr>
              <w:t>гривень</w:t>
            </w:r>
          </w:p>
        </w:tc>
        <w:tc>
          <w:tcPr>
            <w:tcW w:w="2796" w:type="dxa"/>
          </w:tcPr>
          <w:p w:rsidR="00D73F1F" w:rsidRDefault="00D73F1F" w:rsidP="00596969">
            <w:r w:rsidRPr="009535D4">
              <w:t>розрахунок</w:t>
            </w: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r w:rsidRPr="00C06EA6">
              <w:t>769,23</w:t>
            </w:r>
          </w:p>
        </w:tc>
        <w:tc>
          <w:tcPr>
            <w:tcW w:w="2080" w:type="dxa"/>
          </w:tcPr>
          <w:p w:rsidR="00D73F1F" w:rsidRPr="00BC4143" w:rsidRDefault="00D73F1F" w:rsidP="00596969">
            <w:pPr>
              <w:spacing w:line="276" w:lineRule="auto"/>
              <w:jc w:val="both"/>
            </w:pPr>
            <w:r w:rsidRPr="00C06EA6">
              <w:t>769,23</w:t>
            </w:r>
          </w:p>
        </w:tc>
      </w:tr>
      <w:tr w:rsidR="00D73F1F" w:rsidRPr="00BC4143" w:rsidTr="00596969">
        <w:tc>
          <w:tcPr>
            <w:tcW w:w="846" w:type="dxa"/>
          </w:tcPr>
          <w:p w:rsidR="00D73F1F" w:rsidRPr="00BC4143" w:rsidRDefault="00D73F1F" w:rsidP="00596969">
            <w:pPr>
              <w:spacing w:line="276" w:lineRule="auto"/>
              <w:jc w:val="both"/>
              <w:rPr>
                <w:color w:val="000000"/>
              </w:rPr>
            </w:pPr>
          </w:p>
        </w:tc>
        <w:tc>
          <w:tcPr>
            <w:tcW w:w="3314" w:type="dxa"/>
          </w:tcPr>
          <w:p w:rsidR="00D73F1F" w:rsidRPr="003419C4" w:rsidRDefault="00D73F1F" w:rsidP="00596969">
            <w:pPr>
              <w:spacing w:line="276" w:lineRule="auto"/>
              <w:jc w:val="both"/>
            </w:pPr>
            <w:r w:rsidRPr="00C06EA6">
              <w:t>середні витрати на придбання одиниці обладнання</w:t>
            </w:r>
          </w:p>
        </w:tc>
        <w:tc>
          <w:tcPr>
            <w:tcW w:w="1364" w:type="dxa"/>
          </w:tcPr>
          <w:p w:rsidR="00D73F1F" w:rsidRDefault="00D73F1F" w:rsidP="00596969">
            <w:r w:rsidRPr="003E4E7F">
              <w:rPr>
                <w:color w:val="000000"/>
              </w:rPr>
              <w:t>гривень</w:t>
            </w:r>
          </w:p>
        </w:tc>
        <w:tc>
          <w:tcPr>
            <w:tcW w:w="2796" w:type="dxa"/>
          </w:tcPr>
          <w:p w:rsidR="00D73F1F" w:rsidRDefault="00D73F1F" w:rsidP="00596969">
            <w:r w:rsidRPr="009535D4">
              <w:t>розрахунок</w:t>
            </w: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r w:rsidRPr="00C06EA6">
              <w:t>222222,22</w:t>
            </w:r>
          </w:p>
        </w:tc>
        <w:tc>
          <w:tcPr>
            <w:tcW w:w="2080" w:type="dxa"/>
          </w:tcPr>
          <w:p w:rsidR="00D73F1F" w:rsidRPr="00BC4143" w:rsidRDefault="00D73F1F" w:rsidP="00596969">
            <w:pPr>
              <w:spacing w:line="276" w:lineRule="auto"/>
              <w:jc w:val="both"/>
            </w:pPr>
            <w:r w:rsidRPr="00C06EA6">
              <w:t>222222,22</w:t>
            </w:r>
          </w:p>
        </w:tc>
      </w:tr>
      <w:tr w:rsidR="00D73F1F" w:rsidRPr="00BC4143" w:rsidTr="00596969">
        <w:tc>
          <w:tcPr>
            <w:tcW w:w="846" w:type="dxa"/>
          </w:tcPr>
          <w:p w:rsidR="00D73F1F" w:rsidRPr="00BC4143" w:rsidRDefault="00D73F1F" w:rsidP="00322DFD">
            <w:pPr>
              <w:spacing w:line="276" w:lineRule="auto"/>
              <w:jc w:val="center"/>
              <w:rPr>
                <w:color w:val="000000"/>
              </w:rPr>
            </w:pPr>
            <w:r>
              <w:rPr>
                <w:color w:val="000000"/>
              </w:rPr>
              <w:t>4</w:t>
            </w:r>
            <w:r w:rsidR="00322DFD">
              <w:rPr>
                <w:color w:val="000000"/>
              </w:rPr>
              <w:t>.</w:t>
            </w:r>
          </w:p>
        </w:tc>
        <w:tc>
          <w:tcPr>
            <w:tcW w:w="3314" w:type="dxa"/>
          </w:tcPr>
          <w:p w:rsidR="00D73F1F" w:rsidRPr="003419C4" w:rsidRDefault="00D73F1F" w:rsidP="00596969">
            <w:pPr>
              <w:spacing w:line="276" w:lineRule="auto"/>
              <w:jc w:val="both"/>
            </w:pPr>
            <w:r>
              <w:t>якості</w:t>
            </w:r>
          </w:p>
        </w:tc>
        <w:tc>
          <w:tcPr>
            <w:tcW w:w="1364" w:type="dxa"/>
          </w:tcPr>
          <w:p w:rsidR="00D73F1F" w:rsidRDefault="00D73F1F" w:rsidP="00596969">
            <w:pPr>
              <w:spacing w:line="276" w:lineRule="auto"/>
              <w:jc w:val="both"/>
            </w:pPr>
          </w:p>
        </w:tc>
        <w:tc>
          <w:tcPr>
            <w:tcW w:w="2796"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p>
        </w:tc>
      </w:tr>
      <w:tr w:rsidR="00D73F1F" w:rsidRPr="00BC4143" w:rsidTr="00596969">
        <w:tc>
          <w:tcPr>
            <w:tcW w:w="846" w:type="dxa"/>
          </w:tcPr>
          <w:p w:rsidR="00D73F1F" w:rsidRPr="00BC4143" w:rsidRDefault="00D73F1F" w:rsidP="00596969">
            <w:pPr>
              <w:spacing w:line="276" w:lineRule="auto"/>
              <w:jc w:val="both"/>
              <w:rPr>
                <w:color w:val="000000"/>
              </w:rPr>
            </w:pPr>
          </w:p>
        </w:tc>
        <w:tc>
          <w:tcPr>
            <w:tcW w:w="3314" w:type="dxa"/>
          </w:tcPr>
          <w:p w:rsidR="00D73F1F" w:rsidRPr="003419C4" w:rsidRDefault="00D73F1F" w:rsidP="00596969">
            <w:pPr>
              <w:spacing w:line="276" w:lineRule="auto"/>
              <w:jc w:val="both"/>
            </w:pPr>
            <w:r w:rsidRPr="00C06EA6">
              <w:t>Питома вага кількості будівель, в яких планується проведення ремонту до кількості будівель, що потребують ремонту</w:t>
            </w:r>
          </w:p>
        </w:tc>
        <w:tc>
          <w:tcPr>
            <w:tcW w:w="1364" w:type="dxa"/>
          </w:tcPr>
          <w:p w:rsidR="00D73F1F" w:rsidRDefault="00D73F1F" w:rsidP="00596969">
            <w:pPr>
              <w:spacing w:line="276" w:lineRule="auto"/>
              <w:jc w:val="both"/>
            </w:pPr>
            <w:r>
              <w:t>%</w:t>
            </w:r>
          </w:p>
        </w:tc>
        <w:tc>
          <w:tcPr>
            <w:tcW w:w="2796" w:type="dxa"/>
          </w:tcPr>
          <w:p w:rsidR="00D73F1F" w:rsidRDefault="00D73F1F" w:rsidP="00596969">
            <w:r w:rsidRPr="009535D4">
              <w:t>розрахунок</w:t>
            </w:r>
          </w:p>
        </w:tc>
        <w:tc>
          <w:tcPr>
            <w:tcW w:w="2080" w:type="dxa"/>
          </w:tcPr>
          <w:p w:rsidR="00D73F1F" w:rsidRPr="00BC4143" w:rsidRDefault="00D73F1F" w:rsidP="00596969">
            <w:pPr>
              <w:spacing w:line="276" w:lineRule="auto"/>
              <w:jc w:val="both"/>
            </w:pPr>
          </w:p>
        </w:tc>
        <w:tc>
          <w:tcPr>
            <w:tcW w:w="2080" w:type="dxa"/>
          </w:tcPr>
          <w:p w:rsidR="00D73F1F" w:rsidRPr="00BC4143" w:rsidRDefault="00D73F1F" w:rsidP="00596969">
            <w:pPr>
              <w:spacing w:line="276" w:lineRule="auto"/>
              <w:jc w:val="both"/>
            </w:pPr>
            <w:r w:rsidRPr="00C06EA6">
              <w:t>28,6</w:t>
            </w:r>
          </w:p>
        </w:tc>
        <w:tc>
          <w:tcPr>
            <w:tcW w:w="2080" w:type="dxa"/>
          </w:tcPr>
          <w:p w:rsidR="00D73F1F" w:rsidRPr="00BC4143" w:rsidRDefault="00D73F1F" w:rsidP="00596969">
            <w:pPr>
              <w:spacing w:line="276" w:lineRule="auto"/>
              <w:jc w:val="both"/>
            </w:pPr>
            <w:r w:rsidRPr="00C06EA6">
              <w:t>28,6</w:t>
            </w:r>
          </w:p>
        </w:tc>
      </w:tr>
    </w:tbl>
    <w:p w:rsidR="00D73F1F" w:rsidRDefault="00D73F1F" w:rsidP="008A089E">
      <w:pPr>
        <w:spacing w:line="276" w:lineRule="auto"/>
        <w:rPr>
          <w:b/>
        </w:rPr>
      </w:pPr>
    </w:p>
    <w:p w:rsidR="00D73F1F" w:rsidRDefault="00D73F1F" w:rsidP="00D73F1F">
      <w:pPr>
        <w:spacing w:before="120" w:line="276" w:lineRule="auto"/>
        <w:jc w:val="right"/>
        <w:rPr>
          <w:color w:val="000000"/>
        </w:rPr>
      </w:pPr>
      <w:r w:rsidRPr="00BB6584">
        <w:rPr>
          <w:b/>
          <w:color w:val="000000"/>
        </w:rPr>
        <w:lastRenderedPageBreak/>
        <w:t>Продовження додатка 1</w:t>
      </w:r>
    </w:p>
    <w:p w:rsidR="00D73F1F" w:rsidRDefault="00D73F1F" w:rsidP="008A089E">
      <w:pPr>
        <w:spacing w:line="276" w:lineRule="auto"/>
        <w:rPr>
          <w:b/>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D73F1F" w:rsidRPr="00BC4143" w:rsidTr="00596969">
        <w:tc>
          <w:tcPr>
            <w:tcW w:w="846" w:type="dxa"/>
            <w:vAlign w:val="center"/>
          </w:tcPr>
          <w:p w:rsidR="00D73F1F" w:rsidRPr="00D73F1F" w:rsidRDefault="00D73F1F" w:rsidP="00D73F1F">
            <w:pPr>
              <w:spacing w:line="276" w:lineRule="auto"/>
              <w:jc w:val="center"/>
              <w:rPr>
                <w:color w:val="000000"/>
              </w:rPr>
            </w:pPr>
            <w:r w:rsidRPr="00D73F1F">
              <w:rPr>
                <w:color w:val="000000"/>
              </w:rPr>
              <w:t>1</w:t>
            </w:r>
          </w:p>
        </w:tc>
        <w:tc>
          <w:tcPr>
            <w:tcW w:w="3314" w:type="dxa"/>
            <w:vAlign w:val="center"/>
          </w:tcPr>
          <w:p w:rsidR="00D73F1F" w:rsidRPr="00D73F1F" w:rsidRDefault="00D73F1F" w:rsidP="00D73F1F">
            <w:pPr>
              <w:spacing w:line="276" w:lineRule="auto"/>
              <w:jc w:val="center"/>
              <w:rPr>
                <w:color w:val="000000"/>
              </w:rPr>
            </w:pPr>
            <w:r w:rsidRPr="00D73F1F">
              <w:rPr>
                <w:color w:val="000000"/>
              </w:rPr>
              <w:t>2</w:t>
            </w:r>
          </w:p>
        </w:tc>
        <w:tc>
          <w:tcPr>
            <w:tcW w:w="1364" w:type="dxa"/>
            <w:vAlign w:val="center"/>
          </w:tcPr>
          <w:p w:rsidR="00D73F1F" w:rsidRPr="00D73F1F" w:rsidRDefault="00D73F1F" w:rsidP="00D73F1F">
            <w:pPr>
              <w:spacing w:line="276" w:lineRule="auto"/>
              <w:jc w:val="center"/>
              <w:rPr>
                <w:color w:val="000000"/>
              </w:rPr>
            </w:pPr>
            <w:r w:rsidRPr="00D73F1F">
              <w:rPr>
                <w:color w:val="000000"/>
              </w:rPr>
              <w:t>3</w:t>
            </w:r>
          </w:p>
        </w:tc>
        <w:tc>
          <w:tcPr>
            <w:tcW w:w="2796" w:type="dxa"/>
            <w:vAlign w:val="center"/>
          </w:tcPr>
          <w:p w:rsidR="00D73F1F" w:rsidRPr="00D73F1F" w:rsidRDefault="00D73F1F" w:rsidP="00D73F1F">
            <w:pPr>
              <w:spacing w:line="276" w:lineRule="auto"/>
              <w:jc w:val="center"/>
              <w:rPr>
                <w:color w:val="000000"/>
              </w:rPr>
            </w:pPr>
            <w:r w:rsidRPr="00D73F1F">
              <w:rPr>
                <w:color w:val="000000"/>
              </w:rPr>
              <w:t>4</w:t>
            </w:r>
          </w:p>
        </w:tc>
        <w:tc>
          <w:tcPr>
            <w:tcW w:w="2080" w:type="dxa"/>
            <w:vAlign w:val="center"/>
          </w:tcPr>
          <w:p w:rsidR="00D73F1F" w:rsidRPr="00D73F1F" w:rsidRDefault="00D73F1F" w:rsidP="00D73F1F">
            <w:pPr>
              <w:spacing w:line="276" w:lineRule="auto"/>
              <w:jc w:val="center"/>
              <w:rPr>
                <w:color w:val="000000"/>
              </w:rPr>
            </w:pPr>
            <w:r w:rsidRPr="00D73F1F">
              <w:rPr>
                <w:color w:val="000000"/>
              </w:rPr>
              <w:t>5</w:t>
            </w:r>
          </w:p>
        </w:tc>
        <w:tc>
          <w:tcPr>
            <w:tcW w:w="2080" w:type="dxa"/>
            <w:vAlign w:val="center"/>
          </w:tcPr>
          <w:p w:rsidR="00D73F1F" w:rsidRPr="00D73F1F" w:rsidRDefault="00D73F1F" w:rsidP="00D73F1F">
            <w:pPr>
              <w:spacing w:line="276" w:lineRule="auto"/>
              <w:jc w:val="center"/>
              <w:rPr>
                <w:color w:val="000000"/>
              </w:rPr>
            </w:pPr>
            <w:r w:rsidRPr="00D73F1F">
              <w:rPr>
                <w:color w:val="000000"/>
              </w:rPr>
              <w:t>6</w:t>
            </w:r>
          </w:p>
        </w:tc>
        <w:tc>
          <w:tcPr>
            <w:tcW w:w="2080" w:type="dxa"/>
            <w:vAlign w:val="center"/>
          </w:tcPr>
          <w:p w:rsidR="00D73F1F" w:rsidRPr="00D73F1F" w:rsidRDefault="00D73F1F" w:rsidP="00D73F1F">
            <w:pPr>
              <w:spacing w:line="276" w:lineRule="auto"/>
              <w:jc w:val="center"/>
              <w:rPr>
                <w:color w:val="000000"/>
              </w:rPr>
            </w:pPr>
            <w:r w:rsidRPr="00D73F1F">
              <w:rPr>
                <w:color w:val="000000"/>
              </w:rPr>
              <w:t>7</w:t>
            </w:r>
          </w:p>
        </w:tc>
      </w:tr>
      <w:tr w:rsidR="00D73F1F" w:rsidRPr="00BC4143" w:rsidTr="00596969">
        <w:tc>
          <w:tcPr>
            <w:tcW w:w="846" w:type="dxa"/>
          </w:tcPr>
          <w:p w:rsidR="00D73F1F" w:rsidRPr="00BC4143" w:rsidRDefault="00D73F1F" w:rsidP="00D73F1F">
            <w:pPr>
              <w:spacing w:line="276" w:lineRule="auto"/>
              <w:jc w:val="both"/>
              <w:rPr>
                <w:color w:val="000000"/>
              </w:rPr>
            </w:pPr>
          </w:p>
        </w:tc>
        <w:tc>
          <w:tcPr>
            <w:tcW w:w="3314" w:type="dxa"/>
          </w:tcPr>
          <w:p w:rsidR="00D73F1F" w:rsidRPr="003419C4" w:rsidRDefault="00D73F1F" w:rsidP="00322DFD">
            <w:pPr>
              <w:spacing w:line="276" w:lineRule="auto"/>
              <w:jc w:val="both"/>
            </w:pPr>
            <w:r w:rsidRPr="00C06EA6">
              <w:t xml:space="preserve">Рівень оновлення </w:t>
            </w:r>
            <w:proofErr w:type="spellStart"/>
            <w:r w:rsidRPr="00C06EA6">
              <w:t>матеріаль</w:t>
            </w:r>
            <w:proofErr w:type="spellEnd"/>
            <w:r w:rsidR="00322DFD">
              <w:t>-</w:t>
            </w:r>
            <w:r w:rsidRPr="00C06EA6">
              <w:t xml:space="preserve">но-технічної бази </w:t>
            </w:r>
            <w:r w:rsidR="00322DFD">
              <w:t>порівняно</w:t>
            </w:r>
            <w:r w:rsidRPr="00C06EA6">
              <w:t xml:space="preserve"> з минулим роком</w:t>
            </w:r>
          </w:p>
        </w:tc>
        <w:tc>
          <w:tcPr>
            <w:tcW w:w="1364" w:type="dxa"/>
          </w:tcPr>
          <w:p w:rsidR="00D73F1F" w:rsidRDefault="00D73F1F" w:rsidP="00D73F1F">
            <w:pPr>
              <w:spacing w:line="276" w:lineRule="auto"/>
              <w:jc w:val="both"/>
            </w:pPr>
            <w:r>
              <w:t>%</w:t>
            </w:r>
          </w:p>
        </w:tc>
        <w:tc>
          <w:tcPr>
            <w:tcW w:w="2796" w:type="dxa"/>
          </w:tcPr>
          <w:p w:rsidR="00D73F1F" w:rsidRDefault="00D73F1F" w:rsidP="00D73F1F">
            <w:r w:rsidRPr="009535D4">
              <w:t>розрахунок</w:t>
            </w:r>
          </w:p>
        </w:tc>
        <w:tc>
          <w:tcPr>
            <w:tcW w:w="2080" w:type="dxa"/>
          </w:tcPr>
          <w:p w:rsidR="00D73F1F" w:rsidRPr="00BC4143" w:rsidRDefault="00D73F1F" w:rsidP="00D73F1F">
            <w:pPr>
              <w:spacing w:line="276" w:lineRule="auto"/>
              <w:jc w:val="both"/>
            </w:pPr>
          </w:p>
        </w:tc>
        <w:tc>
          <w:tcPr>
            <w:tcW w:w="2080" w:type="dxa"/>
          </w:tcPr>
          <w:p w:rsidR="00D73F1F" w:rsidRPr="00BC4143" w:rsidRDefault="00D73F1F" w:rsidP="00D73F1F">
            <w:pPr>
              <w:spacing w:line="276" w:lineRule="auto"/>
              <w:jc w:val="both"/>
            </w:pPr>
            <w:r w:rsidRPr="00C06EA6">
              <w:t>56,8</w:t>
            </w:r>
          </w:p>
        </w:tc>
        <w:tc>
          <w:tcPr>
            <w:tcW w:w="2080" w:type="dxa"/>
          </w:tcPr>
          <w:p w:rsidR="00D73F1F" w:rsidRPr="00BC4143" w:rsidRDefault="00D73F1F" w:rsidP="00D73F1F">
            <w:pPr>
              <w:spacing w:line="276" w:lineRule="auto"/>
              <w:jc w:val="both"/>
            </w:pPr>
            <w:r w:rsidRPr="00C06EA6">
              <w:t>56,8</w:t>
            </w:r>
          </w:p>
        </w:tc>
      </w:tr>
    </w:tbl>
    <w:p w:rsidR="00D73F1F" w:rsidRDefault="00D73F1F" w:rsidP="008A089E">
      <w:pPr>
        <w:spacing w:line="276" w:lineRule="auto"/>
        <w:rPr>
          <w:b/>
        </w:rPr>
      </w:pPr>
    </w:p>
    <w:p w:rsidR="00D73F1F" w:rsidRDefault="00D73F1F" w:rsidP="008A089E">
      <w:pPr>
        <w:spacing w:line="276" w:lineRule="auto"/>
        <w:rPr>
          <w:b/>
        </w:rPr>
      </w:pPr>
    </w:p>
    <w:p w:rsidR="008A089E" w:rsidRDefault="008A089E" w:rsidP="008A089E">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8A089E">
        <w:rPr>
          <w:b/>
        </w:rPr>
        <w:t>Сергій САЛАТУН</w:t>
      </w:r>
    </w:p>
    <w:p w:rsidR="008A089E" w:rsidRDefault="008A089E" w:rsidP="008A089E">
      <w:pPr>
        <w:spacing w:line="276" w:lineRule="auto"/>
        <w:rPr>
          <w:b/>
        </w:rPr>
      </w:pPr>
    </w:p>
    <w:p w:rsidR="008A089E" w:rsidRDefault="008A089E" w:rsidP="008A089E">
      <w:pPr>
        <w:spacing w:line="276" w:lineRule="auto"/>
        <w:rPr>
          <w:b/>
        </w:rPr>
      </w:pPr>
      <w:r>
        <w:rPr>
          <w:b/>
        </w:rPr>
        <w:t>ПОГОДЖЕНО</w:t>
      </w:r>
    </w:p>
    <w:p w:rsidR="008A089E" w:rsidRDefault="008A089E" w:rsidP="008A089E">
      <w:pPr>
        <w:spacing w:line="276" w:lineRule="auto"/>
        <w:rPr>
          <w:b/>
          <w:color w:val="000000"/>
        </w:rPr>
      </w:pPr>
      <w:r>
        <w:rPr>
          <w:b/>
        </w:rPr>
        <w:t xml:space="preserve">Фінансове </w:t>
      </w:r>
      <w:r w:rsidRPr="008A089E">
        <w:rPr>
          <w:b/>
          <w:color w:val="000000"/>
        </w:rPr>
        <w:t>управління Роменського міськвиконкому</w:t>
      </w:r>
    </w:p>
    <w:p w:rsidR="008A089E" w:rsidRDefault="008A089E" w:rsidP="008A089E">
      <w:pPr>
        <w:spacing w:line="276" w:lineRule="auto"/>
        <w:rPr>
          <w:b/>
          <w:color w:val="000000"/>
        </w:rPr>
      </w:pPr>
    </w:p>
    <w:p w:rsidR="00D73F1F" w:rsidRDefault="00D73F1F" w:rsidP="008A089E">
      <w:pPr>
        <w:spacing w:line="276" w:lineRule="auto"/>
        <w:rPr>
          <w:b/>
          <w:color w:val="000000"/>
        </w:rPr>
      </w:pPr>
      <w:r>
        <w:rPr>
          <w:b/>
          <w:color w:val="000000"/>
        </w:rPr>
        <w:t>В.о</w:t>
      </w:r>
      <w:r w:rsidR="00E453F2">
        <w:rPr>
          <w:b/>
          <w:color w:val="000000"/>
        </w:rPr>
        <w:t>.</w:t>
      </w:r>
      <w:r>
        <w:rPr>
          <w:b/>
          <w:color w:val="000000"/>
        </w:rPr>
        <w:t xml:space="preserve"> н</w:t>
      </w:r>
      <w:r w:rsidR="008A089E">
        <w:rPr>
          <w:b/>
          <w:color w:val="000000"/>
        </w:rPr>
        <w:t>ачальник</w:t>
      </w:r>
      <w:r>
        <w:rPr>
          <w:b/>
          <w:color w:val="000000"/>
        </w:rPr>
        <w:t>а фінансового</w:t>
      </w:r>
      <w:r w:rsidR="008A089E">
        <w:rPr>
          <w:b/>
          <w:color w:val="000000"/>
        </w:rPr>
        <w:t xml:space="preserve"> управління </w:t>
      </w:r>
      <w:r w:rsidR="008A089E">
        <w:rPr>
          <w:b/>
          <w:color w:val="000000"/>
        </w:rPr>
        <w:tab/>
      </w:r>
      <w:r w:rsidR="008A089E">
        <w:rPr>
          <w:b/>
          <w:color w:val="000000"/>
        </w:rPr>
        <w:tab/>
      </w:r>
      <w:r>
        <w:rPr>
          <w:b/>
          <w:color w:val="000000"/>
        </w:rPr>
        <w:t xml:space="preserve">                      Наталія РЕМІНЕЦЬ</w:t>
      </w:r>
      <w:r w:rsidR="008A089E">
        <w:rPr>
          <w:b/>
          <w:color w:val="000000"/>
        </w:rPr>
        <w:tab/>
      </w:r>
      <w:r w:rsidR="008A089E">
        <w:rPr>
          <w:b/>
          <w:color w:val="000000"/>
        </w:rPr>
        <w:tab/>
      </w:r>
      <w:r w:rsidR="008A089E">
        <w:rPr>
          <w:b/>
          <w:color w:val="000000"/>
        </w:rPr>
        <w:tab/>
      </w:r>
      <w:r w:rsidR="008A089E">
        <w:rPr>
          <w:b/>
          <w:color w:val="000000"/>
        </w:rPr>
        <w:tab/>
      </w:r>
      <w:r w:rsidR="008A089E">
        <w:rPr>
          <w:b/>
          <w:color w:val="000000"/>
        </w:rPr>
        <w:tab/>
      </w:r>
    </w:p>
    <w:p w:rsidR="004F476A" w:rsidRDefault="004F476A" w:rsidP="008A089E">
      <w:pPr>
        <w:spacing w:line="276" w:lineRule="auto"/>
        <w:rPr>
          <w:b/>
          <w:color w:val="000000"/>
        </w:rPr>
      </w:pPr>
    </w:p>
    <w:p w:rsidR="008A089E" w:rsidRPr="00E453F2" w:rsidRDefault="00ED76FB" w:rsidP="008A089E">
      <w:pPr>
        <w:spacing w:line="276" w:lineRule="auto"/>
        <w:rPr>
          <w:color w:val="000000"/>
        </w:rPr>
      </w:pPr>
      <w:r w:rsidRPr="00E453F2">
        <w:rPr>
          <w:color w:val="000000"/>
        </w:rPr>
        <w:t>2</w:t>
      </w:r>
      <w:r w:rsidR="00D73F1F" w:rsidRPr="00E453F2">
        <w:rPr>
          <w:color w:val="000000"/>
        </w:rPr>
        <w:t>7</w:t>
      </w:r>
      <w:r w:rsidR="008A089E" w:rsidRPr="00E453F2">
        <w:rPr>
          <w:color w:val="000000"/>
        </w:rPr>
        <w:t>.01.2020</w:t>
      </w:r>
      <w:r w:rsidR="00D73F1F" w:rsidRPr="00E453F2">
        <w:rPr>
          <w:color w:val="000000"/>
        </w:rPr>
        <w:t xml:space="preserve"> </w:t>
      </w:r>
    </w:p>
    <w:p w:rsidR="00E453F2" w:rsidRPr="00E453F2" w:rsidRDefault="00E453F2" w:rsidP="008A089E">
      <w:pPr>
        <w:spacing w:line="276" w:lineRule="auto"/>
        <w:rPr>
          <w:color w:val="000000"/>
        </w:rPr>
      </w:pPr>
    </w:p>
    <w:p w:rsidR="002A1E46" w:rsidRPr="00E453F2" w:rsidRDefault="008A089E" w:rsidP="008A089E">
      <w:pPr>
        <w:spacing w:line="276" w:lineRule="auto"/>
        <w:rPr>
          <w:sz w:val="16"/>
          <w:szCs w:val="16"/>
        </w:rPr>
      </w:pPr>
      <w:r w:rsidRPr="00E453F2">
        <w:rPr>
          <w:color w:val="000000"/>
        </w:rPr>
        <w:t>М.П.</w:t>
      </w:r>
    </w:p>
    <w:p w:rsidR="00D73F1F" w:rsidRDefault="00D73F1F" w:rsidP="00ED76FB">
      <w:pPr>
        <w:spacing w:line="276" w:lineRule="auto"/>
        <w:ind w:left="10490"/>
        <w:rPr>
          <w:b/>
        </w:rPr>
      </w:pPr>
    </w:p>
    <w:p w:rsidR="00D73F1F" w:rsidRDefault="00D73F1F" w:rsidP="00ED76FB">
      <w:pPr>
        <w:spacing w:line="276" w:lineRule="auto"/>
        <w:ind w:left="10490"/>
        <w:rPr>
          <w:b/>
        </w:rPr>
      </w:pPr>
    </w:p>
    <w:p w:rsidR="00D73F1F" w:rsidRDefault="00D73F1F" w:rsidP="00ED76FB">
      <w:pPr>
        <w:spacing w:line="276" w:lineRule="auto"/>
        <w:ind w:left="10490"/>
        <w:rPr>
          <w:b/>
        </w:rPr>
      </w:pPr>
    </w:p>
    <w:p w:rsidR="00D73F1F" w:rsidRDefault="00D73F1F" w:rsidP="00ED76FB">
      <w:pPr>
        <w:spacing w:line="276" w:lineRule="auto"/>
        <w:ind w:left="10490"/>
        <w:rPr>
          <w:b/>
        </w:rPr>
      </w:pPr>
    </w:p>
    <w:p w:rsidR="00D73F1F" w:rsidRDefault="00D73F1F" w:rsidP="00ED76FB">
      <w:pPr>
        <w:spacing w:line="276" w:lineRule="auto"/>
        <w:ind w:left="10490"/>
        <w:rPr>
          <w:b/>
        </w:rPr>
      </w:pPr>
    </w:p>
    <w:p w:rsidR="00D73F1F" w:rsidRDefault="00D73F1F" w:rsidP="00ED76FB">
      <w:pPr>
        <w:spacing w:line="276" w:lineRule="auto"/>
        <w:ind w:left="10490"/>
        <w:rPr>
          <w:b/>
        </w:rPr>
      </w:pPr>
    </w:p>
    <w:p w:rsidR="00D73F1F" w:rsidRDefault="00D73F1F" w:rsidP="00ED76FB">
      <w:pPr>
        <w:spacing w:line="276" w:lineRule="auto"/>
        <w:ind w:left="10490"/>
        <w:rPr>
          <w:b/>
        </w:rPr>
      </w:pPr>
    </w:p>
    <w:p w:rsidR="00D73F1F" w:rsidRDefault="00D73F1F" w:rsidP="00ED76FB">
      <w:pPr>
        <w:spacing w:line="276" w:lineRule="auto"/>
        <w:ind w:left="10490"/>
        <w:rPr>
          <w:b/>
        </w:rPr>
      </w:pPr>
    </w:p>
    <w:p w:rsidR="00D73F1F" w:rsidRDefault="00D73F1F" w:rsidP="00ED76FB">
      <w:pPr>
        <w:spacing w:line="276" w:lineRule="auto"/>
        <w:ind w:left="10490"/>
        <w:rPr>
          <w:b/>
        </w:rPr>
      </w:pPr>
    </w:p>
    <w:p w:rsidR="00D73F1F" w:rsidRDefault="00D73F1F" w:rsidP="00ED76FB">
      <w:pPr>
        <w:spacing w:line="276" w:lineRule="auto"/>
        <w:ind w:left="10490"/>
        <w:rPr>
          <w:b/>
        </w:rPr>
      </w:pPr>
    </w:p>
    <w:p w:rsidR="00D73F1F" w:rsidRDefault="00D73F1F" w:rsidP="00ED76FB">
      <w:pPr>
        <w:spacing w:line="276" w:lineRule="auto"/>
        <w:ind w:left="10490"/>
        <w:rPr>
          <w:b/>
        </w:rPr>
      </w:pPr>
    </w:p>
    <w:p w:rsidR="004F476A" w:rsidRDefault="004F476A" w:rsidP="00ED76FB">
      <w:pPr>
        <w:spacing w:line="276" w:lineRule="auto"/>
        <w:ind w:left="10490"/>
        <w:rPr>
          <w:b/>
        </w:rPr>
      </w:pPr>
    </w:p>
    <w:p w:rsidR="00ED76FB" w:rsidRPr="00BC4143" w:rsidRDefault="00ED76FB" w:rsidP="00ED76FB">
      <w:pPr>
        <w:spacing w:line="276" w:lineRule="auto"/>
        <w:ind w:left="10490"/>
        <w:rPr>
          <w:b/>
        </w:rPr>
      </w:pPr>
      <w:r w:rsidRPr="00BC4143">
        <w:rPr>
          <w:b/>
        </w:rPr>
        <w:lastRenderedPageBreak/>
        <w:t xml:space="preserve">Додаток </w:t>
      </w:r>
      <w:r>
        <w:rPr>
          <w:b/>
        </w:rPr>
        <w:t>2</w:t>
      </w:r>
    </w:p>
    <w:p w:rsidR="00ED76FB" w:rsidRPr="00BC4143" w:rsidRDefault="00ED76FB" w:rsidP="00ED76FB">
      <w:pPr>
        <w:spacing w:line="276" w:lineRule="auto"/>
        <w:ind w:left="10490"/>
        <w:rPr>
          <w:b/>
        </w:rPr>
      </w:pPr>
      <w:r>
        <w:rPr>
          <w:b/>
        </w:rPr>
        <w:t>д</w:t>
      </w:r>
      <w:r w:rsidRPr="00BC4143">
        <w:rPr>
          <w:b/>
        </w:rPr>
        <w:t>о розпорядження міського голови</w:t>
      </w:r>
    </w:p>
    <w:p w:rsidR="00ED76FB" w:rsidRDefault="00322DFD" w:rsidP="00ED76FB">
      <w:pPr>
        <w:spacing w:line="276" w:lineRule="auto"/>
        <w:ind w:left="10490"/>
        <w:rPr>
          <w:b/>
        </w:rPr>
      </w:pPr>
      <w:r>
        <w:rPr>
          <w:b/>
        </w:rPr>
        <w:t>27</w:t>
      </w:r>
      <w:r w:rsidR="00ED76FB" w:rsidRPr="00BC4143">
        <w:rPr>
          <w:b/>
        </w:rPr>
        <w:t xml:space="preserve">.01.2020 № </w:t>
      </w:r>
      <w:r>
        <w:rPr>
          <w:b/>
        </w:rPr>
        <w:t>10</w:t>
      </w:r>
      <w:r w:rsidR="00ED76FB" w:rsidRPr="00BC4143">
        <w:rPr>
          <w:b/>
        </w:rPr>
        <w:t>-ОД</w:t>
      </w:r>
    </w:p>
    <w:p w:rsidR="00ED76FB" w:rsidRDefault="00ED76FB" w:rsidP="00ED76FB">
      <w:pPr>
        <w:spacing w:line="276" w:lineRule="auto"/>
        <w:jc w:val="center"/>
        <w:rPr>
          <w:b/>
        </w:rPr>
      </w:pPr>
      <w:r>
        <w:rPr>
          <w:b/>
        </w:rPr>
        <w:t>ПАСПОРТ</w:t>
      </w:r>
    </w:p>
    <w:p w:rsidR="00ED76FB" w:rsidRPr="00FD2B9F" w:rsidRDefault="00ED76FB" w:rsidP="00ED76F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ED76FB" w:rsidRPr="00FD2B9F" w:rsidRDefault="00ED76FB" w:rsidP="00ED76F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1701"/>
        <w:gridCol w:w="567"/>
        <w:gridCol w:w="6768"/>
      </w:tblGrid>
      <w:tr w:rsidR="00ED76FB" w:rsidRPr="00FD2B9F" w:rsidTr="00941AD4">
        <w:tc>
          <w:tcPr>
            <w:tcW w:w="562" w:type="dxa"/>
          </w:tcPr>
          <w:p w:rsidR="00ED76FB" w:rsidRPr="00FD2B9F" w:rsidRDefault="00ED76FB" w:rsidP="00ED76FB">
            <w:pPr>
              <w:spacing w:line="276" w:lineRule="auto"/>
              <w:rPr>
                <w:bCs/>
                <w:color w:val="000000" w:themeColor="text1"/>
              </w:rPr>
            </w:pPr>
            <w:r w:rsidRPr="00FD2B9F">
              <w:rPr>
                <w:bCs/>
                <w:color w:val="000000" w:themeColor="text1"/>
              </w:rPr>
              <w:t>1.</w:t>
            </w:r>
          </w:p>
        </w:tc>
        <w:tc>
          <w:tcPr>
            <w:tcW w:w="6242"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FD2B9F" w:rsidRDefault="00ED76FB" w:rsidP="00FE2310">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E2310">
              <w:rPr>
                <w:bCs/>
                <w:color w:val="000000" w:themeColor="text1"/>
                <w:u w:val="single"/>
                <w:lang w:val="ru-RU"/>
              </w:rPr>
              <w:t xml:space="preserve"> </w:t>
            </w:r>
            <w:r w:rsidRPr="00FE2310">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proofErr w:type="spellStart"/>
            <w:r w:rsidR="00FE2310">
              <w:rPr>
                <w:rStyle w:val="st82"/>
                <w:color w:val="000000" w:themeColor="text1"/>
                <w:lang w:val="ru-RU"/>
              </w:rPr>
              <w:t>коштів</w:t>
            </w:r>
            <w:proofErr w:type="spellEnd"/>
            <w:r w:rsidRPr="00FD2B9F">
              <w:rPr>
                <w:rStyle w:val="st82"/>
                <w:color w:val="000000" w:themeColor="text1"/>
                <w:lang w:val="ru-RU"/>
              </w:rPr>
              <w:t xml:space="preserve">                            </w:t>
            </w:r>
            <w:r w:rsidRPr="00FE2310">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ED76FB" w:rsidRPr="00FD2B9F" w:rsidTr="00941AD4">
        <w:tc>
          <w:tcPr>
            <w:tcW w:w="562" w:type="dxa"/>
          </w:tcPr>
          <w:p w:rsidR="00ED76FB" w:rsidRPr="00FD2B9F" w:rsidRDefault="00ED76FB" w:rsidP="00ED76FB">
            <w:pPr>
              <w:spacing w:line="276" w:lineRule="auto"/>
              <w:rPr>
                <w:bCs/>
                <w:color w:val="000000" w:themeColor="text1"/>
              </w:rPr>
            </w:pPr>
            <w:r w:rsidRPr="00FD2B9F">
              <w:rPr>
                <w:bCs/>
                <w:color w:val="000000" w:themeColor="text1"/>
              </w:rPr>
              <w:t xml:space="preserve">2. </w:t>
            </w:r>
          </w:p>
        </w:tc>
        <w:tc>
          <w:tcPr>
            <w:tcW w:w="6242" w:type="dxa"/>
            <w:gridSpan w:val="3"/>
          </w:tcPr>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ED76FB" w:rsidRPr="00FD2B9F" w:rsidRDefault="00ED76FB" w:rsidP="00ED76FB">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ED76FB" w:rsidRPr="00FD2B9F" w:rsidRDefault="00941AD4" w:rsidP="00ED76FB">
            <w:pPr>
              <w:spacing w:line="276" w:lineRule="auto"/>
              <w:rPr>
                <w:bCs/>
                <w:color w:val="000000" w:themeColor="text1"/>
                <w:u w:val="single"/>
                <w:lang w:val="ru-RU"/>
              </w:rPr>
            </w:pPr>
            <w:r w:rsidRPr="00CE4DF0">
              <w:rPr>
                <w:bCs/>
                <w:color w:val="000000" w:themeColor="text1"/>
                <w:u w:val="single"/>
              </w:rPr>
              <w:t>Комунальне некомерційне підприємство «Роменська центральна районна лікарня» Роменської міської ради</w:t>
            </w:r>
            <w:r w:rsidR="00ED76FB" w:rsidRPr="00FD2B9F">
              <w:rPr>
                <w:bCs/>
                <w:color w:val="000000" w:themeColor="text1"/>
                <w:u w:val="single"/>
                <w:lang w:val="ru-RU"/>
              </w:rPr>
              <w:t xml:space="preserve">     </w:t>
            </w:r>
            <w:r w:rsidR="00ED76FB" w:rsidRPr="00FD2B9F">
              <w:rPr>
                <w:bCs/>
                <w:color w:val="000000" w:themeColor="text1"/>
                <w:lang w:val="ru-RU"/>
              </w:rPr>
              <w:t xml:space="preserve">              </w:t>
            </w:r>
            <w:r w:rsidR="00ED76FB" w:rsidRPr="00FE2310">
              <w:rPr>
                <w:bCs/>
                <w:color w:val="000000" w:themeColor="text1"/>
                <w:u w:val="single"/>
                <w:lang w:val="ru-RU"/>
              </w:rPr>
              <w:t xml:space="preserve"> </w:t>
            </w:r>
            <w:r w:rsidR="00D73F1F" w:rsidRPr="00FE2310">
              <w:rPr>
                <w:bCs/>
                <w:color w:val="000000" w:themeColor="text1"/>
                <w:u w:val="single"/>
              </w:rPr>
              <w:t>01981477</w:t>
            </w:r>
          </w:p>
          <w:p w:rsidR="00ED76FB" w:rsidRPr="00FD2B9F" w:rsidRDefault="00ED76FB" w:rsidP="00FE2310">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00FE2310">
              <w:rPr>
                <w:rStyle w:val="st82"/>
                <w:color w:val="000000" w:themeColor="text1"/>
                <w:lang w:val="ru-RU"/>
              </w:rPr>
              <w:t xml:space="preserve">     </w:t>
            </w:r>
            <w:r w:rsidRPr="00FE2310">
              <w:rPr>
                <w:rStyle w:val="st82"/>
                <w:color w:val="000000" w:themeColor="text1"/>
                <w:lang w:val="ru-RU"/>
              </w:rPr>
              <w:t xml:space="preserve"> </w:t>
            </w:r>
            <w:r w:rsidRPr="00FE2310">
              <w:rPr>
                <w:rStyle w:val="st82"/>
                <w:color w:val="000000" w:themeColor="text1"/>
              </w:rPr>
              <w:t>(код за ЄДРПОУ)</w:t>
            </w:r>
            <w:r w:rsidRPr="00FE2310">
              <w:rPr>
                <w:bCs/>
                <w:color w:val="000000" w:themeColor="text1"/>
                <w:sz w:val="20"/>
                <w:szCs w:val="20"/>
                <w:u w:val="single"/>
                <w:lang w:val="ru-RU"/>
              </w:rPr>
              <w:t xml:space="preserve"> </w:t>
            </w:r>
          </w:p>
        </w:tc>
      </w:tr>
      <w:tr w:rsidR="00ED76FB" w:rsidRPr="00FD2B9F" w:rsidTr="00FE2310">
        <w:tc>
          <w:tcPr>
            <w:tcW w:w="562" w:type="dxa"/>
          </w:tcPr>
          <w:p w:rsidR="00ED76FB" w:rsidRPr="00FD2B9F" w:rsidRDefault="00ED76FB" w:rsidP="00ED76FB">
            <w:pPr>
              <w:spacing w:line="276" w:lineRule="auto"/>
              <w:jc w:val="both"/>
              <w:rPr>
                <w:color w:val="000000" w:themeColor="text1"/>
              </w:rPr>
            </w:pPr>
            <w:r w:rsidRPr="00FD2B9F">
              <w:rPr>
                <w:color w:val="000000" w:themeColor="text1"/>
              </w:rPr>
              <w:t>3.</w:t>
            </w:r>
          </w:p>
        </w:tc>
        <w:tc>
          <w:tcPr>
            <w:tcW w:w="2273" w:type="dxa"/>
          </w:tcPr>
          <w:p w:rsidR="00ED76FB" w:rsidRPr="00FD2B9F" w:rsidRDefault="00ED76FB" w:rsidP="00ED76FB">
            <w:pPr>
              <w:spacing w:line="276" w:lineRule="auto"/>
              <w:jc w:val="center"/>
              <w:rPr>
                <w:color w:val="000000" w:themeColor="text1"/>
                <w:u w:val="single"/>
              </w:rPr>
            </w:pPr>
            <w:r w:rsidRPr="00FD2B9F">
              <w:rPr>
                <w:color w:val="000000" w:themeColor="text1"/>
                <w:u w:val="single"/>
              </w:rPr>
              <w:t>0212</w:t>
            </w:r>
            <w:r w:rsidR="00941AD4">
              <w:rPr>
                <w:color w:val="000000" w:themeColor="text1"/>
                <w:u w:val="single"/>
              </w:rPr>
              <w:t>144</w:t>
            </w:r>
          </w:p>
          <w:p w:rsidR="00ED76FB" w:rsidRPr="00FD2B9F" w:rsidRDefault="00ED76FB" w:rsidP="00ED76FB">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ED76FB" w:rsidRPr="00FD2B9F" w:rsidRDefault="00941AD4" w:rsidP="00ED76FB">
            <w:pPr>
              <w:spacing w:line="276" w:lineRule="auto"/>
              <w:jc w:val="center"/>
              <w:rPr>
                <w:color w:val="000000" w:themeColor="text1"/>
                <w:u w:val="single"/>
              </w:rPr>
            </w:pPr>
            <w:r>
              <w:rPr>
                <w:color w:val="000000" w:themeColor="text1"/>
                <w:u w:val="single"/>
              </w:rPr>
              <w:t>2144</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8" w:type="dxa"/>
            <w:gridSpan w:val="2"/>
          </w:tcPr>
          <w:p w:rsidR="00ED76FB" w:rsidRPr="00FD2B9F" w:rsidRDefault="00ED76FB" w:rsidP="00ED76FB">
            <w:pPr>
              <w:spacing w:line="276" w:lineRule="auto"/>
              <w:jc w:val="center"/>
              <w:rPr>
                <w:color w:val="000000" w:themeColor="text1"/>
                <w:u w:val="single"/>
              </w:rPr>
            </w:pPr>
            <w:r w:rsidRPr="00FD2B9F">
              <w:rPr>
                <w:color w:val="000000" w:themeColor="text1"/>
                <w:u w:val="single"/>
              </w:rPr>
              <w:t>0763</w:t>
            </w:r>
          </w:p>
          <w:p w:rsidR="00ED76FB" w:rsidRPr="00FD2B9F" w:rsidRDefault="00ED76FB" w:rsidP="00ED76FB">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6768" w:type="dxa"/>
          </w:tcPr>
          <w:p w:rsidR="00735776" w:rsidRPr="00CA6935" w:rsidRDefault="00735776" w:rsidP="00735776">
            <w:pPr>
              <w:spacing w:line="276" w:lineRule="auto"/>
              <w:rPr>
                <w:bCs/>
                <w:color w:val="000000" w:themeColor="text1"/>
                <w:sz w:val="22"/>
                <w:szCs w:val="22"/>
                <w:u w:val="single"/>
                <w:lang w:val="ru-RU"/>
              </w:rPr>
            </w:pPr>
            <w:r w:rsidRPr="00941AD4">
              <w:rPr>
                <w:bCs/>
                <w:color w:val="000000" w:themeColor="text1"/>
                <w:sz w:val="22"/>
                <w:szCs w:val="22"/>
                <w:u w:val="single"/>
              </w:rPr>
              <w:t>Централізовані заходи з лікування</w:t>
            </w:r>
            <w:r w:rsidRPr="00CA6935">
              <w:rPr>
                <w:bCs/>
                <w:color w:val="000000" w:themeColor="text1"/>
                <w:sz w:val="22"/>
                <w:szCs w:val="22"/>
                <w:lang w:val="ru-RU"/>
              </w:rPr>
              <w:t xml:space="preserve"> </w:t>
            </w:r>
            <w:r w:rsidR="00FE2310" w:rsidRPr="00941AD4">
              <w:rPr>
                <w:bCs/>
                <w:color w:val="000000" w:themeColor="text1"/>
                <w:sz w:val="22"/>
                <w:szCs w:val="22"/>
                <w:u w:val="single"/>
              </w:rPr>
              <w:t>хворих на</w:t>
            </w:r>
            <w:r>
              <w:rPr>
                <w:bCs/>
                <w:color w:val="000000" w:themeColor="text1"/>
                <w:sz w:val="22"/>
                <w:szCs w:val="22"/>
                <w:lang w:val="ru-RU"/>
              </w:rPr>
              <w:t xml:space="preserve"> </w:t>
            </w:r>
            <w:r w:rsidR="00FE2310">
              <w:rPr>
                <w:bCs/>
                <w:color w:val="000000" w:themeColor="text1"/>
                <w:sz w:val="22"/>
                <w:szCs w:val="22"/>
                <w:lang w:val="ru-RU"/>
              </w:rPr>
              <w:t xml:space="preserve">               </w:t>
            </w:r>
            <w:r w:rsidR="00FE2310" w:rsidRPr="00FE2310">
              <w:rPr>
                <w:bCs/>
                <w:color w:val="000000" w:themeColor="text1"/>
                <w:u w:val="single"/>
                <w:lang w:val="ru-RU"/>
              </w:rPr>
              <w:t>18206100000</w:t>
            </w:r>
            <w:r>
              <w:rPr>
                <w:bCs/>
                <w:color w:val="000000" w:themeColor="text1"/>
                <w:sz w:val="22"/>
                <w:szCs w:val="22"/>
                <w:lang w:val="ru-RU"/>
              </w:rPr>
              <w:t xml:space="preserve"> </w:t>
            </w:r>
            <w:r w:rsidR="00FE2310">
              <w:rPr>
                <w:bCs/>
                <w:color w:val="000000" w:themeColor="text1"/>
                <w:sz w:val="22"/>
                <w:szCs w:val="22"/>
                <w:lang w:val="ru-RU"/>
              </w:rPr>
              <w:t xml:space="preserve">                            </w:t>
            </w:r>
          </w:p>
          <w:p w:rsidR="00735776" w:rsidRPr="00FE2310" w:rsidRDefault="00735776" w:rsidP="00735776">
            <w:pPr>
              <w:spacing w:line="276" w:lineRule="auto"/>
              <w:rPr>
                <w:bCs/>
                <w:color w:val="000000" w:themeColor="text1"/>
                <w:sz w:val="20"/>
                <w:szCs w:val="20"/>
                <w:u w:val="single"/>
                <w:lang w:val="ru-RU"/>
              </w:rPr>
            </w:pPr>
            <w:r w:rsidRPr="00941AD4">
              <w:rPr>
                <w:bCs/>
                <w:color w:val="000000" w:themeColor="text1"/>
                <w:sz w:val="22"/>
                <w:szCs w:val="22"/>
                <w:u w:val="single"/>
              </w:rPr>
              <w:t>цукровий та нецукровий</w:t>
            </w:r>
            <w:r w:rsidR="00FE2310">
              <w:rPr>
                <w:bCs/>
                <w:color w:val="000000" w:themeColor="text1"/>
                <w:sz w:val="22"/>
                <w:szCs w:val="22"/>
                <w:u w:val="single"/>
              </w:rPr>
              <w:t xml:space="preserve"> </w:t>
            </w:r>
            <w:r w:rsidR="00FE2310" w:rsidRPr="00941AD4">
              <w:rPr>
                <w:bCs/>
                <w:color w:val="000000" w:themeColor="text1"/>
                <w:sz w:val="22"/>
                <w:szCs w:val="22"/>
                <w:u w:val="single"/>
              </w:rPr>
              <w:t>діабет</w:t>
            </w:r>
            <w:r w:rsidRPr="00CA6935">
              <w:rPr>
                <w:bCs/>
                <w:color w:val="000000" w:themeColor="text1"/>
                <w:sz w:val="22"/>
                <w:szCs w:val="22"/>
                <w:lang w:val="ru-RU"/>
              </w:rPr>
              <w:t xml:space="preserve">  </w:t>
            </w:r>
            <w:r w:rsidR="00FE2310">
              <w:rPr>
                <w:bCs/>
                <w:color w:val="000000" w:themeColor="text1"/>
                <w:sz w:val="22"/>
                <w:szCs w:val="22"/>
                <w:lang w:val="ru-RU"/>
              </w:rPr>
              <w:t xml:space="preserve">                                      </w:t>
            </w:r>
            <w:r w:rsidRPr="00FE2310">
              <w:rPr>
                <w:bCs/>
                <w:color w:val="000000" w:themeColor="text1"/>
                <w:sz w:val="20"/>
                <w:szCs w:val="20"/>
                <w:lang w:val="ru-RU"/>
              </w:rPr>
              <w:t>(код бюджету)</w:t>
            </w:r>
          </w:p>
          <w:p w:rsidR="00FE2310" w:rsidRDefault="00735776" w:rsidP="00FE2310">
            <w:pPr>
              <w:spacing w:line="276" w:lineRule="auto"/>
              <w:rPr>
                <w:color w:val="000000" w:themeColor="text1"/>
                <w:sz w:val="20"/>
                <w:szCs w:val="20"/>
              </w:rPr>
            </w:pPr>
            <w:r w:rsidRPr="00FD2B9F">
              <w:rPr>
                <w:color w:val="000000" w:themeColor="text1"/>
                <w:sz w:val="20"/>
                <w:szCs w:val="20"/>
              </w:rPr>
              <w:t>(найменування бюджетної програми згідно з Типовою</w:t>
            </w:r>
          </w:p>
          <w:p w:rsidR="00FE2310" w:rsidRDefault="00735776" w:rsidP="00FE2310">
            <w:pPr>
              <w:spacing w:line="276" w:lineRule="auto"/>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ED76FB" w:rsidRPr="00FD2B9F" w:rsidRDefault="00735776" w:rsidP="00FE2310">
            <w:pPr>
              <w:spacing w:line="276" w:lineRule="auto"/>
              <w:rPr>
                <w:color w:val="000000" w:themeColor="text1"/>
                <w:sz w:val="20"/>
                <w:szCs w:val="20"/>
              </w:rPr>
            </w:pPr>
            <w:r w:rsidRPr="00FD2B9F">
              <w:rPr>
                <w:color w:val="000000" w:themeColor="text1"/>
                <w:sz w:val="20"/>
                <w:szCs w:val="20"/>
              </w:rPr>
              <w:t>місцевого бюджету)</w:t>
            </w:r>
          </w:p>
        </w:tc>
      </w:tr>
    </w:tbl>
    <w:p w:rsidR="00ED76FB" w:rsidRDefault="00ED76FB" w:rsidP="00BB6584">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941AD4" w:rsidRPr="00941AD4">
        <w:rPr>
          <w:color w:val="000000"/>
        </w:rPr>
        <w:t>1363225</w:t>
      </w:r>
      <w:r w:rsidR="00BB6584">
        <w:rPr>
          <w:color w:val="000000"/>
        </w:rPr>
        <w:t xml:space="preserve"> </w:t>
      </w:r>
      <w:r w:rsidRPr="00BC4143">
        <w:rPr>
          <w:color w:val="000000"/>
        </w:rPr>
        <w:t xml:space="preserve">гривень, у тому числі загального фонду – </w:t>
      </w:r>
      <w:r w:rsidR="00941AD4" w:rsidRPr="00941AD4">
        <w:rPr>
          <w:color w:val="000000"/>
        </w:rPr>
        <w:t>1363225</w:t>
      </w:r>
      <w:r w:rsidR="00BB6584">
        <w:rPr>
          <w:color w:val="000000"/>
        </w:rPr>
        <w:t xml:space="preserve"> </w:t>
      </w:r>
      <w:r w:rsidRPr="00BC4143">
        <w:rPr>
          <w:color w:val="000000"/>
        </w:rPr>
        <w:t>гривень та спеціального фонду –</w:t>
      </w:r>
      <w:r>
        <w:rPr>
          <w:color w:val="000000"/>
        </w:rPr>
        <w:t xml:space="preserve"> гривень</w:t>
      </w:r>
    </w:p>
    <w:p w:rsidR="00ED76FB" w:rsidRDefault="00ED76FB" w:rsidP="00ED76FB">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00941AD4" w:rsidRPr="00941AD4">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rsidR="00D73F1F">
        <w:t xml:space="preserve">внесеними відповідно до наказу Міністерства фінансів </w:t>
      </w:r>
      <w:r w:rsidR="00D73F1F" w:rsidRPr="00D440FF">
        <w:t>України</w:t>
      </w:r>
      <w:r w:rsidR="00D73F1F">
        <w:t xml:space="preserve"> від 07.08.2019 № 336, </w:t>
      </w:r>
      <w:r w:rsidR="00941AD4" w:rsidRPr="00941AD4">
        <w:t xml:space="preserve">рішення </w:t>
      </w:r>
      <w:r w:rsidR="00322DFD">
        <w:t xml:space="preserve">Роменської </w:t>
      </w:r>
      <w:r w:rsidR="00941AD4" w:rsidRPr="00941AD4">
        <w:t>міської ради від 22.01.2020 "Про внесення змін до рішення міської ради сьомого скликання від 17.12.2019 "Про бюджет міста Ромен на 2020 рік"</w:t>
      </w:r>
    </w:p>
    <w:p w:rsidR="00ED76FB" w:rsidRDefault="00ED76FB"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ED76FB" w:rsidTr="00ED76FB">
        <w:tc>
          <w:tcPr>
            <w:tcW w:w="988"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Ціль державної політики</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13572" w:type="dxa"/>
          </w:tcPr>
          <w:p w:rsidR="00ED76FB" w:rsidRDefault="00941AD4" w:rsidP="00ED76FB">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FE2310" w:rsidRDefault="00FE2310" w:rsidP="004F476A">
      <w:pPr>
        <w:spacing w:before="120" w:line="276" w:lineRule="auto"/>
        <w:jc w:val="right"/>
        <w:rPr>
          <w:b/>
          <w:color w:val="000000"/>
        </w:rPr>
      </w:pPr>
    </w:p>
    <w:p w:rsidR="004F476A" w:rsidRDefault="004F476A" w:rsidP="004F476A">
      <w:pPr>
        <w:spacing w:before="120" w:line="276" w:lineRule="auto"/>
        <w:jc w:val="right"/>
        <w:rPr>
          <w:color w:val="000000"/>
        </w:rPr>
      </w:pPr>
      <w:bookmarkStart w:id="0" w:name="_GoBack"/>
      <w:bookmarkEnd w:id="0"/>
      <w:r w:rsidRPr="00BB6584">
        <w:rPr>
          <w:b/>
          <w:color w:val="000000"/>
        </w:rPr>
        <w:lastRenderedPageBreak/>
        <w:t>Продовження додатка</w:t>
      </w:r>
      <w:r>
        <w:rPr>
          <w:b/>
          <w:color w:val="000000"/>
        </w:rPr>
        <w:t xml:space="preserve"> 2</w:t>
      </w:r>
    </w:p>
    <w:p w:rsidR="00ED76FB" w:rsidRDefault="00ED76FB" w:rsidP="00322DFD">
      <w:pPr>
        <w:spacing w:before="120" w:line="276" w:lineRule="auto"/>
        <w:jc w:val="both"/>
      </w:pPr>
      <w:r>
        <w:rPr>
          <w:color w:val="000000"/>
        </w:rPr>
        <w:t xml:space="preserve">7. </w:t>
      </w:r>
      <w:r w:rsidRPr="00BC4143">
        <w:rPr>
          <w:color w:val="000000"/>
        </w:rPr>
        <w:t>Мета бюджетної програми</w:t>
      </w:r>
      <w:r w:rsidRPr="00BC4143">
        <w:t xml:space="preserve">: </w:t>
      </w:r>
      <w:r w:rsidR="00941AD4" w:rsidRPr="00941AD4">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941AD4" w:rsidRPr="00941AD4">
        <w:t>хвороб</w:t>
      </w:r>
      <w:proofErr w:type="spellEnd"/>
      <w:r w:rsidR="00941AD4" w:rsidRPr="00941AD4">
        <w:t>, травм, отруєнь чи інших розладів здоров’я, іншої діяльності, розвиток медичної бази шляхом технічного забезпечення.</w:t>
      </w:r>
    </w:p>
    <w:p w:rsidR="00ED76FB" w:rsidRDefault="00ED76FB" w:rsidP="00ED76FB">
      <w:pPr>
        <w:spacing w:before="120" w:line="276" w:lineRule="auto"/>
        <w:rPr>
          <w:color w:val="000000"/>
        </w:rPr>
      </w:pPr>
      <w:r>
        <w:t xml:space="preserve">8. </w:t>
      </w:r>
      <w:r w:rsidRPr="00BC4143">
        <w:rPr>
          <w:color w:val="000000"/>
        </w:rPr>
        <w:t>Завдання бюджетної програми</w:t>
      </w:r>
      <w:r>
        <w:rPr>
          <w:color w:val="000000"/>
        </w:rPr>
        <w:t>:</w:t>
      </w:r>
    </w:p>
    <w:p w:rsidR="00ED76FB" w:rsidRPr="00BB1B27" w:rsidRDefault="00ED76FB" w:rsidP="00ED76FB">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ED76FB" w:rsidTr="00ED76FB">
        <w:tc>
          <w:tcPr>
            <w:tcW w:w="988" w:type="dxa"/>
          </w:tcPr>
          <w:p w:rsidR="00ED76FB" w:rsidRDefault="00ED76FB" w:rsidP="00BB6584">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ED76FB" w:rsidRDefault="00ED76FB" w:rsidP="00ED76FB">
            <w:pPr>
              <w:spacing w:line="276" w:lineRule="auto"/>
              <w:jc w:val="center"/>
              <w:rPr>
                <w:color w:val="000000"/>
              </w:rPr>
            </w:pPr>
            <w:r w:rsidRPr="00BC4143">
              <w:rPr>
                <w:color w:val="000000"/>
              </w:rPr>
              <w:t>Завдання</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13572" w:type="dxa"/>
          </w:tcPr>
          <w:p w:rsidR="00ED76FB" w:rsidRDefault="00941AD4" w:rsidP="00BB6584">
            <w:pPr>
              <w:spacing w:line="276" w:lineRule="auto"/>
              <w:jc w:val="both"/>
              <w:rPr>
                <w:color w:val="000000"/>
              </w:rPr>
            </w:pPr>
            <w:r w:rsidRPr="00941AD4">
              <w:t>Централізовані заходи з лікування на цукровий та нецукровий діабет</w:t>
            </w:r>
          </w:p>
        </w:tc>
      </w:tr>
    </w:tbl>
    <w:p w:rsidR="00ED76FB" w:rsidRDefault="00ED76FB" w:rsidP="00ED76F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ED76FB" w:rsidRDefault="00ED76FB" w:rsidP="00ED76F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BB6584">
        <w:tc>
          <w:tcPr>
            <w:tcW w:w="988" w:type="dxa"/>
          </w:tcPr>
          <w:p w:rsidR="00ED76FB" w:rsidRDefault="00ED76FB" w:rsidP="00ED76FB">
            <w:pPr>
              <w:spacing w:line="276" w:lineRule="auto"/>
              <w:jc w:val="center"/>
            </w:pPr>
            <w:r>
              <w:t>1.</w:t>
            </w:r>
          </w:p>
        </w:tc>
        <w:tc>
          <w:tcPr>
            <w:tcW w:w="6662" w:type="dxa"/>
            <w:vAlign w:val="center"/>
          </w:tcPr>
          <w:p w:rsidR="00ED76FB" w:rsidRPr="0004574E" w:rsidRDefault="00941AD4" w:rsidP="00BB6584">
            <w:pPr>
              <w:spacing w:line="276" w:lineRule="auto"/>
              <w:jc w:val="both"/>
            </w:pPr>
            <w:r w:rsidRPr="00941AD4">
              <w:t>Забезпечення хворих на цукровий діабет препаратами інсуліну</w:t>
            </w:r>
          </w:p>
        </w:tc>
        <w:tc>
          <w:tcPr>
            <w:tcW w:w="2268" w:type="dxa"/>
          </w:tcPr>
          <w:p w:rsidR="00ED76FB" w:rsidRPr="00A0040F" w:rsidRDefault="00941AD4" w:rsidP="00BB6584">
            <w:pPr>
              <w:spacing w:line="276" w:lineRule="auto"/>
              <w:jc w:val="both"/>
              <w:rPr>
                <w:color w:val="000000"/>
              </w:rPr>
            </w:pPr>
            <w:r w:rsidRPr="00941AD4">
              <w:rPr>
                <w:color w:val="000000"/>
              </w:rPr>
              <w:t>1340325</w:t>
            </w:r>
          </w:p>
        </w:tc>
        <w:tc>
          <w:tcPr>
            <w:tcW w:w="2410" w:type="dxa"/>
          </w:tcPr>
          <w:p w:rsidR="00ED76FB" w:rsidRPr="00A0040F" w:rsidRDefault="00ED76FB" w:rsidP="00BB6584">
            <w:pPr>
              <w:spacing w:line="276" w:lineRule="auto"/>
              <w:jc w:val="both"/>
              <w:rPr>
                <w:color w:val="000000"/>
                <w:sz w:val="22"/>
                <w:szCs w:val="22"/>
              </w:rPr>
            </w:pPr>
            <w:r>
              <w:rPr>
                <w:color w:val="000000"/>
                <w:sz w:val="22"/>
                <w:szCs w:val="22"/>
              </w:rPr>
              <w:t>-</w:t>
            </w:r>
          </w:p>
        </w:tc>
        <w:tc>
          <w:tcPr>
            <w:tcW w:w="2232" w:type="dxa"/>
          </w:tcPr>
          <w:p w:rsidR="00ED76FB" w:rsidRPr="00A0040F" w:rsidRDefault="00941AD4" w:rsidP="00BB6584">
            <w:pPr>
              <w:spacing w:line="276" w:lineRule="auto"/>
              <w:jc w:val="both"/>
              <w:rPr>
                <w:color w:val="000000"/>
                <w:sz w:val="22"/>
                <w:szCs w:val="22"/>
              </w:rPr>
            </w:pPr>
            <w:r w:rsidRPr="00941AD4">
              <w:rPr>
                <w:color w:val="000000"/>
                <w:sz w:val="22"/>
                <w:szCs w:val="22"/>
              </w:rPr>
              <w:t>1340325</w:t>
            </w:r>
          </w:p>
        </w:tc>
      </w:tr>
      <w:tr w:rsidR="00941AD4" w:rsidTr="00BB6584">
        <w:tc>
          <w:tcPr>
            <w:tcW w:w="988" w:type="dxa"/>
          </w:tcPr>
          <w:p w:rsidR="00941AD4" w:rsidRDefault="00941AD4" w:rsidP="00ED76FB">
            <w:pPr>
              <w:spacing w:line="276" w:lineRule="auto"/>
              <w:jc w:val="center"/>
            </w:pPr>
            <w:r>
              <w:t>2</w:t>
            </w:r>
            <w:r w:rsidR="00A06883">
              <w:t>.</w:t>
            </w:r>
          </w:p>
        </w:tc>
        <w:tc>
          <w:tcPr>
            <w:tcW w:w="6662" w:type="dxa"/>
            <w:vAlign w:val="center"/>
          </w:tcPr>
          <w:p w:rsidR="00941AD4" w:rsidRPr="0004574E" w:rsidRDefault="00941AD4" w:rsidP="00BB6584">
            <w:pPr>
              <w:spacing w:line="276" w:lineRule="auto"/>
              <w:jc w:val="both"/>
            </w:pPr>
            <w:r w:rsidRPr="00941AD4">
              <w:t xml:space="preserve">Забезпечення хворих на нецукровий діабет препаратами </w:t>
            </w:r>
            <w:proofErr w:type="spellStart"/>
            <w:r w:rsidRPr="00941AD4">
              <w:t>десмопресину</w:t>
            </w:r>
            <w:proofErr w:type="spellEnd"/>
          </w:p>
        </w:tc>
        <w:tc>
          <w:tcPr>
            <w:tcW w:w="2268" w:type="dxa"/>
          </w:tcPr>
          <w:p w:rsidR="00941AD4" w:rsidRDefault="00941AD4" w:rsidP="00BB6584">
            <w:pPr>
              <w:spacing w:line="276" w:lineRule="auto"/>
              <w:jc w:val="both"/>
              <w:rPr>
                <w:color w:val="000000"/>
              </w:rPr>
            </w:pPr>
            <w:r w:rsidRPr="00941AD4">
              <w:rPr>
                <w:color w:val="000000"/>
              </w:rPr>
              <w:t>22900</w:t>
            </w:r>
          </w:p>
        </w:tc>
        <w:tc>
          <w:tcPr>
            <w:tcW w:w="2410" w:type="dxa"/>
          </w:tcPr>
          <w:p w:rsidR="00941AD4" w:rsidRDefault="00322DFD" w:rsidP="00BB6584">
            <w:pPr>
              <w:spacing w:line="276" w:lineRule="auto"/>
              <w:jc w:val="both"/>
              <w:rPr>
                <w:color w:val="000000"/>
                <w:sz w:val="22"/>
                <w:szCs w:val="22"/>
              </w:rPr>
            </w:pPr>
            <w:r>
              <w:rPr>
                <w:color w:val="000000"/>
                <w:sz w:val="22"/>
                <w:szCs w:val="22"/>
              </w:rPr>
              <w:t>-</w:t>
            </w:r>
          </w:p>
        </w:tc>
        <w:tc>
          <w:tcPr>
            <w:tcW w:w="2232" w:type="dxa"/>
          </w:tcPr>
          <w:p w:rsidR="00941AD4" w:rsidRDefault="00941AD4" w:rsidP="00BB6584">
            <w:pPr>
              <w:spacing w:line="276" w:lineRule="auto"/>
              <w:jc w:val="both"/>
              <w:rPr>
                <w:color w:val="000000"/>
                <w:sz w:val="22"/>
                <w:szCs w:val="22"/>
              </w:rPr>
            </w:pPr>
            <w:r w:rsidRPr="00941AD4">
              <w:rPr>
                <w:color w:val="000000"/>
                <w:sz w:val="22"/>
                <w:szCs w:val="22"/>
              </w:rPr>
              <w:t>22900</w:t>
            </w:r>
          </w:p>
        </w:tc>
      </w:tr>
      <w:tr w:rsidR="00ED76FB" w:rsidTr="00ED76FB">
        <w:tc>
          <w:tcPr>
            <w:tcW w:w="988" w:type="dxa"/>
          </w:tcPr>
          <w:p w:rsidR="00ED76FB" w:rsidRDefault="00ED76FB" w:rsidP="00ED76FB">
            <w:pPr>
              <w:spacing w:line="276" w:lineRule="auto"/>
              <w:jc w:val="both"/>
            </w:pPr>
          </w:p>
        </w:tc>
        <w:tc>
          <w:tcPr>
            <w:tcW w:w="6662" w:type="dxa"/>
          </w:tcPr>
          <w:p w:rsidR="00ED76FB" w:rsidRDefault="00ED76FB" w:rsidP="00ED76FB">
            <w:pPr>
              <w:spacing w:line="276" w:lineRule="auto"/>
              <w:jc w:val="right"/>
            </w:pPr>
            <w:r>
              <w:t>Усього</w:t>
            </w:r>
          </w:p>
        </w:tc>
        <w:tc>
          <w:tcPr>
            <w:tcW w:w="2268" w:type="dxa"/>
            <w:vAlign w:val="center"/>
          </w:tcPr>
          <w:p w:rsidR="00941AD4" w:rsidRDefault="00941AD4" w:rsidP="00941AD4">
            <w:pPr>
              <w:jc w:val="both"/>
              <w:rPr>
                <w:color w:val="000000"/>
                <w:lang w:val="ru-RU"/>
              </w:rPr>
            </w:pPr>
            <w:r>
              <w:rPr>
                <w:color w:val="000000"/>
              </w:rPr>
              <w:t>1363225</w:t>
            </w:r>
          </w:p>
          <w:p w:rsidR="00ED76FB" w:rsidRPr="00BB6584" w:rsidRDefault="00ED76FB" w:rsidP="00BB6584">
            <w:pPr>
              <w:spacing w:line="276" w:lineRule="auto"/>
              <w:jc w:val="both"/>
              <w:rPr>
                <w:color w:val="000000"/>
              </w:rPr>
            </w:pPr>
          </w:p>
        </w:tc>
        <w:tc>
          <w:tcPr>
            <w:tcW w:w="2410" w:type="dxa"/>
            <w:vAlign w:val="center"/>
          </w:tcPr>
          <w:p w:rsidR="00ED76FB" w:rsidRPr="00BB6584" w:rsidRDefault="00ED76FB" w:rsidP="00BB6584">
            <w:pPr>
              <w:spacing w:line="276" w:lineRule="auto"/>
              <w:jc w:val="both"/>
              <w:rPr>
                <w:color w:val="000000"/>
              </w:rPr>
            </w:pPr>
            <w:r w:rsidRPr="00BB6584">
              <w:rPr>
                <w:color w:val="000000"/>
              </w:rPr>
              <w:t>-</w:t>
            </w:r>
          </w:p>
        </w:tc>
        <w:tc>
          <w:tcPr>
            <w:tcW w:w="2232" w:type="dxa"/>
            <w:vAlign w:val="center"/>
          </w:tcPr>
          <w:p w:rsidR="00941AD4" w:rsidRDefault="00941AD4" w:rsidP="00941AD4">
            <w:pPr>
              <w:jc w:val="both"/>
              <w:rPr>
                <w:color w:val="000000"/>
                <w:lang w:val="ru-RU"/>
              </w:rPr>
            </w:pPr>
            <w:r>
              <w:rPr>
                <w:color w:val="000000"/>
              </w:rPr>
              <w:t>1363225</w:t>
            </w:r>
          </w:p>
          <w:p w:rsidR="00ED76FB" w:rsidRPr="00BB6584" w:rsidRDefault="00ED76FB" w:rsidP="00BB6584">
            <w:pPr>
              <w:spacing w:line="276" w:lineRule="auto"/>
              <w:jc w:val="both"/>
              <w:rPr>
                <w:color w:val="000000"/>
              </w:rPr>
            </w:pPr>
          </w:p>
        </w:tc>
      </w:tr>
    </w:tbl>
    <w:p w:rsidR="00ED76FB" w:rsidRDefault="00ED76FB" w:rsidP="00ED76F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ED76FB" w:rsidRDefault="00ED76FB" w:rsidP="00ED76F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ED76FB" w:rsidTr="00ED76FB">
        <w:tc>
          <w:tcPr>
            <w:tcW w:w="988" w:type="dxa"/>
          </w:tcPr>
          <w:p w:rsidR="00ED76FB" w:rsidRDefault="00ED76FB" w:rsidP="00BB6584">
            <w:pPr>
              <w:spacing w:line="276" w:lineRule="auto"/>
              <w:jc w:val="center"/>
            </w:pPr>
            <w:r>
              <w:rPr>
                <w:color w:val="000000"/>
              </w:rPr>
              <w:t xml:space="preserve">№ </w:t>
            </w:r>
            <w:proofErr w:type="spellStart"/>
            <w:r>
              <w:rPr>
                <w:color w:val="000000"/>
              </w:rPr>
              <w:t>зп</w:t>
            </w:r>
            <w:proofErr w:type="spellEnd"/>
          </w:p>
        </w:tc>
        <w:tc>
          <w:tcPr>
            <w:tcW w:w="6662" w:type="dxa"/>
          </w:tcPr>
          <w:p w:rsidR="00ED76FB" w:rsidRPr="00BC4143" w:rsidRDefault="00ED76FB" w:rsidP="00ED76FB">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41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232"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ED76FB">
        <w:tc>
          <w:tcPr>
            <w:tcW w:w="988" w:type="dxa"/>
          </w:tcPr>
          <w:p w:rsidR="00ED76FB" w:rsidRDefault="00ED76FB" w:rsidP="00ED76FB">
            <w:pPr>
              <w:spacing w:line="276" w:lineRule="auto"/>
              <w:jc w:val="center"/>
              <w:rPr>
                <w:color w:val="000000"/>
              </w:rPr>
            </w:pPr>
            <w:r>
              <w:rPr>
                <w:color w:val="000000"/>
              </w:rPr>
              <w:t>1.</w:t>
            </w:r>
          </w:p>
        </w:tc>
        <w:tc>
          <w:tcPr>
            <w:tcW w:w="6662" w:type="dxa"/>
            <w:vAlign w:val="center"/>
          </w:tcPr>
          <w:p w:rsidR="00ED76FB" w:rsidRPr="00A0040F" w:rsidRDefault="00941AD4" w:rsidP="00BB6584">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vAlign w:val="center"/>
          </w:tcPr>
          <w:p w:rsidR="00ED76FB" w:rsidRPr="00A0040F" w:rsidRDefault="00941AD4" w:rsidP="00BB6584">
            <w:pPr>
              <w:spacing w:line="276" w:lineRule="auto"/>
              <w:jc w:val="both"/>
              <w:rPr>
                <w:color w:val="000000"/>
              </w:rPr>
            </w:pPr>
            <w:r>
              <w:rPr>
                <w:color w:val="000000"/>
              </w:rPr>
              <w:t>218645</w:t>
            </w:r>
          </w:p>
        </w:tc>
        <w:tc>
          <w:tcPr>
            <w:tcW w:w="2410" w:type="dxa"/>
            <w:vAlign w:val="center"/>
          </w:tcPr>
          <w:p w:rsidR="00ED76FB" w:rsidRPr="00A0040F" w:rsidRDefault="00ED76FB" w:rsidP="00BB6584">
            <w:pPr>
              <w:spacing w:line="276" w:lineRule="auto"/>
              <w:jc w:val="both"/>
              <w:rPr>
                <w:color w:val="000000"/>
              </w:rPr>
            </w:pPr>
            <w:r>
              <w:rPr>
                <w:color w:val="000000"/>
              </w:rPr>
              <w:t>-</w:t>
            </w:r>
          </w:p>
        </w:tc>
        <w:tc>
          <w:tcPr>
            <w:tcW w:w="2232" w:type="dxa"/>
            <w:vAlign w:val="center"/>
          </w:tcPr>
          <w:p w:rsidR="00ED76FB" w:rsidRPr="00A0040F" w:rsidRDefault="00941AD4" w:rsidP="00BB6584">
            <w:pPr>
              <w:spacing w:line="276" w:lineRule="auto"/>
              <w:jc w:val="both"/>
              <w:rPr>
                <w:color w:val="000000"/>
              </w:rPr>
            </w:pPr>
            <w:r>
              <w:rPr>
                <w:color w:val="000000"/>
              </w:rPr>
              <w:t>218645</w:t>
            </w:r>
          </w:p>
        </w:tc>
      </w:tr>
      <w:tr w:rsidR="00ED76FB" w:rsidTr="00ED76FB">
        <w:tc>
          <w:tcPr>
            <w:tcW w:w="988" w:type="dxa"/>
          </w:tcPr>
          <w:p w:rsidR="00ED76FB" w:rsidRDefault="00ED76FB" w:rsidP="00ED76FB">
            <w:pPr>
              <w:spacing w:line="276" w:lineRule="auto"/>
              <w:jc w:val="both"/>
              <w:rPr>
                <w:color w:val="000000"/>
              </w:rPr>
            </w:pPr>
          </w:p>
        </w:tc>
        <w:tc>
          <w:tcPr>
            <w:tcW w:w="6662" w:type="dxa"/>
          </w:tcPr>
          <w:p w:rsidR="00ED76FB" w:rsidRPr="00BC4143" w:rsidRDefault="00ED76FB" w:rsidP="00BB6584">
            <w:pPr>
              <w:spacing w:line="276" w:lineRule="auto"/>
              <w:jc w:val="right"/>
              <w:rPr>
                <w:color w:val="000000"/>
              </w:rPr>
            </w:pPr>
            <w:r>
              <w:t>Усього</w:t>
            </w:r>
          </w:p>
        </w:tc>
        <w:tc>
          <w:tcPr>
            <w:tcW w:w="2268" w:type="dxa"/>
            <w:vAlign w:val="center"/>
          </w:tcPr>
          <w:p w:rsidR="00ED76FB" w:rsidRPr="00A0040F" w:rsidRDefault="00941AD4" w:rsidP="00BB6584">
            <w:pPr>
              <w:spacing w:line="276" w:lineRule="auto"/>
              <w:jc w:val="both"/>
              <w:rPr>
                <w:color w:val="000000"/>
              </w:rPr>
            </w:pPr>
            <w:r>
              <w:rPr>
                <w:color w:val="000000"/>
              </w:rPr>
              <w:t>218645</w:t>
            </w:r>
          </w:p>
        </w:tc>
        <w:tc>
          <w:tcPr>
            <w:tcW w:w="2410" w:type="dxa"/>
            <w:vAlign w:val="center"/>
          </w:tcPr>
          <w:p w:rsidR="00ED76FB" w:rsidRPr="00A0040F" w:rsidRDefault="00ED76FB" w:rsidP="00BB6584">
            <w:pPr>
              <w:spacing w:line="276" w:lineRule="auto"/>
              <w:jc w:val="both"/>
              <w:rPr>
                <w:color w:val="000000"/>
              </w:rPr>
            </w:pPr>
            <w:r>
              <w:rPr>
                <w:color w:val="000000"/>
              </w:rPr>
              <w:t>-</w:t>
            </w:r>
          </w:p>
        </w:tc>
        <w:tc>
          <w:tcPr>
            <w:tcW w:w="2232" w:type="dxa"/>
            <w:vAlign w:val="center"/>
          </w:tcPr>
          <w:p w:rsidR="00ED76FB" w:rsidRPr="00A0040F" w:rsidRDefault="00941AD4" w:rsidP="00BB6584">
            <w:pPr>
              <w:spacing w:line="276" w:lineRule="auto"/>
              <w:jc w:val="both"/>
              <w:rPr>
                <w:color w:val="000000"/>
              </w:rPr>
            </w:pPr>
            <w:r>
              <w:rPr>
                <w:color w:val="000000"/>
              </w:rPr>
              <w:t>218645</w:t>
            </w:r>
          </w:p>
        </w:tc>
      </w:tr>
    </w:tbl>
    <w:p w:rsidR="00ED76FB" w:rsidRDefault="00ED76FB" w:rsidP="00ED76FB">
      <w:pPr>
        <w:spacing w:before="120" w:line="276" w:lineRule="auto"/>
        <w:jc w:val="both"/>
        <w:rPr>
          <w:color w:val="000000"/>
        </w:rPr>
      </w:pPr>
    </w:p>
    <w:p w:rsidR="00322DFD" w:rsidRDefault="00322DFD" w:rsidP="00ED76FB">
      <w:pPr>
        <w:spacing w:before="120" w:line="276" w:lineRule="auto"/>
        <w:jc w:val="both"/>
        <w:rPr>
          <w:color w:val="000000"/>
        </w:rPr>
      </w:pPr>
    </w:p>
    <w:p w:rsidR="00322DFD" w:rsidRDefault="00322DFD" w:rsidP="00ED76FB">
      <w:pPr>
        <w:spacing w:before="120" w:line="276" w:lineRule="auto"/>
        <w:jc w:val="both"/>
        <w:rPr>
          <w:color w:val="000000"/>
        </w:rPr>
      </w:pPr>
    </w:p>
    <w:p w:rsidR="00322DFD" w:rsidRDefault="00322DFD" w:rsidP="00ED76FB">
      <w:pPr>
        <w:spacing w:before="120" w:line="276" w:lineRule="auto"/>
        <w:jc w:val="both"/>
        <w:rPr>
          <w:color w:val="000000"/>
        </w:rPr>
      </w:pPr>
    </w:p>
    <w:p w:rsidR="004F476A" w:rsidRDefault="004F476A" w:rsidP="004F476A">
      <w:pPr>
        <w:spacing w:before="120" w:line="276" w:lineRule="auto"/>
        <w:jc w:val="right"/>
        <w:rPr>
          <w:b/>
          <w:color w:val="000000"/>
        </w:rPr>
      </w:pPr>
      <w:r w:rsidRPr="00BB6584">
        <w:rPr>
          <w:b/>
          <w:color w:val="000000"/>
        </w:rPr>
        <w:lastRenderedPageBreak/>
        <w:t>Продовження додатка</w:t>
      </w:r>
      <w:r>
        <w:rPr>
          <w:b/>
          <w:color w:val="000000"/>
        </w:rPr>
        <w:t xml:space="preserve"> 2</w:t>
      </w:r>
    </w:p>
    <w:p w:rsidR="00322DFD" w:rsidRDefault="00322DFD" w:rsidP="00322DFD">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ED76FB" w:rsidRPr="008A089E" w:rsidRDefault="00ED76FB" w:rsidP="00BB6584">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ED76FB" w:rsidTr="00ED76FB">
        <w:tc>
          <w:tcPr>
            <w:tcW w:w="846" w:type="dxa"/>
          </w:tcPr>
          <w:p w:rsidR="00ED76FB" w:rsidRDefault="00ED76FB" w:rsidP="00ED76FB">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ED76FB" w:rsidRPr="00BC4143" w:rsidRDefault="00ED76FB" w:rsidP="00ED76FB">
            <w:pPr>
              <w:spacing w:line="276" w:lineRule="auto"/>
              <w:jc w:val="center"/>
              <w:rPr>
                <w:color w:val="000000"/>
              </w:rPr>
            </w:pPr>
            <w:r w:rsidRPr="00BC4143">
              <w:rPr>
                <w:color w:val="000000"/>
              </w:rPr>
              <w:t>Показник</w:t>
            </w:r>
          </w:p>
        </w:tc>
        <w:tc>
          <w:tcPr>
            <w:tcW w:w="1364" w:type="dxa"/>
          </w:tcPr>
          <w:p w:rsidR="00ED76FB" w:rsidRPr="00BC4143" w:rsidRDefault="00ED76FB" w:rsidP="00ED76FB">
            <w:pPr>
              <w:spacing w:line="276" w:lineRule="auto"/>
              <w:jc w:val="center"/>
              <w:rPr>
                <w:color w:val="000000"/>
              </w:rPr>
            </w:pPr>
            <w:r w:rsidRPr="00BC4143">
              <w:rPr>
                <w:color w:val="000000"/>
              </w:rPr>
              <w:t>Одиниця виміру</w:t>
            </w:r>
          </w:p>
        </w:tc>
        <w:tc>
          <w:tcPr>
            <w:tcW w:w="2796" w:type="dxa"/>
          </w:tcPr>
          <w:p w:rsidR="00ED76FB" w:rsidRPr="00BC4143" w:rsidRDefault="00ED76FB" w:rsidP="00ED76FB">
            <w:pPr>
              <w:spacing w:line="276" w:lineRule="auto"/>
              <w:jc w:val="center"/>
              <w:rPr>
                <w:color w:val="000000"/>
              </w:rPr>
            </w:pPr>
            <w:r w:rsidRPr="00BC4143">
              <w:rPr>
                <w:color w:val="000000"/>
              </w:rPr>
              <w:t>Джерело інформації</w:t>
            </w:r>
          </w:p>
        </w:tc>
        <w:tc>
          <w:tcPr>
            <w:tcW w:w="2080" w:type="dxa"/>
          </w:tcPr>
          <w:p w:rsidR="00ED76FB" w:rsidRPr="00BC4143" w:rsidRDefault="00ED76FB" w:rsidP="00ED76FB">
            <w:pPr>
              <w:spacing w:line="276" w:lineRule="auto"/>
              <w:jc w:val="center"/>
              <w:rPr>
                <w:color w:val="000000"/>
              </w:rPr>
            </w:pPr>
            <w:r w:rsidRPr="00BC4143">
              <w:rPr>
                <w:color w:val="000000"/>
              </w:rPr>
              <w:t>Загальний фонд</w:t>
            </w:r>
          </w:p>
        </w:tc>
        <w:tc>
          <w:tcPr>
            <w:tcW w:w="2080" w:type="dxa"/>
          </w:tcPr>
          <w:p w:rsidR="00ED76FB" w:rsidRPr="00BC4143" w:rsidRDefault="00ED76FB" w:rsidP="00ED76FB">
            <w:pPr>
              <w:spacing w:line="276" w:lineRule="auto"/>
              <w:jc w:val="center"/>
              <w:rPr>
                <w:color w:val="000000"/>
              </w:rPr>
            </w:pPr>
            <w:r w:rsidRPr="00BC4143">
              <w:rPr>
                <w:color w:val="000000"/>
              </w:rPr>
              <w:t>Спеціальний фонд</w:t>
            </w:r>
          </w:p>
        </w:tc>
        <w:tc>
          <w:tcPr>
            <w:tcW w:w="2080" w:type="dxa"/>
          </w:tcPr>
          <w:p w:rsidR="00ED76FB" w:rsidRPr="00BC4143" w:rsidRDefault="00ED76FB" w:rsidP="00ED76FB">
            <w:pPr>
              <w:spacing w:line="276" w:lineRule="auto"/>
              <w:jc w:val="center"/>
              <w:rPr>
                <w:color w:val="000000"/>
              </w:rPr>
            </w:pPr>
            <w:r w:rsidRPr="00BC4143">
              <w:rPr>
                <w:color w:val="000000"/>
              </w:rPr>
              <w:t>Усього</w:t>
            </w:r>
          </w:p>
        </w:tc>
      </w:tr>
      <w:tr w:rsidR="00ED76FB" w:rsidTr="00ED76FB">
        <w:tc>
          <w:tcPr>
            <w:tcW w:w="846" w:type="dxa"/>
            <w:vAlign w:val="center"/>
          </w:tcPr>
          <w:p w:rsidR="00ED76FB" w:rsidRPr="00BC4143" w:rsidRDefault="00ED76FB" w:rsidP="00ED76FB">
            <w:pPr>
              <w:spacing w:line="276" w:lineRule="auto"/>
              <w:jc w:val="center"/>
              <w:rPr>
                <w:color w:val="000000"/>
              </w:rPr>
            </w:pPr>
            <w:r w:rsidRPr="00BC4143">
              <w:rPr>
                <w:color w:val="000000"/>
              </w:rPr>
              <w:t>1</w:t>
            </w:r>
          </w:p>
        </w:tc>
        <w:tc>
          <w:tcPr>
            <w:tcW w:w="3314" w:type="dxa"/>
            <w:vAlign w:val="center"/>
          </w:tcPr>
          <w:p w:rsidR="00ED76FB" w:rsidRPr="00BC4143" w:rsidRDefault="00ED76FB" w:rsidP="00ED76FB">
            <w:pPr>
              <w:spacing w:line="276" w:lineRule="auto"/>
              <w:jc w:val="center"/>
              <w:rPr>
                <w:color w:val="000000"/>
              </w:rPr>
            </w:pPr>
            <w:r w:rsidRPr="00BC4143">
              <w:rPr>
                <w:color w:val="000000"/>
              </w:rPr>
              <w:t>2</w:t>
            </w:r>
          </w:p>
        </w:tc>
        <w:tc>
          <w:tcPr>
            <w:tcW w:w="1364" w:type="dxa"/>
            <w:vAlign w:val="center"/>
          </w:tcPr>
          <w:p w:rsidR="00ED76FB" w:rsidRPr="00BC4143" w:rsidRDefault="00ED76FB" w:rsidP="00ED76FB">
            <w:pPr>
              <w:spacing w:line="276" w:lineRule="auto"/>
              <w:jc w:val="center"/>
              <w:rPr>
                <w:color w:val="000000"/>
              </w:rPr>
            </w:pPr>
            <w:r w:rsidRPr="00BC4143">
              <w:rPr>
                <w:color w:val="000000"/>
              </w:rPr>
              <w:t>3</w:t>
            </w:r>
          </w:p>
        </w:tc>
        <w:tc>
          <w:tcPr>
            <w:tcW w:w="2796" w:type="dxa"/>
            <w:vAlign w:val="center"/>
          </w:tcPr>
          <w:p w:rsidR="00ED76FB" w:rsidRPr="00BC4143" w:rsidRDefault="00ED76FB" w:rsidP="00ED76FB">
            <w:pPr>
              <w:spacing w:line="276" w:lineRule="auto"/>
              <w:jc w:val="center"/>
              <w:rPr>
                <w:color w:val="000000"/>
              </w:rPr>
            </w:pPr>
            <w:r w:rsidRPr="00BC4143">
              <w:rPr>
                <w:color w:val="000000"/>
              </w:rPr>
              <w:t>4</w:t>
            </w:r>
          </w:p>
        </w:tc>
        <w:tc>
          <w:tcPr>
            <w:tcW w:w="2080" w:type="dxa"/>
            <w:vAlign w:val="center"/>
          </w:tcPr>
          <w:p w:rsidR="00ED76FB" w:rsidRPr="00BC4143" w:rsidRDefault="00ED76FB" w:rsidP="00ED76FB">
            <w:pPr>
              <w:spacing w:line="276" w:lineRule="auto"/>
              <w:jc w:val="center"/>
              <w:rPr>
                <w:color w:val="000000"/>
              </w:rPr>
            </w:pPr>
            <w:r w:rsidRPr="00BC4143">
              <w:rPr>
                <w:color w:val="000000"/>
              </w:rPr>
              <w:t>5</w:t>
            </w:r>
          </w:p>
        </w:tc>
        <w:tc>
          <w:tcPr>
            <w:tcW w:w="2080" w:type="dxa"/>
            <w:vAlign w:val="center"/>
          </w:tcPr>
          <w:p w:rsidR="00ED76FB" w:rsidRPr="00BC4143" w:rsidRDefault="00ED76FB" w:rsidP="00ED76FB">
            <w:pPr>
              <w:spacing w:line="276" w:lineRule="auto"/>
              <w:jc w:val="center"/>
              <w:rPr>
                <w:color w:val="000000"/>
              </w:rPr>
            </w:pPr>
            <w:r w:rsidRPr="00BC4143">
              <w:rPr>
                <w:color w:val="000000"/>
              </w:rPr>
              <w:t>6</w:t>
            </w:r>
          </w:p>
        </w:tc>
        <w:tc>
          <w:tcPr>
            <w:tcW w:w="2080" w:type="dxa"/>
            <w:vAlign w:val="center"/>
          </w:tcPr>
          <w:p w:rsidR="00ED76FB" w:rsidRPr="00BC4143" w:rsidRDefault="00ED76FB" w:rsidP="00ED76FB">
            <w:pPr>
              <w:spacing w:line="276" w:lineRule="auto"/>
              <w:jc w:val="center"/>
              <w:rPr>
                <w:color w:val="000000"/>
              </w:rPr>
            </w:pPr>
            <w:r w:rsidRPr="00BC4143">
              <w:rPr>
                <w:color w:val="000000"/>
              </w:rPr>
              <w:t>7</w:t>
            </w:r>
          </w:p>
        </w:tc>
      </w:tr>
      <w:tr w:rsidR="00941AD4" w:rsidTr="00ED76FB">
        <w:tc>
          <w:tcPr>
            <w:tcW w:w="846" w:type="dxa"/>
            <w:vAlign w:val="center"/>
          </w:tcPr>
          <w:p w:rsidR="00941AD4" w:rsidRPr="00BC4143" w:rsidRDefault="00941AD4" w:rsidP="00A06883">
            <w:pPr>
              <w:spacing w:line="276" w:lineRule="auto"/>
              <w:jc w:val="both"/>
              <w:rPr>
                <w:color w:val="000000"/>
              </w:rPr>
            </w:pPr>
          </w:p>
        </w:tc>
        <w:tc>
          <w:tcPr>
            <w:tcW w:w="3314" w:type="dxa"/>
            <w:vAlign w:val="center"/>
          </w:tcPr>
          <w:p w:rsidR="004F476A" w:rsidRPr="00BC4143" w:rsidRDefault="00941AD4" w:rsidP="00A06883">
            <w:pPr>
              <w:spacing w:line="276" w:lineRule="auto"/>
              <w:jc w:val="both"/>
              <w:rPr>
                <w:color w:val="000000"/>
              </w:rPr>
            </w:pPr>
            <w:r w:rsidRPr="00941AD4">
              <w:rPr>
                <w:color w:val="000000"/>
              </w:rPr>
              <w:t>Забезпечення хворих на цукровий діабет препаратами інсуліну</w:t>
            </w:r>
          </w:p>
        </w:tc>
        <w:tc>
          <w:tcPr>
            <w:tcW w:w="1364" w:type="dxa"/>
            <w:vAlign w:val="center"/>
          </w:tcPr>
          <w:p w:rsidR="00941AD4" w:rsidRPr="00BC4143" w:rsidRDefault="00941AD4" w:rsidP="00A06883">
            <w:pPr>
              <w:spacing w:line="276" w:lineRule="auto"/>
              <w:jc w:val="both"/>
              <w:rPr>
                <w:color w:val="000000"/>
              </w:rPr>
            </w:pPr>
          </w:p>
        </w:tc>
        <w:tc>
          <w:tcPr>
            <w:tcW w:w="2796"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r>
      <w:tr w:rsidR="00941AD4" w:rsidTr="00ED76FB">
        <w:tc>
          <w:tcPr>
            <w:tcW w:w="846" w:type="dxa"/>
            <w:vAlign w:val="center"/>
          </w:tcPr>
          <w:p w:rsidR="00941AD4" w:rsidRPr="00BC4143" w:rsidRDefault="00D73F1F" w:rsidP="00A06883">
            <w:pPr>
              <w:spacing w:line="276" w:lineRule="auto"/>
              <w:jc w:val="both"/>
              <w:rPr>
                <w:color w:val="000000"/>
              </w:rPr>
            </w:pPr>
            <w:r>
              <w:rPr>
                <w:color w:val="000000"/>
              </w:rPr>
              <w:t>1</w:t>
            </w:r>
            <w:r w:rsidR="00A06883">
              <w:rPr>
                <w:color w:val="000000"/>
              </w:rPr>
              <w:t>.</w:t>
            </w:r>
          </w:p>
        </w:tc>
        <w:tc>
          <w:tcPr>
            <w:tcW w:w="3314" w:type="dxa"/>
            <w:vAlign w:val="center"/>
          </w:tcPr>
          <w:p w:rsidR="00941AD4" w:rsidRPr="00941AD4" w:rsidRDefault="00941AD4" w:rsidP="00A06883">
            <w:pPr>
              <w:spacing w:line="276" w:lineRule="auto"/>
              <w:jc w:val="both"/>
              <w:rPr>
                <w:color w:val="000000"/>
              </w:rPr>
            </w:pPr>
            <w:r>
              <w:rPr>
                <w:color w:val="000000"/>
              </w:rPr>
              <w:t>затрат</w:t>
            </w:r>
          </w:p>
        </w:tc>
        <w:tc>
          <w:tcPr>
            <w:tcW w:w="1364" w:type="dxa"/>
            <w:vAlign w:val="center"/>
          </w:tcPr>
          <w:p w:rsidR="00941AD4" w:rsidRPr="00BC4143" w:rsidRDefault="00941AD4" w:rsidP="00A06883">
            <w:pPr>
              <w:spacing w:line="276" w:lineRule="auto"/>
              <w:jc w:val="both"/>
              <w:rPr>
                <w:color w:val="000000"/>
              </w:rPr>
            </w:pPr>
          </w:p>
        </w:tc>
        <w:tc>
          <w:tcPr>
            <w:tcW w:w="2796"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r>
      <w:tr w:rsidR="00941AD4" w:rsidTr="00ED76FB">
        <w:tc>
          <w:tcPr>
            <w:tcW w:w="846" w:type="dxa"/>
            <w:vAlign w:val="center"/>
          </w:tcPr>
          <w:p w:rsidR="00941AD4" w:rsidRPr="00BC4143" w:rsidRDefault="00941AD4" w:rsidP="00A06883">
            <w:pPr>
              <w:spacing w:line="276" w:lineRule="auto"/>
              <w:jc w:val="both"/>
              <w:rPr>
                <w:color w:val="000000"/>
              </w:rPr>
            </w:pPr>
          </w:p>
        </w:tc>
        <w:tc>
          <w:tcPr>
            <w:tcW w:w="3314" w:type="dxa"/>
            <w:vAlign w:val="center"/>
          </w:tcPr>
          <w:p w:rsidR="00941AD4" w:rsidRPr="00941AD4" w:rsidRDefault="00941AD4" w:rsidP="00A06883">
            <w:pPr>
              <w:spacing w:line="276" w:lineRule="auto"/>
              <w:jc w:val="both"/>
              <w:rPr>
                <w:color w:val="000000"/>
              </w:rPr>
            </w:pPr>
            <w:r w:rsidRPr="00941AD4">
              <w:rPr>
                <w:color w:val="000000"/>
              </w:rPr>
              <w:t>Видатки на забезпечення медикаментами хворих на цукровий діабет</w:t>
            </w:r>
          </w:p>
        </w:tc>
        <w:tc>
          <w:tcPr>
            <w:tcW w:w="1364" w:type="dxa"/>
            <w:vAlign w:val="center"/>
          </w:tcPr>
          <w:p w:rsidR="00941AD4" w:rsidRPr="00BC4143" w:rsidRDefault="00941AD4" w:rsidP="00A06883">
            <w:pPr>
              <w:spacing w:line="276" w:lineRule="auto"/>
              <w:jc w:val="both"/>
              <w:rPr>
                <w:color w:val="000000"/>
              </w:rPr>
            </w:pPr>
            <w:r>
              <w:rPr>
                <w:color w:val="000000"/>
              </w:rPr>
              <w:t>гривень</w:t>
            </w:r>
          </w:p>
        </w:tc>
        <w:tc>
          <w:tcPr>
            <w:tcW w:w="2796" w:type="dxa"/>
            <w:vAlign w:val="center"/>
          </w:tcPr>
          <w:p w:rsidR="00941AD4" w:rsidRDefault="00A06883" w:rsidP="00A06883">
            <w:pPr>
              <w:spacing w:line="276" w:lineRule="auto"/>
              <w:jc w:val="both"/>
              <w:rPr>
                <w:color w:val="000000"/>
              </w:rPr>
            </w:pPr>
            <w:r>
              <w:rPr>
                <w:color w:val="000000"/>
              </w:rPr>
              <w:t>р</w:t>
            </w:r>
            <w:r w:rsidR="00941AD4">
              <w:rPr>
                <w:color w:val="000000"/>
              </w:rPr>
              <w:t xml:space="preserve">ішення міської ради від 17.12.2019 </w:t>
            </w:r>
          </w:p>
          <w:p w:rsidR="00941AD4" w:rsidRPr="00BC4143" w:rsidRDefault="00941AD4" w:rsidP="00A06883">
            <w:pPr>
              <w:spacing w:line="276" w:lineRule="auto"/>
              <w:jc w:val="both"/>
              <w:rPr>
                <w:color w:val="000000"/>
              </w:rPr>
            </w:pPr>
            <w:r>
              <w:rPr>
                <w:color w:val="000000"/>
              </w:rPr>
              <w:t xml:space="preserve"> розрахунок</w:t>
            </w:r>
          </w:p>
        </w:tc>
        <w:tc>
          <w:tcPr>
            <w:tcW w:w="2080" w:type="dxa"/>
            <w:vAlign w:val="center"/>
          </w:tcPr>
          <w:p w:rsidR="00941AD4" w:rsidRPr="00BC4143" w:rsidRDefault="00941AD4" w:rsidP="00A06883">
            <w:pPr>
              <w:spacing w:line="276" w:lineRule="auto"/>
              <w:jc w:val="both"/>
              <w:rPr>
                <w:color w:val="000000"/>
              </w:rPr>
            </w:pPr>
            <w:r w:rsidRPr="00941AD4">
              <w:rPr>
                <w:color w:val="000000"/>
              </w:rPr>
              <w:t>1340325</w:t>
            </w: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r w:rsidRPr="00941AD4">
              <w:rPr>
                <w:color w:val="000000"/>
              </w:rPr>
              <w:t>1340325</w:t>
            </w:r>
          </w:p>
        </w:tc>
      </w:tr>
      <w:tr w:rsidR="00ED76FB" w:rsidTr="00ED76FB">
        <w:tc>
          <w:tcPr>
            <w:tcW w:w="846" w:type="dxa"/>
            <w:vAlign w:val="center"/>
          </w:tcPr>
          <w:p w:rsidR="00ED76FB" w:rsidRPr="00BC4143" w:rsidRDefault="00D73F1F" w:rsidP="00A06883">
            <w:pPr>
              <w:spacing w:line="276" w:lineRule="auto"/>
              <w:jc w:val="both"/>
              <w:rPr>
                <w:color w:val="000000"/>
              </w:rPr>
            </w:pPr>
            <w:r>
              <w:rPr>
                <w:color w:val="000000"/>
              </w:rPr>
              <w:t>2</w:t>
            </w:r>
            <w:r w:rsidR="00A06883">
              <w:rPr>
                <w:color w:val="000000"/>
              </w:rPr>
              <w:t>.</w:t>
            </w:r>
          </w:p>
        </w:tc>
        <w:tc>
          <w:tcPr>
            <w:tcW w:w="3314" w:type="dxa"/>
            <w:vAlign w:val="center"/>
          </w:tcPr>
          <w:p w:rsidR="00ED76FB" w:rsidRPr="00FD2B9F" w:rsidRDefault="00ED76FB" w:rsidP="00A06883">
            <w:pPr>
              <w:spacing w:line="276" w:lineRule="auto"/>
              <w:jc w:val="both"/>
              <w:rPr>
                <w:color w:val="000000"/>
              </w:rPr>
            </w:pPr>
            <w:r w:rsidRPr="00FD2B9F">
              <w:rPr>
                <w:color w:val="000000"/>
              </w:rPr>
              <w:t>продукту</w:t>
            </w:r>
          </w:p>
        </w:tc>
        <w:tc>
          <w:tcPr>
            <w:tcW w:w="1364" w:type="dxa"/>
            <w:vAlign w:val="center"/>
          </w:tcPr>
          <w:p w:rsidR="00ED76FB" w:rsidRPr="00A0040F" w:rsidRDefault="00ED76FB" w:rsidP="00A06883">
            <w:pPr>
              <w:spacing w:line="276" w:lineRule="auto"/>
              <w:jc w:val="both"/>
              <w:rPr>
                <w:color w:val="000000"/>
              </w:rPr>
            </w:pPr>
          </w:p>
        </w:tc>
        <w:tc>
          <w:tcPr>
            <w:tcW w:w="2796" w:type="dxa"/>
            <w:vAlign w:val="center"/>
          </w:tcPr>
          <w:p w:rsidR="00ED76FB" w:rsidRPr="00A0040F" w:rsidRDefault="00ED76FB" w:rsidP="00A06883">
            <w:pPr>
              <w:spacing w:line="276" w:lineRule="auto"/>
              <w:jc w:val="both"/>
              <w:rPr>
                <w:color w:val="000000"/>
              </w:rPr>
            </w:pPr>
          </w:p>
        </w:tc>
        <w:tc>
          <w:tcPr>
            <w:tcW w:w="2080" w:type="dxa"/>
            <w:vAlign w:val="center"/>
          </w:tcPr>
          <w:p w:rsidR="00ED76FB" w:rsidRPr="00A0040F" w:rsidRDefault="00ED76FB" w:rsidP="00A06883">
            <w:pPr>
              <w:spacing w:line="276" w:lineRule="auto"/>
              <w:jc w:val="both"/>
              <w:rPr>
                <w:color w:val="000000"/>
              </w:rPr>
            </w:pPr>
          </w:p>
        </w:tc>
        <w:tc>
          <w:tcPr>
            <w:tcW w:w="2080" w:type="dxa"/>
            <w:vAlign w:val="center"/>
          </w:tcPr>
          <w:p w:rsidR="00ED76FB" w:rsidRPr="00A0040F" w:rsidRDefault="00ED76FB" w:rsidP="00A06883">
            <w:pPr>
              <w:spacing w:line="276" w:lineRule="auto"/>
              <w:jc w:val="both"/>
              <w:rPr>
                <w:color w:val="000000"/>
              </w:rPr>
            </w:pPr>
          </w:p>
        </w:tc>
        <w:tc>
          <w:tcPr>
            <w:tcW w:w="2080" w:type="dxa"/>
            <w:vAlign w:val="center"/>
          </w:tcPr>
          <w:p w:rsidR="00ED76FB" w:rsidRPr="00A0040F" w:rsidRDefault="00ED76FB" w:rsidP="00A06883">
            <w:pPr>
              <w:spacing w:line="276" w:lineRule="auto"/>
              <w:jc w:val="both"/>
              <w:rPr>
                <w:color w:val="000000"/>
              </w:rPr>
            </w:pPr>
          </w:p>
        </w:tc>
      </w:tr>
      <w:tr w:rsidR="00ED76FB" w:rsidTr="00ED76FB">
        <w:tc>
          <w:tcPr>
            <w:tcW w:w="846" w:type="dxa"/>
            <w:vAlign w:val="center"/>
          </w:tcPr>
          <w:p w:rsidR="00ED76FB" w:rsidRPr="00BC4143" w:rsidRDefault="00ED76FB" w:rsidP="00A06883">
            <w:pPr>
              <w:spacing w:line="276" w:lineRule="auto"/>
              <w:jc w:val="both"/>
              <w:rPr>
                <w:color w:val="000000"/>
              </w:rPr>
            </w:pPr>
          </w:p>
        </w:tc>
        <w:tc>
          <w:tcPr>
            <w:tcW w:w="3314" w:type="dxa"/>
          </w:tcPr>
          <w:p w:rsidR="00ED76FB" w:rsidRPr="00FD2B9F" w:rsidRDefault="00941AD4" w:rsidP="00A06883">
            <w:pPr>
              <w:spacing w:line="276" w:lineRule="auto"/>
              <w:jc w:val="both"/>
            </w:pPr>
            <w:r w:rsidRPr="00941AD4">
              <w:t>Кількість хворих на цукровий діабет, що забезпечуються препаратами інсуліну</w:t>
            </w:r>
          </w:p>
        </w:tc>
        <w:tc>
          <w:tcPr>
            <w:tcW w:w="1364" w:type="dxa"/>
            <w:vAlign w:val="center"/>
          </w:tcPr>
          <w:p w:rsidR="00ED76FB" w:rsidRPr="00B12756" w:rsidRDefault="00941AD4" w:rsidP="00A06883">
            <w:pPr>
              <w:spacing w:line="276" w:lineRule="auto"/>
              <w:jc w:val="both"/>
            </w:pPr>
            <w:r>
              <w:t>осіб</w:t>
            </w:r>
          </w:p>
        </w:tc>
        <w:tc>
          <w:tcPr>
            <w:tcW w:w="2796" w:type="dxa"/>
            <w:vAlign w:val="center"/>
          </w:tcPr>
          <w:p w:rsidR="00ED76FB" w:rsidRPr="00B12756" w:rsidRDefault="00941AD4" w:rsidP="00A06883">
            <w:pPr>
              <w:spacing w:line="276" w:lineRule="auto"/>
              <w:jc w:val="both"/>
            </w:pPr>
            <w:r>
              <w:t>розрахунок</w:t>
            </w:r>
          </w:p>
        </w:tc>
        <w:tc>
          <w:tcPr>
            <w:tcW w:w="2080" w:type="dxa"/>
            <w:vAlign w:val="center"/>
          </w:tcPr>
          <w:p w:rsidR="00ED76FB" w:rsidRPr="00B12756" w:rsidRDefault="00941AD4" w:rsidP="00A06883">
            <w:pPr>
              <w:spacing w:line="276" w:lineRule="auto"/>
              <w:jc w:val="both"/>
            </w:pPr>
            <w:r>
              <w:t>333</w:t>
            </w:r>
          </w:p>
        </w:tc>
        <w:tc>
          <w:tcPr>
            <w:tcW w:w="2080" w:type="dxa"/>
            <w:vAlign w:val="center"/>
          </w:tcPr>
          <w:p w:rsidR="00ED76FB" w:rsidRPr="00B12756" w:rsidRDefault="00ED76FB" w:rsidP="00A06883">
            <w:pPr>
              <w:spacing w:line="276" w:lineRule="auto"/>
              <w:jc w:val="both"/>
            </w:pPr>
            <w:r>
              <w:t>-</w:t>
            </w:r>
          </w:p>
        </w:tc>
        <w:tc>
          <w:tcPr>
            <w:tcW w:w="2080" w:type="dxa"/>
            <w:vAlign w:val="center"/>
          </w:tcPr>
          <w:p w:rsidR="00ED76FB" w:rsidRPr="0004574E" w:rsidRDefault="00941AD4" w:rsidP="00A06883">
            <w:pPr>
              <w:spacing w:line="276" w:lineRule="auto"/>
              <w:jc w:val="both"/>
            </w:pPr>
            <w:r>
              <w:t>333</w:t>
            </w:r>
          </w:p>
        </w:tc>
      </w:tr>
      <w:tr w:rsidR="00ED76FB" w:rsidTr="00ED76FB">
        <w:tc>
          <w:tcPr>
            <w:tcW w:w="846" w:type="dxa"/>
            <w:vAlign w:val="center"/>
          </w:tcPr>
          <w:p w:rsidR="00ED76FB" w:rsidRPr="00BC4143" w:rsidRDefault="00D73F1F" w:rsidP="00A06883">
            <w:pPr>
              <w:spacing w:line="276" w:lineRule="auto"/>
              <w:jc w:val="both"/>
              <w:rPr>
                <w:color w:val="000000"/>
              </w:rPr>
            </w:pPr>
            <w:r>
              <w:rPr>
                <w:color w:val="000000"/>
              </w:rPr>
              <w:t>3</w:t>
            </w:r>
            <w:r w:rsidR="00A06883">
              <w:rPr>
                <w:color w:val="000000"/>
              </w:rPr>
              <w:t>.</w:t>
            </w:r>
          </w:p>
        </w:tc>
        <w:tc>
          <w:tcPr>
            <w:tcW w:w="3314" w:type="dxa"/>
            <w:vAlign w:val="center"/>
          </w:tcPr>
          <w:p w:rsidR="00ED76FB" w:rsidRPr="00FD2B9F" w:rsidRDefault="00ED76FB" w:rsidP="00A06883">
            <w:pPr>
              <w:spacing w:line="276" w:lineRule="auto"/>
              <w:jc w:val="both"/>
              <w:rPr>
                <w:color w:val="000000"/>
              </w:rPr>
            </w:pPr>
            <w:r w:rsidRPr="00FD2B9F">
              <w:rPr>
                <w:color w:val="000000"/>
              </w:rPr>
              <w:t>ефективності</w:t>
            </w:r>
          </w:p>
        </w:tc>
        <w:tc>
          <w:tcPr>
            <w:tcW w:w="1364" w:type="dxa"/>
            <w:vAlign w:val="center"/>
          </w:tcPr>
          <w:p w:rsidR="00ED76FB" w:rsidRPr="00A0040F" w:rsidRDefault="00ED76FB" w:rsidP="00A06883">
            <w:pPr>
              <w:spacing w:line="276" w:lineRule="auto"/>
              <w:jc w:val="both"/>
              <w:rPr>
                <w:color w:val="000000"/>
              </w:rPr>
            </w:pPr>
            <w:r w:rsidRPr="00A0040F">
              <w:rPr>
                <w:color w:val="000000"/>
              </w:rPr>
              <w:t> </w:t>
            </w:r>
          </w:p>
        </w:tc>
        <w:tc>
          <w:tcPr>
            <w:tcW w:w="2796" w:type="dxa"/>
            <w:vAlign w:val="center"/>
          </w:tcPr>
          <w:p w:rsidR="00ED76FB" w:rsidRPr="00A0040F" w:rsidRDefault="00ED76FB" w:rsidP="00A06883">
            <w:pPr>
              <w:spacing w:line="276" w:lineRule="auto"/>
              <w:jc w:val="both"/>
              <w:rPr>
                <w:color w:val="000000"/>
              </w:rPr>
            </w:pPr>
            <w:r w:rsidRPr="00A0040F">
              <w:rPr>
                <w:color w:val="000000"/>
              </w:rPr>
              <w:t> </w:t>
            </w:r>
          </w:p>
        </w:tc>
        <w:tc>
          <w:tcPr>
            <w:tcW w:w="2080" w:type="dxa"/>
            <w:vAlign w:val="center"/>
          </w:tcPr>
          <w:p w:rsidR="00ED76FB" w:rsidRPr="00A0040F" w:rsidRDefault="00ED76FB" w:rsidP="00A06883">
            <w:pPr>
              <w:spacing w:line="276" w:lineRule="auto"/>
              <w:jc w:val="both"/>
              <w:rPr>
                <w:color w:val="000000"/>
              </w:rPr>
            </w:pPr>
            <w:r w:rsidRPr="00A0040F">
              <w:rPr>
                <w:color w:val="000000"/>
              </w:rPr>
              <w:t> </w:t>
            </w:r>
          </w:p>
        </w:tc>
        <w:tc>
          <w:tcPr>
            <w:tcW w:w="2080" w:type="dxa"/>
            <w:vAlign w:val="center"/>
          </w:tcPr>
          <w:p w:rsidR="00ED76FB" w:rsidRPr="00A0040F" w:rsidRDefault="00ED76FB" w:rsidP="00A06883">
            <w:pPr>
              <w:spacing w:line="276" w:lineRule="auto"/>
              <w:jc w:val="both"/>
              <w:rPr>
                <w:color w:val="000000"/>
              </w:rPr>
            </w:pPr>
            <w:r w:rsidRPr="00A0040F">
              <w:rPr>
                <w:color w:val="000000"/>
              </w:rPr>
              <w:t> </w:t>
            </w:r>
          </w:p>
        </w:tc>
        <w:tc>
          <w:tcPr>
            <w:tcW w:w="2080" w:type="dxa"/>
            <w:vAlign w:val="center"/>
          </w:tcPr>
          <w:p w:rsidR="00ED76FB" w:rsidRPr="00A0040F" w:rsidRDefault="00ED76FB" w:rsidP="00A06883">
            <w:pPr>
              <w:spacing w:line="276" w:lineRule="auto"/>
              <w:jc w:val="both"/>
              <w:rPr>
                <w:color w:val="000000"/>
              </w:rPr>
            </w:pPr>
            <w:r w:rsidRPr="00A0040F">
              <w:rPr>
                <w:color w:val="000000"/>
              </w:rPr>
              <w:t> </w:t>
            </w:r>
          </w:p>
        </w:tc>
      </w:tr>
      <w:tr w:rsidR="00ED76FB" w:rsidTr="00ED76FB">
        <w:tc>
          <w:tcPr>
            <w:tcW w:w="846" w:type="dxa"/>
          </w:tcPr>
          <w:p w:rsidR="00ED76FB" w:rsidRPr="00BC4143" w:rsidRDefault="00ED76FB" w:rsidP="00A06883">
            <w:pPr>
              <w:spacing w:line="276" w:lineRule="auto"/>
              <w:jc w:val="both"/>
              <w:rPr>
                <w:color w:val="000000"/>
              </w:rPr>
            </w:pPr>
          </w:p>
        </w:tc>
        <w:tc>
          <w:tcPr>
            <w:tcW w:w="3314" w:type="dxa"/>
          </w:tcPr>
          <w:p w:rsidR="00ED76FB" w:rsidRPr="0004574E" w:rsidRDefault="00941AD4" w:rsidP="00A06883">
            <w:pPr>
              <w:spacing w:line="276" w:lineRule="auto"/>
              <w:jc w:val="both"/>
            </w:pPr>
            <w:r w:rsidRPr="00941AD4">
              <w:rPr>
                <w:color w:val="000000"/>
              </w:rPr>
              <w:t>Забезпеченість хворих на цукровий діабет</w:t>
            </w:r>
          </w:p>
        </w:tc>
        <w:tc>
          <w:tcPr>
            <w:tcW w:w="1364" w:type="dxa"/>
            <w:vAlign w:val="center"/>
          </w:tcPr>
          <w:p w:rsidR="00ED76FB" w:rsidRPr="0004574E" w:rsidRDefault="00ED76FB" w:rsidP="00A06883">
            <w:pPr>
              <w:spacing w:line="276" w:lineRule="auto"/>
              <w:jc w:val="both"/>
            </w:pPr>
            <w:r>
              <w:t>%</w:t>
            </w:r>
          </w:p>
        </w:tc>
        <w:tc>
          <w:tcPr>
            <w:tcW w:w="2796" w:type="dxa"/>
            <w:vAlign w:val="center"/>
          </w:tcPr>
          <w:p w:rsidR="00ED76FB" w:rsidRPr="0004574E" w:rsidRDefault="00941AD4" w:rsidP="00A06883">
            <w:pPr>
              <w:spacing w:line="276" w:lineRule="auto"/>
              <w:jc w:val="both"/>
            </w:pPr>
            <w:r>
              <w:t>розрахунок</w:t>
            </w:r>
          </w:p>
        </w:tc>
        <w:tc>
          <w:tcPr>
            <w:tcW w:w="2080" w:type="dxa"/>
            <w:vAlign w:val="center"/>
          </w:tcPr>
          <w:p w:rsidR="00ED76FB" w:rsidRPr="0004574E" w:rsidRDefault="00941AD4" w:rsidP="00A06883">
            <w:pPr>
              <w:spacing w:line="276" w:lineRule="auto"/>
              <w:jc w:val="both"/>
            </w:pPr>
            <w:r>
              <w:t>37,1</w:t>
            </w:r>
          </w:p>
        </w:tc>
        <w:tc>
          <w:tcPr>
            <w:tcW w:w="2080" w:type="dxa"/>
            <w:vAlign w:val="center"/>
          </w:tcPr>
          <w:p w:rsidR="00ED76FB" w:rsidRPr="0004574E" w:rsidRDefault="00ED76FB" w:rsidP="00A06883">
            <w:pPr>
              <w:spacing w:line="276" w:lineRule="auto"/>
              <w:jc w:val="both"/>
            </w:pPr>
            <w:r>
              <w:t>-</w:t>
            </w:r>
          </w:p>
        </w:tc>
        <w:tc>
          <w:tcPr>
            <w:tcW w:w="2080" w:type="dxa"/>
            <w:vAlign w:val="center"/>
          </w:tcPr>
          <w:p w:rsidR="00ED76FB" w:rsidRPr="0004574E" w:rsidRDefault="00941AD4" w:rsidP="00A06883">
            <w:pPr>
              <w:spacing w:line="276" w:lineRule="auto"/>
              <w:jc w:val="both"/>
            </w:pPr>
            <w:r>
              <w:t>37,1</w:t>
            </w:r>
          </w:p>
        </w:tc>
      </w:tr>
      <w:tr w:rsidR="00941AD4" w:rsidRPr="00BC4143" w:rsidTr="00596969">
        <w:tc>
          <w:tcPr>
            <w:tcW w:w="846" w:type="dxa"/>
            <w:vAlign w:val="center"/>
          </w:tcPr>
          <w:p w:rsidR="00941AD4" w:rsidRPr="00BC4143" w:rsidRDefault="00941AD4" w:rsidP="00A06883">
            <w:pPr>
              <w:spacing w:line="276" w:lineRule="auto"/>
              <w:jc w:val="both"/>
              <w:rPr>
                <w:color w:val="000000"/>
              </w:rPr>
            </w:pPr>
          </w:p>
        </w:tc>
        <w:tc>
          <w:tcPr>
            <w:tcW w:w="3314" w:type="dxa"/>
            <w:vAlign w:val="center"/>
          </w:tcPr>
          <w:p w:rsidR="00941AD4" w:rsidRPr="00BC4143" w:rsidRDefault="00941AD4" w:rsidP="00A06883">
            <w:pPr>
              <w:spacing w:line="276" w:lineRule="auto"/>
              <w:jc w:val="both"/>
              <w:rPr>
                <w:color w:val="000000"/>
              </w:rPr>
            </w:pPr>
            <w:r w:rsidRPr="00941AD4">
              <w:rPr>
                <w:color w:val="000000"/>
              </w:rPr>
              <w:t xml:space="preserve">Забезпечення хворих на нецукровий діабет </w:t>
            </w:r>
            <w:proofErr w:type="spellStart"/>
            <w:r w:rsidRPr="00941AD4">
              <w:rPr>
                <w:color w:val="000000"/>
              </w:rPr>
              <w:t>препарата</w:t>
            </w:r>
            <w:proofErr w:type="spellEnd"/>
            <w:r w:rsidR="00A06883">
              <w:rPr>
                <w:color w:val="000000"/>
              </w:rPr>
              <w:t>-</w:t>
            </w:r>
            <w:r w:rsidRPr="00941AD4">
              <w:rPr>
                <w:color w:val="000000"/>
              </w:rPr>
              <w:t xml:space="preserve">ми </w:t>
            </w:r>
            <w:proofErr w:type="spellStart"/>
            <w:r w:rsidRPr="00941AD4">
              <w:rPr>
                <w:color w:val="000000"/>
              </w:rPr>
              <w:t>десмопресину</w:t>
            </w:r>
            <w:proofErr w:type="spellEnd"/>
          </w:p>
        </w:tc>
        <w:tc>
          <w:tcPr>
            <w:tcW w:w="1364" w:type="dxa"/>
            <w:vAlign w:val="center"/>
          </w:tcPr>
          <w:p w:rsidR="00941AD4" w:rsidRPr="00BC4143" w:rsidRDefault="00941AD4" w:rsidP="00A06883">
            <w:pPr>
              <w:spacing w:line="276" w:lineRule="auto"/>
              <w:jc w:val="both"/>
              <w:rPr>
                <w:color w:val="000000"/>
              </w:rPr>
            </w:pPr>
          </w:p>
        </w:tc>
        <w:tc>
          <w:tcPr>
            <w:tcW w:w="2796"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r>
      <w:tr w:rsidR="00941AD4" w:rsidRPr="00BC4143" w:rsidTr="00596969">
        <w:tc>
          <w:tcPr>
            <w:tcW w:w="846" w:type="dxa"/>
            <w:vAlign w:val="center"/>
          </w:tcPr>
          <w:p w:rsidR="00941AD4" w:rsidRPr="00BC4143" w:rsidRDefault="00D73F1F" w:rsidP="00A06883">
            <w:pPr>
              <w:spacing w:line="276" w:lineRule="auto"/>
              <w:jc w:val="both"/>
              <w:rPr>
                <w:color w:val="000000"/>
              </w:rPr>
            </w:pPr>
            <w:r>
              <w:rPr>
                <w:color w:val="000000"/>
              </w:rPr>
              <w:t>1</w:t>
            </w:r>
            <w:r w:rsidR="00A06883">
              <w:rPr>
                <w:color w:val="000000"/>
              </w:rPr>
              <w:t>.</w:t>
            </w:r>
          </w:p>
        </w:tc>
        <w:tc>
          <w:tcPr>
            <w:tcW w:w="3314" w:type="dxa"/>
            <w:vAlign w:val="center"/>
          </w:tcPr>
          <w:p w:rsidR="00941AD4" w:rsidRPr="00941AD4" w:rsidRDefault="00941AD4" w:rsidP="00A06883">
            <w:pPr>
              <w:spacing w:line="276" w:lineRule="auto"/>
              <w:jc w:val="both"/>
              <w:rPr>
                <w:color w:val="000000"/>
              </w:rPr>
            </w:pPr>
            <w:r>
              <w:rPr>
                <w:color w:val="000000"/>
              </w:rPr>
              <w:t>затрат</w:t>
            </w:r>
          </w:p>
        </w:tc>
        <w:tc>
          <w:tcPr>
            <w:tcW w:w="1364" w:type="dxa"/>
            <w:vAlign w:val="center"/>
          </w:tcPr>
          <w:p w:rsidR="00941AD4" w:rsidRPr="00BC4143" w:rsidRDefault="00941AD4" w:rsidP="00A06883">
            <w:pPr>
              <w:spacing w:line="276" w:lineRule="auto"/>
              <w:jc w:val="both"/>
              <w:rPr>
                <w:color w:val="000000"/>
              </w:rPr>
            </w:pPr>
          </w:p>
        </w:tc>
        <w:tc>
          <w:tcPr>
            <w:tcW w:w="2796"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p>
        </w:tc>
      </w:tr>
      <w:tr w:rsidR="00941AD4" w:rsidRPr="00BC4143" w:rsidTr="00596969">
        <w:tc>
          <w:tcPr>
            <w:tcW w:w="846" w:type="dxa"/>
            <w:vAlign w:val="center"/>
          </w:tcPr>
          <w:p w:rsidR="00941AD4" w:rsidRPr="00BC4143" w:rsidRDefault="00941AD4" w:rsidP="00A06883">
            <w:pPr>
              <w:spacing w:line="276" w:lineRule="auto"/>
              <w:jc w:val="both"/>
              <w:rPr>
                <w:color w:val="000000"/>
              </w:rPr>
            </w:pPr>
          </w:p>
        </w:tc>
        <w:tc>
          <w:tcPr>
            <w:tcW w:w="3314" w:type="dxa"/>
            <w:vAlign w:val="center"/>
          </w:tcPr>
          <w:p w:rsidR="00941AD4" w:rsidRPr="00941AD4" w:rsidRDefault="00941AD4" w:rsidP="00A06883">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1364" w:type="dxa"/>
            <w:vAlign w:val="center"/>
          </w:tcPr>
          <w:p w:rsidR="00941AD4" w:rsidRPr="00BC4143" w:rsidRDefault="00941AD4" w:rsidP="00A06883">
            <w:pPr>
              <w:spacing w:line="276" w:lineRule="auto"/>
              <w:jc w:val="both"/>
              <w:rPr>
                <w:color w:val="000000"/>
              </w:rPr>
            </w:pPr>
            <w:r>
              <w:rPr>
                <w:color w:val="000000"/>
              </w:rPr>
              <w:t>гривень</w:t>
            </w:r>
          </w:p>
        </w:tc>
        <w:tc>
          <w:tcPr>
            <w:tcW w:w="2796" w:type="dxa"/>
            <w:vAlign w:val="center"/>
          </w:tcPr>
          <w:p w:rsidR="00941AD4" w:rsidRDefault="00941AD4" w:rsidP="00A06883">
            <w:pPr>
              <w:spacing w:line="276" w:lineRule="auto"/>
              <w:jc w:val="both"/>
              <w:rPr>
                <w:color w:val="000000"/>
              </w:rPr>
            </w:pPr>
            <w:r>
              <w:rPr>
                <w:color w:val="000000"/>
              </w:rPr>
              <w:t>Рішення міської ради від 17.12.2019 року,</w:t>
            </w:r>
          </w:p>
          <w:p w:rsidR="00941AD4" w:rsidRPr="00BC4143" w:rsidRDefault="00941AD4" w:rsidP="00A06883">
            <w:pPr>
              <w:spacing w:line="276" w:lineRule="auto"/>
              <w:jc w:val="both"/>
              <w:rPr>
                <w:color w:val="000000"/>
              </w:rPr>
            </w:pPr>
            <w:r>
              <w:rPr>
                <w:color w:val="000000"/>
              </w:rPr>
              <w:t xml:space="preserve"> розрахунок</w:t>
            </w:r>
          </w:p>
        </w:tc>
        <w:tc>
          <w:tcPr>
            <w:tcW w:w="2080" w:type="dxa"/>
            <w:vAlign w:val="center"/>
          </w:tcPr>
          <w:p w:rsidR="00941AD4" w:rsidRPr="00BC4143" w:rsidRDefault="00941AD4" w:rsidP="00A06883">
            <w:pPr>
              <w:spacing w:line="276" w:lineRule="auto"/>
              <w:jc w:val="both"/>
              <w:rPr>
                <w:color w:val="000000"/>
              </w:rPr>
            </w:pPr>
            <w:r w:rsidRPr="00941AD4">
              <w:rPr>
                <w:color w:val="000000"/>
              </w:rPr>
              <w:t>22900</w:t>
            </w:r>
          </w:p>
        </w:tc>
        <w:tc>
          <w:tcPr>
            <w:tcW w:w="2080" w:type="dxa"/>
            <w:vAlign w:val="center"/>
          </w:tcPr>
          <w:p w:rsidR="00941AD4" w:rsidRPr="00BC4143" w:rsidRDefault="00941AD4" w:rsidP="00A06883">
            <w:pPr>
              <w:spacing w:line="276" w:lineRule="auto"/>
              <w:jc w:val="both"/>
              <w:rPr>
                <w:color w:val="000000"/>
              </w:rPr>
            </w:pPr>
          </w:p>
        </w:tc>
        <w:tc>
          <w:tcPr>
            <w:tcW w:w="2080" w:type="dxa"/>
            <w:vAlign w:val="center"/>
          </w:tcPr>
          <w:p w:rsidR="00941AD4" w:rsidRPr="00BC4143" w:rsidRDefault="00941AD4" w:rsidP="00A06883">
            <w:pPr>
              <w:spacing w:line="276" w:lineRule="auto"/>
              <w:jc w:val="both"/>
              <w:rPr>
                <w:color w:val="000000"/>
              </w:rPr>
            </w:pPr>
            <w:r w:rsidRPr="00941AD4">
              <w:rPr>
                <w:color w:val="000000"/>
              </w:rPr>
              <w:t>22900</w:t>
            </w:r>
          </w:p>
        </w:tc>
      </w:tr>
      <w:tr w:rsidR="00941AD4" w:rsidRPr="00A0040F" w:rsidTr="00596969">
        <w:tc>
          <w:tcPr>
            <w:tcW w:w="846" w:type="dxa"/>
            <w:vAlign w:val="center"/>
          </w:tcPr>
          <w:p w:rsidR="00941AD4" w:rsidRPr="00BC4143" w:rsidRDefault="00D73F1F" w:rsidP="00A06883">
            <w:pPr>
              <w:spacing w:line="276" w:lineRule="auto"/>
              <w:jc w:val="both"/>
              <w:rPr>
                <w:color w:val="000000"/>
              </w:rPr>
            </w:pPr>
            <w:r>
              <w:rPr>
                <w:color w:val="000000"/>
              </w:rPr>
              <w:t>2</w:t>
            </w:r>
            <w:r w:rsidR="00A06883">
              <w:rPr>
                <w:color w:val="000000"/>
              </w:rPr>
              <w:t>.</w:t>
            </w:r>
          </w:p>
        </w:tc>
        <w:tc>
          <w:tcPr>
            <w:tcW w:w="3314" w:type="dxa"/>
            <w:vAlign w:val="center"/>
          </w:tcPr>
          <w:p w:rsidR="00941AD4" w:rsidRPr="00FD2B9F" w:rsidRDefault="00941AD4" w:rsidP="00A06883">
            <w:pPr>
              <w:spacing w:line="276" w:lineRule="auto"/>
              <w:jc w:val="both"/>
              <w:rPr>
                <w:color w:val="000000"/>
              </w:rPr>
            </w:pPr>
            <w:r w:rsidRPr="00FD2B9F">
              <w:rPr>
                <w:color w:val="000000"/>
              </w:rPr>
              <w:t>продукту</w:t>
            </w:r>
          </w:p>
        </w:tc>
        <w:tc>
          <w:tcPr>
            <w:tcW w:w="1364" w:type="dxa"/>
            <w:vAlign w:val="center"/>
          </w:tcPr>
          <w:p w:rsidR="00941AD4" w:rsidRPr="00A0040F" w:rsidRDefault="00941AD4" w:rsidP="00A06883">
            <w:pPr>
              <w:spacing w:line="276" w:lineRule="auto"/>
              <w:jc w:val="both"/>
              <w:rPr>
                <w:color w:val="000000"/>
              </w:rPr>
            </w:pPr>
          </w:p>
        </w:tc>
        <w:tc>
          <w:tcPr>
            <w:tcW w:w="2796" w:type="dxa"/>
            <w:vAlign w:val="center"/>
          </w:tcPr>
          <w:p w:rsidR="00941AD4" w:rsidRPr="00A0040F" w:rsidRDefault="00941AD4" w:rsidP="00A06883">
            <w:pPr>
              <w:spacing w:line="276" w:lineRule="auto"/>
              <w:jc w:val="both"/>
              <w:rPr>
                <w:color w:val="000000"/>
              </w:rPr>
            </w:pPr>
          </w:p>
        </w:tc>
        <w:tc>
          <w:tcPr>
            <w:tcW w:w="2080" w:type="dxa"/>
            <w:vAlign w:val="center"/>
          </w:tcPr>
          <w:p w:rsidR="00941AD4" w:rsidRPr="00A0040F" w:rsidRDefault="00941AD4" w:rsidP="00A06883">
            <w:pPr>
              <w:spacing w:line="276" w:lineRule="auto"/>
              <w:jc w:val="both"/>
              <w:rPr>
                <w:color w:val="000000"/>
              </w:rPr>
            </w:pPr>
          </w:p>
        </w:tc>
        <w:tc>
          <w:tcPr>
            <w:tcW w:w="2080" w:type="dxa"/>
            <w:vAlign w:val="center"/>
          </w:tcPr>
          <w:p w:rsidR="00941AD4" w:rsidRPr="00A0040F" w:rsidRDefault="00941AD4" w:rsidP="00A06883">
            <w:pPr>
              <w:spacing w:line="276" w:lineRule="auto"/>
              <w:jc w:val="both"/>
              <w:rPr>
                <w:color w:val="000000"/>
              </w:rPr>
            </w:pPr>
          </w:p>
        </w:tc>
        <w:tc>
          <w:tcPr>
            <w:tcW w:w="2080" w:type="dxa"/>
            <w:vAlign w:val="center"/>
          </w:tcPr>
          <w:p w:rsidR="00941AD4" w:rsidRPr="00A0040F" w:rsidRDefault="00941AD4" w:rsidP="00A06883">
            <w:pPr>
              <w:spacing w:line="276" w:lineRule="auto"/>
              <w:jc w:val="both"/>
              <w:rPr>
                <w:color w:val="000000"/>
              </w:rPr>
            </w:pPr>
          </w:p>
        </w:tc>
      </w:tr>
    </w:tbl>
    <w:p w:rsidR="00ED76FB" w:rsidRDefault="00ED76FB" w:rsidP="00ED76FB"/>
    <w:p w:rsidR="004F476A" w:rsidRDefault="004F476A" w:rsidP="004F476A">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ED76FB" w:rsidRDefault="00ED76FB" w:rsidP="00ED76FB"/>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4F476A" w:rsidRPr="0004574E" w:rsidTr="00596969">
        <w:tc>
          <w:tcPr>
            <w:tcW w:w="846" w:type="dxa"/>
            <w:vAlign w:val="center"/>
          </w:tcPr>
          <w:p w:rsidR="004F476A" w:rsidRPr="00BC4143" w:rsidRDefault="004F476A" w:rsidP="004F476A">
            <w:pPr>
              <w:spacing w:line="276" w:lineRule="auto"/>
              <w:jc w:val="center"/>
              <w:rPr>
                <w:color w:val="000000"/>
              </w:rPr>
            </w:pPr>
            <w:r w:rsidRPr="00BC4143">
              <w:rPr>
                <w:color w:val="000000"/>
              </w:rPr>
              <w:t>1</w:t>
            </w:r>
          </w:p>
        </w:tc>
        <w:tc>
          <w:tcPr>
            <w:tcW w:w="3314" w:type="dxa"/>
            <w:vAlign w:val="center"/>
          </w:tcPr>
          <w:p w:rsidR="004F476A" w:rsidRPr="00BC4143" w:rsidRDefault="004F476A" w:rsidP="004F476A">
            <w:pPr>
              <w:spacing w:line="276" w:lineRule="auto"/>
              <w:jc w:val="center"/>
              <w:rPr>
                <w:color w:val="000000"/>
              </w:rPr>
            </w:pPr>
            <w:r w:rsidRPr="00BC4143">
              <w:rPr>
                <w:color w:val="000000"/>
              </w:rPr>
              <w:t>2</w:t>
            </w:r>
          </w:p>
        </w:tc>
        <w:tc>
          <w:tcPr>
            <w:tcW w:w="1364" w:type="dxa"/>
            <w:vAlign w:val="center"/>
          </w:tcPr>
          <w:p w:rsidR="004F476A" w:rsidRPr="00BC4143" w:rsidRDefault="004F476A" w:rsidP="004F476A">
            <w:pPr>
              <w:spacing w:line="276" w:lineRule="auto"/>
              <w:jc w:val="center"/>
              <w:rPr>
                <w:color w:val="000000"/>
              </w:rPr>
            </w:pPr>
            <w:r w:rsidRPr="00BC4143">
              <w:rPr>
                <w:color w:val="000000"/>
              </w:rPr>
              <w:t>3</w:t>
            </w:r>
          </w:p>
        </w:tc>
        <w:tc>
          <w:tcPr>
            <w:tcW w:w="2796" w:type="dxa"/>
            <w:vAlign w:val="center"/>
          </w:tcPr>
          <w:p w:rsidR="004F476A" w:rsidRPr="00BC4143" w:rsidRDefault="004F476A" w:rsidP="004F476A">
            <w:pPr>
              <w:spacing w:line="276" w:lineRule="auto"/>
              <w:jc w:val="center"/>
              <w:rPr>
                <w:color w:val="000000"/>
              </w:rPr>
            </w:pPr>
            <w:r w:rsidRPr="00BC4143">
              <w:rPr>
                <w:color w:val="000000"/>
              </w:rPr>
              <w:t>4</w:t>
            </w:r>
          </w:p>
        </w:tc>
        <w:tc>
          <w:tcPr>
            <w:tcW w:w="2080" w:type="dxa"/>
            <w:vAlign w:val="center"/>
          </w:tcPr>
          <w:p w:rsidR="004F476A" w:rsidRPr="00BC4143" w:rsidRDefault="004F476A" w:rsidP="004F476A">
            <w:pPr>
              <w:spacing w:line="276" w:lineRule="auto"/>
              <w:jc w:val="center"/>
              <w:rPr>
                <w:color w:val="000000"/>
              </w:rPr>
            </w:pPr>
            <w:r w:rsidRPr="00BC4143">
              <w:rPr>
                <w:color w:val="000000"/>
              </w:rPr>
              <w:t>5</w:t>
            </w:r>
          </w:p>
        </w:tc>
        <w:tc>
          <w:tcPr>
            <w:tcW w:w="2080" w:type="dxa"/>
            <w:vAlign w:val="center"/>
          </w:tcPr>
          <w:p w:rsidR="004F476A" w:rsidRPr="00BC4143" w:rsidRDefault="004F476A" w:rsidP="004F476A">
            <w:pPr>
              <w:spacing w:line="276" w:lineRule="auto"/>
              <w:jc w:val="center"/>
              <w:rPr>
                <w:color w:val="000000"/>
              </w:rPr>
            </w:pPr>
            <w:r w:rsidRPr="00BC4143">
              <w:rPr>
                <w:color w:val="000000"/>
              </w:rPr>
              <w:t>6</w:t>
            </w:r>
          </w:p>
        </w:tc>
        <w:tc>
          <w:tcPr>
            <w:tcW w:w="2080" w:type="dxa"/>
            <w:vAlign w:val="center"/>
          </w:tcPr>
          <w:p w:rsidR="004F476A" w:rsidRPr="00BC4143" w:rsidRDefault="004F476A" w:rsidP="004F476A">
            <w:pPr>
              <w:spacing w:line="276" w:lineRule="auto"/>
              <w:jc w:val="center"/>
              <w:rPr>
                <w:color w:val="000000"/>
              </w:rPr>
            </w:pPr>
            <w:r w:rsidRPr="00BC4143">
              <w:rPr>
                <w:color w:val="000000"/>
              </w:rPr>
              <w:t>7</w:t>
            </w:r>
          </w:p>
        </w:tc>
      </w:tr>
      <w:tr w:rsidR="004F476A" w:rsidRPr="0004574E" w:rsidTr="00596969">
        <w:tc>
          <w:tcPr>
            <w:tcW w:w="846" w:type="dxa"/>
            <w:vAlign w:val="center"/>
          </w:tcPr>
          <w:p w:rsidR="004F476A" w:rsidRPr="00BC4143" w:rsidRDefault="004F476A" w:rsidP="004F476A">
            <w:pPr>
              <w:spacing w:line="276" w:lineRule="auto"/>
              <w:jc w:val="center"/>
              <w:rPr>
                <w:color w:val="000000"/>
              </w:rPr>
            </w:pPr>
          </w:p>
        </w:tc>
        <w:tc>
          <w:tcPr>
            <w:tcW w:w="3314" w:type="dxa"/>
          </w:tcPr>
          <w:p w:rsidR="004F476A" w:rsidRPr="00FD2B9F" w:rsidRDefault="004F476A" w:rsidP="00A06883">
            <w:pPr>
              <w:spacing w:line="276" w:lineRule="auto"/>
              <w:jc w:val="both"/>
            </w:pPr>
            <w:r w:rsidRPr="00D73F1F">
              <w:t xml:space="preserve">Кількість хворих на </w:t>
            </w:r>
            <w:proofErr w:type="spellStart"/>
            <w:r w:rsidRPr="00D73F1F">
              <w:t>нецукро</w:t>
            </w:r>
            <w:proofErr w:type="spellEnd"/>
            <w:r w:rsidR="00A06883">
              <w:t>-</w:t>
            </w:r>
            <w:r w:rsidRPr="00D73F1F">
              <w:t>вий діабет, що забезпечують</w:t>
            </w:r>
            <w:r w:rsidR="00A06883">
              <w:t>-</w:t>
            </w:r>
            <w:r w:rsidRPr="00D73F1F">
              <w:t xml:space="preserve">ся препаратами </w:t>
            </w:r>
            <w:proofErr w:type="spellStart"/>
            <w:r w:rsidRPr="00D73F1F">
              <w:t>десмпоресину</w:t>
            </w:r>
            <w:proofErr w:type="spellEnd"/>
          </w:p>
        </w:tc>
        <w:tc>
          <w:tcPr>
            <w:tcW w:w="1364" w:type="dxa"/>
            <w:vAlign w:val="center"/>
          </w:tcPr>
          <w:p w:rsidR="004F476A" w:rsidRPr="00B12756" w:rsidRDefault="004F476A" w:rsidP="00A06883">
            <w:pPr>
              <w:spacing w:line="276" w:lineRule="auto"/>
              <w:jc w:val="both"/>
            </w:pPr>
            <w:r>
              <w:t>осіб</w:t>
            </w:r>
          </w:p>
        </w:tc>
        <w:tc>
          <w:tcPr>
            <w:tcW w:w="2796" w:type="dxa"/>
            <w:vAlign w:val="center"/>
          </w:tcPr>
          <w:p w:rsidR="004F476A" w:rsidRPr="00B12756" w:rsidRDefault="004F476A" w:rsidP="00A06883">
            <w:pPr>
              <w:spacing w:line="276" w:lineRule="auto"/>
              <w:jc w:val="both"/>
            </w:pPr>
            <w:r>
              <w:t>розрахунок</w:t>
            </w:r>
          </w:p>
        </w:tc>
        <w:tc>
          <w:tcPr>
            <w:tcW w:w="2080" w:type="dxa"/>
            <w:vAlign w:val="center"/>
          </w:tcPr>
          <w:p w:rsidR="004F476A" w:rsidRPr="00B12756" w:rsidRDefault="004F476A" w:rsidP="00A06883">
            <w:pPr>
              <w:spacing w:line="276" w:lineRule="auto"/>
              <w:jc w:val="both"/>
            </w:pPr>
            <w:r>
              <w:t>6</w:t>
            </w:r>
          </w:p>
        </w:tc>
        <w:tc>
          <w:tcPr>
            <w:tcW w:w="2080" w:type="dxa"/>
            <w:vAlign w:val="center"/>
          </w:tcPr>
          <w:p w:rsidR="004F476A" w:rsidRPr="00B12756" w:rsidRDefault="004F476A" w:rsidP="00A06883">
            <w:pPr>
              <w:spacing w:line="276" w:lineRule="auto"/>
              <w:jc w:val="both"/>
            </w:pPr>
            <w:r>
              <w:t>-</w:t>
            </w:r>
          </w:p>
        </w:tc>
        <w:tc>
          <w:tcPr>
            <w:tcW w:w="2080" w:type="dxa"/>
            <w:vAlign w:val="center"/>
          </w:tcPr>
          <w:p w:rsidR="004F476A" w:rsidRPr="0004574E" w:rsidRDefault="004F476A" w:rsidP="00A06883">
            <w:pPr>
              <w:spacing w:line="276" w:lineRule="auto"/>
              <w:jc w:val="both"/>
            </w:pPr>
            <w:r>
              <w:t>6</w:t>
            </w:r>
          </w:p>
        </w:tc>
      </w:tr>
      <w:tr w:rsidR="004F476A" w:rsidRPr="00A0040F" w:rsidTr="00596969">
        <w:tc>
          <w:tcPr>
            <w:tcW w:w="846" w:type="dxa"/>
            <w:vAlign w:val="center"/>
          </w:tcPr>
          <w:p w:rsidR="004F476A" w:rsidRPr="00BC4143" w:rsidRDefault="004F476A" w:rsidP="004F476A">
            <w:pPr>
              <w:spacing w:line="276" w:lineRule="auto"/>
              <w:jc w:val="center"/>
              <w:rPr>
                <w:color w:val="000000"/>
              </w:rPr>
            </w:pPr>
            <w:r>
              <w:rPr>
                <w:color w:val="000000"/>
              </w:rPr>
              <w:t>3</w:t>
            </w:r>
            <w:r w:rsidR="00A06883">
              <w:rPr>
                <w:color w:val="000000"/>
              </w:rPr>
              <w:t>.</w:t>
            </w:r>
          </w:p>
        </w:tc>
        <w:tc>
          <w:tcPr>
            <w:tcW w:w="3314" w:type="dxa"/>
            <w:vAlign w:val="center"/>
          </w:tcPr>
          <w:p w:rsidR="004F476A" w:rsidRPr="00FD2B9F" w:rsidRDefault="004F476A" w:rsidP="00A06883">
            <w:pPr>
              <w:spacing w:line="276" w:lineRule="auto"/>
              <w:jc w:val="both"/>
              <w:rPr>
                <w:color w:val="000000"/>
              </w:rPr>
            </w:pPr>
            <w:r w:rsidRPr="00FD2B9F">
              <w:rPr>
                <w:color w:val="000000"/>
              </w:rPr>
              <w:t>ефективності</w:t>
            </w:r>
          </w:p>
        </w:tc>
        <w:tc>
          <w:tcPr>
            <w:tcW w:w="1364" w:type="dxa"/>
            <w:vAlign w:val="center"/>
          </w:tcPr>
          <w:p w:rsidR="004F476A" w:rsidRPr="00A0040F" w:rsidRDefault="004F476A" w:rsidP="00A06883">
            <w:pPr>
              <w:spacing w:line="276" w:lineRule="auto"/>
              <w:jc w:val="both"/>
              <w:rPr>
                <w:color w:val="000000"/>
              </w:rPr>
            </w:pPr>
            <w:r w:rsidRPr="00A0040F">
              <w:rPr>
                <w:color w:val="000000"/>
              </w:rPr>
              <w:t> </w:t>
            </w:r>
          </w:p>
        </w:tc>
        <w:tc>
          <w:tcPr>
            <w:tcW w:w="2796" w:type="dxa"/>
            <w:vAlign w:val="center"/>
          </w:tcPr>
          <w:p w:rsidR="004F476A" w:rsidRPr="00A0040F" w:rsidRDefault="004F476A" w:rsidP="00A06883">
            <w:pPr>
              <w:spacing w:line="276" w:lineRule="auto"/>
              <w:jc w:val="both"/>
              <w:rPr>
                <w:color w:val="000000"/>
              </w:rPr>
            </w:pPr>
            <w:r w:rsidRPr="00A0040F">
              <w:rPr>
                <w:color w:val="000000"/>
              </w:rPr>
              <w:t> </w:t>
            </w:r>
          </w:p>
        </w:tc>
        <w:tc>
          <w:tcPr>
            <w:tcW w:w="2080" w:type="dxa"/>
            <w:vAlign w:val="center"/>
          </w:tcPr>
          <w:p w:rsidR="004F476A" w:rsidRPr="00A0040F" w:rsidRDefault="004F476A" w:rsidP="00A06883">
            <w:pPr>
              <w:spacing w:line="276" w:lineRule="auto"/>
              <w:jc w:val="both"/>
              <w:rPr>
                <w:color w:val="000000"/>
              </w:rPr>
            </w:pPr>
            <w:r w:rsidRPr="00A0040F">
              <w:rPr>
                <w:color w:val="000000"/>
              </w:rPr>
              <w:t> </w:t>
            </w:r>
          </w:p>
        </w:tc>
        <w:tc>
          <w:tcPr>
            <w:tcW w:w="2080" w:type="dxa"/>
            <w:vAlign w:val="center"/>
          </w:tcPr>
          <w:p w:rsidR="004F476A" w:rsidRPr="00A0040F" w:rsidRDefault="004F476A" w:rsidP="00A06883">
            <w:pPr>
              <w:spacing w:line="276" w:lineRule="auto"/>
              <w:jc w:val="both"/>
              <w:rPr>
                <w:color w:val="000000"/>
              </w:rPr>
            </w:pPr>
            <w:r w:rsidRPr="00A0040F">
              <w:rPr>
                <w:color w:val="000000"/>
              </w:rPr>
              <w:t> </w:t>
            </w:r>
          </w:p>
        </w:tc>
        <w:tc>
          <w:tcPr>
            <w:tcW w:w="2080" w:type="dxa"/>
            <w:vAlign w:val="center"/>
          </w:tcPr>
          <w:p w:rsidR="004F476A" w:rsidRPr="00A0040F" w:rsidRDefault="004F476A" w:rsidP="00A06883">
            <w:pPr>
              <w:spacing w:line="276" w:lineRule="auto"/>
              <w:jc w:val="both"/>
              <w:rPr>
                <w:color w:val="000000"/>
              </w:rPr>
            </w:pPr>
            <w:r w:rsidRPr="00A0040F">
              <w:rPr>
                <w:color w:val="000000"/>
              </w:rPr>
              <w:t> </w:t>
            </w:r>
          </w:p>
        </w:tc>
      </w:tr>
      <w:tr w:rsidR="004F476A" w:rsidRPr="0004574E" w:rsidTr="00596969">
        <w:tc>
          <w:tcPr>
            <w:tcW w:w="846" w:type="dxa"/>
          </w:tcPr>
          <w:p w:rsidR="004F476A" w:rsidRPr="00BC4143" w:rsidRDefault="004F476A" w:rsidP="004F476A">
            <w:pPr>
              <w:spacing w:line="276" w:lineRule="auto"/>
              <w:jc w:val="center"/>
              <w:rPr>
                <w:color w:val="000000"/>
              </w:rPr>
            </w:pPr>
          </w:p>
        </w:tc>
        <w:tc>
          <w:tcPr>
            <w:tcW w:w="3314" w:type="dxa"/>
          </w:tcPr>
          <w:p w:rsidR="004F476A" w:rsidRPr="0004574E" w:rsidRDefault="004F476A" w:rsidP="00A06883">
            <w:pPr>
              <w:spacing w:line="276" w:lineRule="auto"/>
              <w:jc w:val="both"/>
            </w:pPr>
            <w:r w:rsidRPr="00D73F1F">
              <w:rPr>
                <w:color w:val="000000"/>
              </w:rPr>
              <w:t xml:space="preserve">Забезпеченість хворих на нецукровий діабет </w:t>
            </w:r>
            <w:proofErr w:type="spellStart"/>
            <w:r w:rsidRPr="00D73F1F">
              <w:rPr>
                <w:color w:val="000000"/>
              </w:rPr>
              <w:t>препарата</w:t>
            </w:r>
            <w:proofErr w:type="spellEnd"/>
            <w:r w:rsidR="00336BFC">
              <w:rPr>
                <w:color w:val="000000"/>
              </w:rPr>
              <w:t>-</w:t>
            </w:r>
            <w:r w:rsidRPr="00D73F1F">
              <w:rPr>
                <w:color w:val="000000"/>
              </w:rPr>
              <w:t xml:space="preserve">ми </w:t>
            </w:r>
            <w:proofErr w:type="spellStart"/>
            <w:r w:rsidRPr="00D73F1F">
              <w:rPr>
                <w:color w:val="000000"/>
              </w:rPr>
              <w:t>десмопресину</w:t>
            </w:r>
            <w:proofErr w:type="spellEnd"/>
          </w:p>
        </w:tc>
        <w:tc>
          <w:tcPr>
            <w:tcW w:w="1364" w:type="dxa"/>
            <w:vAlign w:val="center"/>
          </w:tcPr>
          <w:p w:rsidR="004F476A" w:rsidRPr="0004574E" w:rsidRDefault="004F476A" w:rsidP="00A06883">
            <w:pPr>
              <w:spacing w:line="276" w:lineRule="auto"/>
              <w:jc w:val="both"/>
            </w:pPr>
            <w:r>
              <w:t>%</w:t>
            </w:r>
          </w:p>
        </w:tc>
        <w:tc>
          <w:tcPr>
            <w:tcW w:w="2796" w:type="dxa"/>
            <w:vAlign w:val="center"/>
          </w:tcPr>
          <w:p w:rsidR="004F476A" w:rsidRPr="0004574E" w:rsidRDefault="004F476A" w:rsidP="00A06883">
            <w:pPr>
              <w:spacing w:line="276" w:lineRule="auto"/>
              <w:jc w:val="both"/>
            </w:pPr>
            <w:r>
              <w:t>розрахунок</w:t>
            </w:r>
          </w:p>
        </w:tc>
        <w:tc>
          <w:tcPr>
            <w:tcW w:w="2080" w:type="dxa"/>
            <w:vAlign w:val="center"/>
          </w:tcPr>
          <w:p w:rsidR="004F476A" w:rsidRPr="0004574E" w:rsidRDefault="004F476A" w:rsidP="00A06883">
            <w:pPr>
              <w:spacing w:line="276" w:lineRule="auto"/>
              <w:jc w:val="both"/>
            </w:pPr>
            <w:r>
              <w:t>37,9</w:t>
            </w:r>
          </w:p>
        </w:tc>
        <w:tc>
          <w:tcPr>
            <w:tcW w:w="2080" w:type="dxa"/>
            <w:vAlign w:val="center"/>
          </w:tcPr>
          <w:p w:rsidR="004F476A" w:rsidRPr="0004574E" w:rsidRDefault="004F476A" w:rsidP="00A06883">
            <w:pPr>
              <w:spacing w:line="276" w:lineRule="auto"/>
              <w:jc w:val="both"/>
            </w:pPr>
            <w:r>
              <w:t>-</w:t>
            </w:r>
          </w:p>
        </w:tc>
        <w:tc>
          <w:tcPr>
            <w:tcW w:w="2080" w:type="dxa"/>
            <w:vAlign w:val="center"/>
          </w:tcPr>
          <w:p w:rsidR="004F476A" w:rsidRPr="0004574E" w:rsidRDefault="004F476A" w:rsidP="00A06883">
            <w:pPr>
              <w:spacing w:line="276" w:lineRule="auto"/>
              <w:jc w:val="both"/>
            </w:pPr>
            <w:r>
              <w:t>37,9</w:t>
            </w:r>
          </w:p>
        </w:tc>
      </w:tr>
    </w:tbl>
    <w:p w:rsidR="004F476A" w:rsidRDefault="004F476A" w:rsidP="00ED76FB">
      <w:pPr>
        <w:spacing w:line="276" w:lineRule="auto"/>
        <w:rPr>
          <w:b/>
        </w:rPr>
      </w:pPr>
    </w:p>
    <w:p w:rsidR="004F476A" w:rsidRDefault="004F476A" w:rsidP="00ED76FB">
      <w:pPr>
        <w:spacing w:line="276" w:lineRule="auto"/>
        <w:rPr>
          <w:b/>
        </w:rPr>
      </w:pPr>
    </w:p>
    <w:p w:rsidR="00ED76FB" w:rsidRDefault="00ED76FB" w:rsidP="00ED76FB">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00D73F1F">
        <w:rPr>
          <w:b/>
        </w:rPr>
        <w:t xml:space="preserve">  </w:t>
      </w:r>
      <w:r w:rsidRPr="008A089E">
        <w:rPr>
          <w:b/>
        </w:rPr>
        <w:t>Сергій САЛАТУН</w:t>
      </w:r>
    </w:p>
    <w:p w:rsidR="00ED76FB" w:rsidRDefault="00ED76FB" w:rsidP="00ED76FB">
      <w:pPr>
        <w:spacing w:line="276" w:lineRule="auto"/>
        <w:rPr>
          <w:b/>
        </w:rPr>
      </w:pPr>
    </w:p>
    <w:p w:rsidR="00ED76FB" w:rsidRDefault="00ED76FB" w:rsidP="00ED76FB">
      <w:pPr>
        <w:spacing w:line="276" w:lineRule="auto"/>
        <w:rPr>
          <w:b/>
        </w:rPr>
      </w:pPr>
      <w:r>
        <w:rPr>
          <w:b/>
        </w:rPr>
        <w:t>ПОГОДЖЕНО</w:t>
      </w:r>
    </w:p>
    <w:p w:rsidR="00ED76FB" w:rsidRDefault="00ED76FB" w:rsidP="00ED76FB">
      <w:pPr>
        <w:spacing w:line="276" w:lineRule="auto"/>
        <w:rPr>
          <w:b/>
          <w:color w:val="000000"/>
        </w:rPr>
      </w:pPr>
      <w:r>
        <w:rPr>
          <w:b/>
        </w:rPr>
        <w:t xml:space="preserve">Фінансове </w:t>
      </w:r>
      <w:r w:rsidRPr="008A089E">
        <w:rPr>
          <w:b/>
          <w:color w:val="000000"/>
        </w:rPr>
        <w:t>управління Роменського міськвиконкому</w:t>
      </w:r>
    </w:p>
    <w:p w:rsidR="00ED76FB" w:rsidRDefault="00ED76FB" w:rsidP="00ED76FB">
      <w:pPr>
        <w:spacing w:line="276" w:lineRule="auto"/>
        <w:rPr>
          <w:b/>
          <w:color w:val="000000"/>
        </w:rPr>
      </w:pPr>
    </w:p>
    <w:p w:rsidR="00ED76FB" w:rsidRDefault="00D73F1F" w:rsidP="00ED76FB">
      <w:pPr>
        <w:spacing w:line="276" w:lineRule="auto"/>
        <w:rPr>
          <w:b/>
          <w:color w:val="000000"/>
        </w:rPr>
      </w:pPr>
      <w:proofErr w:type="spellStart"/>
      <w:r>
        <w:rPr>
          <w:b/>
          <w:color w:val="000000"/>
        </w:rPr>
        <w:t>В.о</w:t>
      </w:r>
      <w:proofErr w:type="spellEnd"/>
      <w:r>
        <w:rPr>
          <w:b/>
          <w:color w:val="000000"/>
        </w:rPr>
        <w:t xml:space="preserve"> н</w:t>
      </w:r>
      <w:r w:rsidR="00ED76FB">
        <w:rPr>
          <w:b/>
          <w:color w:val="000000"/>
        </w:rPr>
        <w:t>ачальник</w:t>
      </w:r>
      <w:r>
        <w:rPr>
          <w:b/>
          <w:color w:val="000000"/>
        </w:rPr>
        <w:t>а</w:t>
      </w:r>
      <w:r w:rsidR="00ED76FB">
        <w:rPr>
          <w:b/>
          <w:color w:val="000000"/>
        </w:rPr>
        <w:t xml:space="preserve"> </w:t>
      </w:r>
      <w:r>
        <w:rPr>
          <w:b/>
          <w:color w:val="000000"/>
        </w:rPr>
        <w:t xml:space="preserve"> фінансового </w:t>
      </w:r>
      <w:r w:rsidR="00ED76FB">
        <w:rPr>
          <w:b/>
          <w:color w:val="000000"/>
        </w:rPr>
        <w:t xml:space="preserve">управління </w:t>
      </w:r>
      <w:r w:rsidR="00ED76FB">
        <w:rPr>
          <w:b/>
          <w:color w:val="000000"/>
        </w:rPr>
        <w:tab/>
      </w:r>
      <w:r w:rsidR="00ED76FB">
        <w:rPr>
          <w:b/>
          <w:color w:val="000000"/>
        </w:rPr>
        <w:tab/>
      </w:r>
      <w:r w:rsidR="00ED76FB">
        <w:rPr>
          <w:b/>
          <w:color w:val="000000"/>
        </w:rPr>
        <w:tab/>
      </w:r>
      <w:r w:rsidR="00ED76FB">
        <w:rPr>
          <w:b/>
          <w:color w:val="000000"/>
        </w:rPr>
        <w:tab/>
      </w:r>
      <w:r>
        <w:rPr>
          <w:b/>
          <w:color w:val="000000"/>
        </w:rPr>
        <w:t xml:space="preserve">  Наталія РЕМІНЕЦЬ</w:t>
      </w:r>
    </w:p>
    <w:p w:rsidR="004F476A" w:rsidRDefault="004F476A" w:rsidP="00ED76FB">
      <w:pPr>
        <w:spacing w:line="276" w:lineRule="auto"/>
        <w:rPr>
          <w:b/>
          <w:color w:val="000000"/>
        </w:rPr>
      </w:pPr>
    </w:p>
    <w:p w:rsidR="00ED76FB" w:rsidRPr="00336BFC" w:rsidRDefault="00ED76FB" w:rsidP="00ED76FB">
      <w:pPr>
        <w:spacing w:line="276" w:lineRule="auto"/>
        <w:rPr>
          <w:color w:val="000000"/>
        </w:rPr>
      </w:pPr>
      <w:r w:rsidRPr="00336BFC">
        <w:rPr>
          <w:color w:val="000000"/>
        </w:rPr>
        <w:t>2</w:t>
      </w:r>
      <w:r w:rsidR="00D73F1F" w:rsidRPr="00336BFC">
        <w:rPr>
          <w:color w:val="000000"/>
        </w:rPr>
        <w:t>7</w:t>
      </w:r>
      <w:r w:rsidRPr="00336BFC">
        <w:rPr>
          <w:color w:val="000000"/>
        </w:rPr>
        <w:t>.01.2020</w:t>
      </w:r>
    </w:p>
    <w:p w:rsidR="00336BFC" w:rsidRPr="00336BFC" w:rsidRDefault="00336BFC" w:rsidP="00ED76FB">
      <w:pPr>
        <w:spacing w:line="276" w:lineRule="auto"/>
        <w:rPr>
          <w:color w:val="000000"/>
        </w:rPr>
      </w:pPr>
    </w:p>
    <w:p w:rsidR="004D0E7F" w:rsidRPr="00336BFC" w:rsidRDefault="00ED76FB" w:rsidP="00D73F1F">
      <w:pPr>
        <w:spacing w:line="276" w:lineRule="auto"/>
        <w:rPr>
          <w:sz w:val="16"/>
          <w:szCs w:val="16"/>
        </w:rPr>
      </w:pPr>
      <w:r w:rsidRPr="00336BFC">
        <w:rPr>
          <w:color w:val="000000"/>
        </w:rPr>
        <w:t>М.П.</w:t>
      </w:r>
    </w:p>
    <w:sectPr w:rsidR="004D0E7F" w:rsidRPr="00336BFC" w:rsidSect="00BC414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2C2C"/>
    <w:rsid w:val="00080491"/>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2FB4"/>
    <w:rsid w:val="00195827"/>
    <w:rsid w:val="001A0DF5"/>
    <w:rsid w:val="001D0D26"/>
    <w:rsid w:val="001D4D74"/>
    <w:rsid w:val="0020028B"/>
    <w:rsid w:val="00200438"/>
    <w:rsid w:val="00207E54"/>
    <w:rsid w:val="00212157"/>
    <w:rsid w:val="00216EDD"/>
    <w:rsid w:val="00270A5D"/>
    <w:rsid w:val="00274352"/>
    <w:rsid w:val="0029184A"/>
    <w:rsid w:val="00295027"/>
    <w:rsid w:val="002A0A5E"/>
    <w:rsid w:val="002A1E46"/>
    <w:rsid w:val="002D6D7E"/>
    <w:rsid w:val="002F3E73"/>
    <w:rsid w:val="002F53F0"/>
    <w:rsid w:val="002F5757"/>
    <w:rsid w:val="00304FB8"/>
    <w:rsid w:val="00310900"/>
    <w:rsid w:val="00315C26"/>
    <w:rsid w:val="00322011"/>
    <w:rsid w:val="00322DFD"/>
    <w:rsid w:val="00330CCC"/>
    <w:rsid w:val="00332D4B"/>
    <w:rsid w:val="00336BFC"/>
    <w:rsid w:val="003419C4"/>
    <w:rsid w:val="003629DD"/>
    <w:rsid w:val="00382B2E"/>
    <w:rsid w:val="00384B54"/>
    <w:rsid w:val="0038599B"/>
    <w:rsid w:val="00396624"/>
    <w:rsid w:val="003A109F"/>
    <w:rsid w:val="003C691D"/>
    <w:rsid w:val="003E2419"/>
    <w:rsid w:val="003E3F4B"/>
    <w:rsid w:val="003F173A"/>
    <w:rsid w:val="003F6B70"/>
    <w:rsid w:val="0044100C"/>
    <w:rsid w:val="004423B6"/>
    <w:rsid w:val="00451F78"/>
    <w:rsid w:val="00452B54"/>
    <w:rsid w:val="00453D33"/>
    <w:rsid w:val="00464AAA"/>
    <w:rsid w:val="004665B6"/>
    <w:rsid w:val="00470CB3"/>
    <w:rsid w:val="00482B72"/>
    <w:rsid w:val="004A040C"/>
    <w:rsid w:val="004B760D"/>
    <w:rsid w:val="004D0E7F"/>
    <w:rsid w:val="004E3795"/>
    <w:rsid w:val="004F381C"/>
    <w:rsid w:val="004F476A"/>
    <w:rsid w:val="0050002C"/>
    <w:rsid w:val="00514B8D"/>
    <w:rsid w:val="0055059F"/>
    <w:rsid w:val="005725A2"/>
    <w:rsid w:val="00572980"/>
    <w:rsid w:val="00593A3A"/>
    <w:rsid w:val="00596969"/>
    <w:rsid w:val="005B7B29"/>
    <w:rsid w:val="005C27C3"/>
    <w:rsid w:val="005C2E57"/>
    <w:rsid w:val="005C3CDB"/>
    <w:rsid w:val="005D2B84"/>
    <w:rsid w:val="005E1279"/>
    <w:rsid w:val="005F14D5"/>
    <w:rsid w:val="006115BD"/>
    <w:rsid w:val="0061353B"/>
    <w:rsid w:val="00646920"/>
    <w:rsid w:val="00655DE5"/>
    <w:rsid w:val="00674F3E"/>
    <w:rsid w:val="00686B23"/>
    <w:rsid w:val="006961A4"/>
    <w:rsid w:val="006A6AB8"/>
    <w:rsid w:val="006B419F"/>
    <w:rsid w:val="006C391F"/>
    <w:rsid w:val="006C48EC"/>
    <w:rsid w:val="006D4B1B"/>
    <w:rsid w:val="006E0310"/>
    <w:rsid w:val="006F7301"/>
    <w:rsid w:val="007053FE"/>
    <w:rsid w:val="0071243E"/>
    <w:rsid w:val="00722D6B"/>
    <w:rsid w:val="0072655D"/>
    <w:rsid w:val="0073379D"/>
    <w:rsid w:val="00735776"/>
    <w:rsid w:val="00740419"/>
    <w:rsid w:val="00750F89"/>
    <w:rsid w:val="00763DC9"/>
    <w:rsid w:val="007716C9"/>
    <w:rsid w:val="007A5EF3"/>
    <w:rsid w:val="007C0A1E"/>
    <w:rsid w:val="007D3093"/>
    <w:rsid w:val="007E67F4"/>
    <w:rsid w:val="008027C1"/>
    <w:rsid w:val="00803CA3"/>
    <w:rsid w:val="00814ED3"/>
    <w:rsid w:val="008175FC"/>
    <w:rsid w:val="00827D8C"/>
    <w:rsid w:val="00830D3A"/>
    <w:rsid w:val="00836426"/>
    <w:rsid w:val="0087495F"/>
    <w:rsid w:val="00874A46"/>
    <w:rsid w:val="00884C7A"/>
    <w:rsid w:val="008A089E"/>
    <w:rsid w:val="008A58BE"/>
    <w:rsid w:val="008C406A"/>
    <w:rsid w:val="008F6D4F"/>
    <w:rsid w:val="00900CB1"/>
    <w:rsid w:val="00916CD3"/>
    <w:rsid w:val="00935112"/>
    <w:rsid w:val="00941AD4"/>
    <w:rsid w:val="009564A3"/>
    <w:rsid w:val="00961659"/>
    <w:rsid w:val="00981CED"/>
    <w:rsid w:val="009B73F4"/>
    <w:rsid w:val="009D018A"/>
    <w:rsid w:val="009F6955"/>
    <w:rsid w:val="00A06883"/>
    <w:rsid w:val="00A353EF"/>
    <w:rsid w:val="00A47B2C"/>
    <w:rsid w:val="00A57421"/>
    <w:rsid w:val="00A64F23"/>
    <w:rsid w:val="00A71E26"/>
    <w:rsid w:val="00A866D7"/>
    <w:rsid w:val="00A93A74"/>
    <w:rsid w:val="00AA2602"/>
    <w:rsid w:val="00AC3CF8"/>
    <w:rsid w:val="00AD4A27"/>
    <w:rsid w:val="00AD6D74"/>
    <w:rsid w:val="00AD7355"/>
    <w:rsid w:val="00AE45DC"/>
    <w:rsid w:val="00B21B5A"/>
    <w:rsid w:val="00B24F34"/>
    <w:rsid w:val="00B344CF"/>
    <w:rsid w:val="00B4515A"/>
    <w:rsid w:val="00B5126C"/>
    <w:rsid w:val="00B52458"/>
    <w:rsid w:val="00B616C8"/>
    <w:rsid w:val="00B62FF9"/>
    <w:rsid w:val="00B75C81"/>
    <w:rsid w:val="00B93C42"/>
    <w:rsid w:val="00BA3700"/>
    <w:rsid w:val="00BB1B27"/>
    <w:rsid w:val="00BB2C5F"/>
    <w:rsid w:val="00BB6584"/>
    <w:rsid w:val="00BC4143"/>
    <w:rsid w:val="00BD552F"/>
    <w:rsid w:val="00BE1CA0"/>
    <w:rsid w:val="00BE4AD0"/>
    <w:rsid w:val="00BF6CC9"/>
    <w:rsid w:val="00BF7A0B"/>
    <w:rsid w:val="00C06EA6"/>
    <w:rsid w:val="00C33A0E"/>
    <w:rsid w:val="00C378FC"/>
    <w:rsid w:val="00C43FB6"/>
    <w:rsid w:val="00C46E8B"/>
    <w:rsid w:val="00C65D94"/>
    <w:rsid w:val="00C80EAF"/>
    <w:rsid w:val="00C8684A"/>
    <w:rsid w:val="00CB2292"/>
    <w:rsid w:val="00CD342C"/>
    <w:rsid w:val="00CE4DF0"/>
    <w:rsid w:val="00CF1024"/>
    <w:rsid w:val="00CF2E92"/>
    <w:rsid w:val="00D0129B"/>
    <w:rsid w:val="00D155BD"/>
    <w:rsid w:val="00D23D84"/>
    <w:rsid w:val="00D47EED"/>
    <w:rsid w:val="00D50BA2"/>
    <w:rsid w:val="00D51CD8"/>
    <w:rsid w:val="00D55883"/>
    <w:rsid w:val="00D61AEC"/>
    <w:rsid w:val="00D63FB7"/>
    <w:rsid w:val="00D721A6"/>
    <w:rsid w:val="00D72D51"/>
    <w:rsid w:val="00D73F1F"/>
    <w:rsid w:val="00D7756D"/>
    <w:rsid w:val="00D86864"/>
    <w:rsid w:val="00DB110F"/>
    <w:rsid w:val="00DE6412"/>
    <w:rsid w:val="00DF658D"/>
    <w:rsid w:val="00DF775E"/>
    <w:rsid w:val="00E0200D"/>
    <w:rsid w:val="00E2522F"/>
    <w:rsid w:val="00E305A8"/>
    <w:rsid w:val="00E40FF4"/>
    <w:rsid w:val="00E453F2"/>
    <w:rsid w:val="00E52401"/>
    <w:rsid w:val="00E844DD"/>
    <w:rsid w:val="00E910D7"/>
    <w:rsid w:val="00E95B18"/>
    <w:rsid w:val="00EB0638"/>
    <w:rsid w:val="00EB2C8D"/>
    <w:rsid w:val="00EB7A44"/>
    <w:rsid w:val="00ED76FB"/>
    <w:rsid w:val="00F07075"/>
    <w:rsid w:val="00F11920"/>
    <w:rsid w:val="00F12038"/>
    <w:rsid w:val="00F36A8B"/>
    <w:rsid w:val="00F430AA"/>
    <w:rsid w:val="00F446B0"/>
    <w:rsid w:val="00F45B48"/>
    <w:rsid w:val="00F747CD"/>
    <w:rsid w:val="00F84715"/>
    <w:rsid w:val="00F971FD"/>
    <w:rsid w:val="00FA3705"/>
    <w:rsid w:val="00FB3457"/>
    <w:rsid w:val="00FB3E0E"/>
    <w:rsid w:val="00FD2B9F"/>
    <w:rsid w:val="00FE231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70BD-A35B-4CE5-8842-80A47F41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15</cp:revision>
  <cp:lastPrinted>2020-01-31T08:13:00Z</cp:lastPrinted>
  <dcterms:created xsi:type="dcterms:W3CDTF">2020-01-23T07:08:00Z</dcterms:created>
  <dcterms:modified xsi:type="dcterms:W3CDTF">2020-01-31T08:17:00Z</dcterms:modified>
</cp:coreProperties>
</file>