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D5" w:rsidRDefault="00E904D5" w:rsidP="00720503">
      <w:pPr>
        <w:spacing w:after="0" w:line="240" w:lineRule="auto"/>
        <w:jc w:val="center"/>
        <w:rPr>
          <w:rFonts w:ascii="Times New Roman" w:hAnsi="Times New Roman"/>
          <w:noProof/>
          <w:lang w:val="uk-UA"/>
        </w:rPr>
      </w:pPr>
    </w:p>
    <w:p w:rsidR="00720503" w:rsidRDefault="00066E1D" w:rsidP="00720503">
      <w:pPr>
        <w:spacing w:after="0" w:line="240" w:lineRule="auto"/>
        <w:jc w:val="center"/>
        <w:rPr>
          <w:rFonts w:ascii="Times New Roman" w:hAnsi="Times New Roman"/>
          <w:noProof/>
          <w:lang w:val="uk-UA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8625" cy="590550"/>
            <wp:effectExtent l="19050" t="0" r="9525" b="0"/>
            <wp:docPr id="1" name="Рисунок 1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503" w:rsidRPr="006A65E4" w:rsidRDefault="00720503" w:rsidP="0072050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A65E4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720503" w:rsidRPr="006A65E4" w:rsidRDefault="00720503" w:rsidP="0072050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A65E4">
        <w:rPr>
          <w:rFonts w:ascii="Times New Roman" w:hAnsi="Times New Roman"/>
          <w:b/>
          <w:sz w:val="24"/>
          <w:szCs w:val="24"/>
          <w:lang w:val="uk-UA"/>
        </w:rPr>
        <w:t>СЬОМЕ СКЛИКАННЯ</w:t>
      </w:r>
    </w:p>
    <w:p w:rsidR="007B0BE8" w:rsidRPr="007B0BE8" w:rsidRDefault="00124719" w:rsidP="007E13C9">
      <w:pPr>
        <w:pStyle w:val="3"/>
        <w:tabs>
          <w:tab w:val="center" w:pos="4677"/>
          <w:tab w:val="left" w:pos="6960"/>
        </w:tabs>
        <w:spacing w:before="120" w:after="120"/>
        <w:rPr>
          <w:color w:val="000000"/>
        </w:rPr>
      </w:pPr>
      <w:r>
        <w:rPr>
          <w:color w:val="000000"/>
        </w:rPr>
        <w:t xml:space="preserve">ШІСДЕСЯТ ПЯТА </w:t>
      </w:r>
      <w:r w:rsidR="007B0BE8" w:rsidRPr="007B0BE8">
        <w:rPr>
          <w:color w:val="000000"/>
        </w:rPr>
        <w:t xml:space="preserve"> СЕСІЯ</w:t>
      </w:r>
    </w:p>
    <w:p w:rsidR="00720503" w:rsidRPr="00E43E15" w:rsidRDefault="00720503" w:rsidP="00720503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E43E15">
        <w:rPr>
          <w:rFonts w:ascii="Times New Roman" w:hAnsi="Times New Roman"/>
          <w:b/>
          <w:lang w:val="uk-UA"/>
        </w:rPr>
        <w:t>РІШЕННЯ</w:t>
      </w:r>
    </w:p>
    <w:p w:rsidR="00720503" w:rsidRPr="00E43E15" w:rsidRDefault="00720503" w:rsidP="0072050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720503" w:rsidRDefault="00124719" w:rsidP="007205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2</w:t>
      </w:r>
      <w:r w:rsidRPr="00BE5B98">
        <w:rPr>
          <w:rFonts w:ascii="Times New Roman" w:hAnsi="Times New Roman"/>
          <w:b/>
          <w:sz w:val="24"/>
          <w:szCs w:val="24"/>
        </w:rPr>
        <w:t>5</w:t>
      </w:r>
      <w:r w:rsidR="00BE5B98">
        <w:rPr>
          <w:rFonts w:ascii="Times New Roman" w:hAnsi="Times New Roman"/>
          <w:b/>
          <w:sz w:val="24"/>
          <w:szCs w:val="24"/>
          <w:lang w:val="uk-UA"/>
        </w:rPr>
        <w:t>.09.</w:t>
      </w:r>
      <w:r w:rsidR="007B0BE8">
        <w:rPr>
          <w:rFonts w:ascii="Times New Roman" w:hAnsi="Times New Roman"/>
          <w:b/>
          <w:sz w:val="24"/>
          <w:szCs w:val="24"/>
          <w:lang w:val="uk-UA"/>
        </w:rPr>
        <w:t>2019</w:t>
      </w:r>
      <w:r w:rsidR="00720503" w:rsidRPr="00434F50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720503" w:rsidRPr="00434F50">
        <w:rPr>
          <w:rFonts w:ascii="Times New Roman" w:hAnsi="Times New Roman"/>
          <w:b/>
          <w:sz w:val="24"/>
          <w:szCs w:val="24"/>
          <w:lang w:val="uk-UA"/>
        </w:rPr>
        <w:tab/>
      </w:r>
      <w:r w:rsidR="00720503" w:rsidRPr="00434F50">
        <w:rPr>
          <w:rFonts w:ascii="Times New Roman" w:hAnsi="Times New Roman"/>
          <w:b/>
          <w:sz w:val="24"/>
          <w:szCs w:val="24"/>
          <w:lang w:val="uk-UA"/>
        </w:rPr>
        <w:tab/>
      </w:r>
      <w:r w:rsidR="00720503" w:rsidRPr="00434F50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м. Ромни</w:t>
      </w:r>
    </w:p>
    <w:p w:rsidR="00BF5210" w:rsidRDefault="00BF5210" w:rsidP="00BF52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F5210" w:rsidRDefault="007B7A9A" w:rsidP="007E13C9">
      <w:pPr>
        <w:shd w:val="clear" w:color="auto" w:fill="FFFFFF"/>
        <w:tabs>
          <w:tab w:val="left" w:pos="2023"/>
          <w:tab w:val="left" w:pos="3967"/>
        </w:tabs>
        <w:spacing w:after="0"/>
        <w:ind w:left="11" w:right="3459"/>
        <w:jc w:val="both"/>
        <w:rPr>
          <w:rFonts w:ascii="Times New Roman" w:hAnsi="Times New Roman"/>
          <w:b/>
          <w:spacing w:val="-7"/>
          <w:sz w:val="24"/>
          <w:szCs w:val="24"/>
          <w:lang w:val="uk-UA"/>
        </w:rPr>
      </w:pPr>
      <w:r w:rsidRPr="007B7A9A">
        <w:rPr>
          <w:rFonts w:ascii="Times New Roman" w:hAnsi="Times New Roman"/>
          <w:b/>
          <w:spacing w:val="-2"/>
          <w:sz w:val="24"/>
          <w:szCs w:val="24"/>
          <w:lang w:val="uk-UA"/>
        </w:rPr>
        <w:t>Про списання та зняття з балансу основних засобів</w:t>
      </w:r>
      <w:r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</w:t>
      </w:r>
      <w:r w:rsidR="00521AD1">
        <w:rPr>
          <w:rFonts w:ascii="Times New Roman" w:hAnsi="Times New Roman"/>
          <w:b/>
          <w:spacing w:val="-7"/>
          <w:sz w:val="24"/>
          <w:szCs w:val="24"/>
          <w:lang w:val="uk-UA"/>
        </w:rPr>
        <w:t>управління житлово-комунального господарства Роменської міської ради</w:t>
      </w:r>
    </w:p>
    <w:p w:rsidR="00F838FA" w:rsidRDefault="00F838FA" w:rsidP="00F838FA">
      <w:pPr>
        <w:pStyle w:val="NormalWeb1"/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838FA" w:rsidRPr="00683CFE" w:rsidRDefault="00F838FA" w:rsidP="0003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szCs w:val="24"/>
        </w:rPr>
        <w:t xml:space="preserve"> </w:t>
      </w:r>
      <w:r w:rsidRPr="00683CFE">
        <w:rPr>
          <w:rFonts w:ascii="Times New Roman" w:hAnsi="Times New Roman"/>
          <w:spacing w:val="-2"/>
          <w:sz w:val="24"/>
          <w:szCs w:val="24"/>
        </w:rPr>
        <w:t xml:space="preserve">Відповідно до </w:t>
      </w:r>
      <w:r w:rsidRPr="00683CFE">
        <w:rPr>
          <w:rFonts w:ascii="Times New Roman" w:hAnsi="Times New Roman"/>
          <w:sz w:val="24"/>
          <w:szCs w:val="24"/>
        </w:rPr>
        <w:t xml:space="preserve">частини 5 статті 60 Закону України «Про місцеве самоврядування в </w:t>
      </w:r>
      <w:r w:rsidRPr="00683CFE">
        <w:rPr>
          <w:rFonts w:ascii="Times New Roman" w:hAnsi="Times New Roman"/>
          <w:color w:val="000000"/>
          <w:sz w:val="24"/>
          <w:szCs w:val="24"/>
        </w:rPr>
        <w:t>Україні»</w:t>
      </w:r>
      <w:r w:rsidRPr="00683CFE">
        <w:rPr>
          <w:rFonts w:ascii="Times New Roman" w:hAnsi="Times New Roman"/>
          <w:color w:val="000000"/>
          <w:spacing w:val="-2"/>
          <w:sz w:val="24"/>
          <w:szCs w:val="24"/>
        </w:rPr>
        <w:t xml:space="preserve">, рішення </w:t>
      </w:r>
      <w:r w:rsidRPr="00683CFE">
        <w:rPr>
          <w:rFonts w:ascii="Times New Roman" w:hAnsi="Times New Roman"/>
          <w:color w:val="000000"/>
          <w:spacing w:val="-1"/>
          <w:sz w:val="24"/>
          <w:szCs w:val="24"/>
        </w:rPr>
        <w:t>сесії сьомого скликання від 27.06.2018 «</w:t>
      </w:r>
      <w:r w:rsidRPr="00683CFE">
        <w:rPr>
          <w:rFonts w:ascii="Times New Roman" w:hAnsi="Times New Roman"/>
          <w:color w:val="000000"/>
          <w:sz w:val="24"/>
          <w:szCs w:val="24"/>
        </w:rPr>
        <w:t>Про затвердження Положення про порядок списання майна, яке належить до комунальної власності територіальної громади м. Ромни</w:t>
      </w:r>
      <w:r w:rsidRPr="00683CFE">
        <w:rPr>
          <w:rFonts w:ascii="Times New Roman" w:hAnsi="Times New Roman"/>
          <w:color w:val="000000"/>
          <w:spacing w:val="-1"/>
          <w:sz w:val="24"/>
          <w:szCs w:val="24"/>
        </w:rPr>
        <w:t>», на підставі</w:t>
      </w:r>
      <w:r w:rsidRPr="00683CFE">
        <w:rPr>
          <w:rFonts w:ascii="Times New Roman" w:hAnsi="Times New Roman"/>
          <w:color w:val="000000"/>
          <w:spacing w:val="-2"/>
          <w:sz w:val="24"/>
          <w:szCs w:val="24"/>
        </w:rPr>
        <w:t xml:space="preserve"> дефектного акту, акту інвентаризації майна комунальної власності, що пропонується до списання</w:t>
      </w:r>
      <w:r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683CFE">
        <w:rPr>
          <w:rFonts w:ascii="Times New Roman" w:hAnsi="Times New Roman"/>
          <w:sz w:val="24"/>
          <w:szCs w:val="24"/>
          <w:lang w:val="uk-UA"/>
        </w:rPr>
        <w:t xml:space="preserve"> у зв’язку з </w:t>
      </w:r>
      <w:r>
        <w:rPr>
          <w:rFonts w:ascii="Times New Roman" w:hAnsi="Times New Roman"/>
          <w:sz w:val="24"/>
          <w:szCs w:val="24"/>
          <w:lang w:val="uk-UA"/>
        </w:rPr>
        <w:t xml:space="preserve"> тривалим терміном використання відбулося значне зношення основних засобів,</w:t>
      </w:r>
      <w:r w:rsidRPr="000F70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83CFE">
        <w:rPr>
          <w:rFonts w:ascii="Times New Roman" w:hAnsi="Times New Roman"/>
          <w:sz w:val="24"/>
          <w:szCs w:val="24"/>
          <w:lang w:val="uk-UA"/>
        </w:rPr>
        <w:t>що не підлягають ремонту</w:t>
      </w:r>
      <w:r>
        <w:rPr>
          <w:rFonts w:ascii="Times New Roman" w:hAnsi="Times New Roman"/>
          <w:sz w:val="24"/>
          <w:szCs w:val="24"/>
          <w:lang w:val="uk-UA"/>
        </w:rPr>
        <w:t>, тому їх подальша експлуатація не можлива, відповідне списання та зняття з балансу основних засобів проводиться</w:t>
      </w:r>
      <w:r w:rsidRPr="00683CFE">
        <w:rPr>
          <w:rFonts w:ascii="Times New Roman" w:hAnsi="Times New Roman"/>
          <w:sz w:val="24"/>
          <w:szCs w:val="24"/>
          <w:lang w:val="uk-UA"/>
        </w:rPr>
        <w:t xml:space="preserve"> з метою</w:t>
      </w:r>
      <w:r w:rsidRPr="00683CFE">
        <w:rPr>
          <w:rFonts w:ascii="Times New Roman" w:hAnsi="Times New Roman"/>
          <w:color w:val="000000"/>
          <w:sz w:val="24"/>
          <w:szCs w:val="24"/>
          <w:shd w:val="clear" w:color="auto" w:fill="F8F8F8"/>
          <w:lang w:val="uk-UA"/>
        </w:rPr>
        <w:t xml:space="preserve"> впорядкування комунального майна</w:t>
      </w:r>
      <w:r w:rsidRPr="00683CFE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F838FA" w:rsidRPr="00C57288" w:rsidRDefault="00F838FA" w:rsidP="0003348C">
      <w:pPr>
        <w:pStyle w:val="NormalWeb1"/>
        <w:widowControl w:val="0"/>
        <w:spacing w:before="0" w:after="0" w:line="360" w:lineRule="auto"/>
        <w:rPr>
          <w:color w:val="000000"/>
          <w:sz w:val="16"/>
          <w:szCs w:val="16"/>
        </w:rPr>
      </w:pPr>
    </w:p>
    <w:p w:rsidR="00F838FA" w:rsidRPr="00D6058B" w:rsidRDefault="00F838FA" w:rsidP="0003348C">
      <w:pPr>
        <w:pStyle w:val="NormalWeb1"/>
        <w:widowControl w:val="0"/>
        <w:spacing w:before="0" w:after="0" w:line="360" w:lineRule="auto"/>
        <w:rPr>
          <w:szCs w:val="24"/>
        </w:rPr>
      </w:pPr>
      <w:r w:rsidRPr="00D6058B">
        <w:rPr>
          <w:szCs w:val="24"/>
        </w:rPr>
        <w:t>МІСЬКА РАДА ВИРІШИЛА:</w:t>
      </w:r>
    </w:p>
    <w:p w:rsidR="00F838FA" w:rsidRPr="00D6058B" w:rsidRDefault="00F838FA" w:rsidP="0003348C">
      <w:pPr>
        <w:pStyle w:val="NormalWeb1"/>
        <w:widowControl w:val="0"/>
        <w:spacing w:before="0" w:after="0" w:line="360" w:lineRule="auto"/>
        <w:rPr>
          <w:szCs w:val="24"/>
        </w:rPr>
      </w:pPr>
    </w:p>
    <w:p w:rsidR="00F838FA" w:rsidRPr="00521AD1" w:rsidRDefault="00F838FA" w:rsidP="0003348C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360" w:lineRule="auto"/>
        <w:ind w:firstLine="425"/>
        <w:jc w:val="both"/>
        <w:rPr>
          <w:rFonts w:ascii="Times New Roman" w:hAnsi="Times New Roman"/>
          <w:spacing w:val="-29"/>
          <w:sz w:val="24"/>
          <w:szCs w:val="24"/>
          <w:lang w:val="uk-UA"/>
        </w:rPr>
      </w:pPr>
      <w:r w:rsidRPr="00C57288">
        <w:rPr>
          <w:rFonts w:ascii="Times New Roman" w:hAnsi="Times New Roman"/>
          <w:spacing w:val="-2"/>
          <w:sz w:val="24"/>
          <w:szCs w:val="24"/>
          <w:lang w:val="uk-UA"/>
        </w:rPr>
        <w:t xml:space="preserve">Дозволити </w:t>
      </w:r>
      <w:r>
        <w:rPr>
          <w:rFonts w:ascii="Times New Roman" w:hAnsi="Times New Roman"/>
          <w:spacing w:val="-2"/>
          <w:sz w:val="24"/>
          <w:szCs w:val="24"/>
          <w:lang w:val="uk-UA"/>
        </w:rPr>
        <w:t>управлінню житлово-комунального господарства Роменської міської ради</w:t>
      </w:r>
      <w:r w:rsidRPr="00C57288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C57288">
        <w:rPr>
          <w:rFonts w:ascii="Times New Roman" w:hAnsi="Times New Roman"/>
          <w:sz w:val="24"/>
          <w:szCs w:val="24"/>
          <w:lang w:val="uk-UA"/>
        </w:rPr>
        <w:t>списати та зняти з балансу основні засоби:</w:t>
      </w:r>
      <w:r w:rsidRPr="00C57288">
        <w:rPr>
          <w:rFonts w:ascii="Times New Roman" w:hAnsi="Times New Roman"/>
          <w:spacing w:val="-29"/>
          <w:sz w:val="24"/>
          <w:szCs w:val="24"/>
          <w:lang w:val="uk-UA"/>
        </w:rPr>
        <w:t xml:space="preserve"> 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838FA" w:rsidRDefault="00F838FA" w:rsidP="0003348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  <w:r w:rsidRPr="00C57288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електродвигун 150 кВт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рік введення в експлуатацію – 2002, інвентарний номер 131410057</w:t>
      </w:r>
      <w:r w:rsidRPr="00C5728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первісною вартістю 11 000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 </w:t>
      </w:r>
      <w:r>
        <w:rPr>
          <w:rFonts w:ascii="Times New Roman" w:hAnsi="Times New Roman"/>
          <w:sz w:val="24"/>
          <w:szCs w:val="24"/>
          <w:lang w:val="uk-UA"/>
        </w:rPr>
        <w:t>00 коп., залишковою вартістю – 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грн. 00 коп., що належать до комунальної власності терит</w:t>
      </w:r>
      <w:r>
        <w:rPr>
          <w:rFonts w:ascii="Times New Roman" w:hAnsi="Times New Roman"/>
          <w:sz w:val="24"/>
          <w:szCs w:val="24"/>
          <w:lang w:val="uk-UA"/>
        </w:rPr>
        <w:t>оріальної громади міста, як такий, що не придатний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для подальшого використання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838FA" w:rsidRDefault="00F838FA" w:rsidP="0003348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  <w:r w:rsidRPr="00C57288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вагончик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рік введення в експлуатацію – 1991, інвентарний номер 101310341</w:t>
      </w:r>
      <w:r w:rsidRPr="00C5728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первісною вартістю 17 475 </w:t>
      </w:r>
      <w:r w:rsidRPr="00C57288">
        <w:rPr>
          <w:rFonts w:ascii="Times New Roman" w:hAnsi="Times New Roman"/>
          <w:sz w:val="24"/>
          <w:szCs w:val="24"/>
          <w:lang w:val="uk-UA"/>
        </w:rPr>
        <w:t>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30 коп., залишковою вартістю – 3 050 грн. 43 коп., що належить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до комунальної власності терит</w:t>
      </w:r>
      <w:r>
        <w:rPr>
          <w:rFonts w:ascii="Times New Roman" w:hAnsi="Times New Roman"/>
          <w:sz w:val="24"/>
          <w:szCs w:val="24"/>
          <w:lang w:val="uk-UA"/>
        </w:rPr>
        <w:t>оріальної громади міста, як такий, що не придатний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для подальшого використання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838FA" w:rsidRDefault="00F838FA" w:rsidP="0003348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  <w:r w:rsidRPr="00C57288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електродвигун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рік введення в експлуатацію – 2008, інвентарний номер 131410056</w:t>
      </w:r>
      <w:r w:rsidRPr="00C5728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первісною вартістю 48 732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коп., залишковою вартістю – 0 грн. 00 коп., що належить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до комунальної власності терит</w:t>
      </w:r>
      <w:r>
        <w:rPr>
          <w:rFonts w:ascii="Times New Roman" w:hAnsi="Times New Roman"/>
          <w:sz w:val="24"/>
          <w:szCs w:val="24"/>
          <w:lang w:val="uk-UA"/>
        </w:rPr>
        <w:t xml:space="preserve">оріальної громади міста, як такий, що не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придатний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для подальшого використання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838FA" w:rsidRDefault="00F838FA" w:rsidP="0003348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  <w:r w:rsidRPr="00C57288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насос СМ 200/150-500 Мз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рік введення в експлуатацію – 2009, інвентарний номер 131410161</w:t>
      </w:r>
      <w:r w:rsidRPr="00C5728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первісною вартістю 38 061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 </w:t>
      </w:r>
      <w:r>
        <w:rPr>
          <w:rFonts w:ascii="Times New Roman" w:hAnsi="Times New Roman"/>
          <w:sz w:val="24"/>
          <w:szCs w:val="24"/>
          <w:lang w:val="uk-UA"/>
        </w:rPr>
        <w:t>00 коп., залишковою вартістю – 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грн. 00 коп., що належать до комунальної власності терит</w:t>
      </w:r>
      <w:r>
        <w:rPr>
          <w:rFonts w:ascii="Times New Roman" w:hAnsi="Times New Roman"/>
          <w:sz w:val="24"/>
          <w:szCs w:val="24"/>
          <w:lang w:val="uk-UA"/>
        </w:rPr>
        <w:t>оріальної громади міста, як такий, що не придатний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для подальшого використання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838FA" w:rsidRDefault="00F838FA" w:rsidP="0003348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  <w:r w:rsidRPr="00C57288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двигун 4АМЧ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рік введення в експлуатацію – 2002, інвентарний номер 131410045</w:t>
      </w:r>
      <w:r w:rsidRPr="00C5728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первісною вартістю 243 720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 </w:t>
      </w:r>
      <w:r>
        <w:rPr>
          <w:rFonts w:ascii="Times New Roman" w:hAnsi="Times New Roman"/>
          <w:sz w:val="24"/>
          <w:szCs w:val="24"/>
          <w:lang w:val="uk-UA"/>
        </w:rPr>
        <w:t>13 коп., залишковою вартістю – 0 грн. 00 коп., що належить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до комунальної власності терит</w:t>
      </w:r>
      <w:r>
        <w:rPr>
          <w:rFonts w:ascii="Times New Roman" w:hAnsi="Times New Roman"/>
          <w:sz w:val="24"/>
          <w:szCs w:val="24"/>
          <w:lang w:val="uk-UA"/>
        </w:rPr>
        <w:t>оріальної громади міста, як такий, що не придатний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для подальшого використання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838FA" w:rsidRDefault="00F838FA" w:rsidP="0003348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  <w:r w:rsidRPr="00C57288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насос ЕЦВ 8-40-90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рік введення в експлуатацію – 2016, інвентарний номер 101410314</w:t>
      </w:r>
      <w:r w:rsidRPr="00C5728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первісною вартістю 13 788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коп., залишковою вартістю – 13 788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, що </w:t>
      </w:r>
      <w:r>
        <w:rPr>
          <w:rFonts w:ascii="Times New Roman" w:hAnsi="Times New Roman"/>
          <w:sz w:val="24"/>
          <w:szCs w:val="24"/>
          <w:lang w:val="uk-UA"/>
        </w:rPr>
        <w:t>належить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до комунальної власності терит</w:t>
      </w:r>
      <w:r>
        <w:rPr>
          <w:rFonts w:ascii="Times New Roman" w:hAnsi="Times New Roman"/>
          <w:sz w:val="24"/>
          <w:szCs w:val="24"/>
          <w:lang w:val="uk-UA"/>
        </w:rPr>
        <w:t>оріальної громади міста, як такий, що не  придатний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для подальшого використання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838FA" w:rsidRDefault="00F838FA" w:rsidP="0003348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  <w:r w:rsidRPr="00C57288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насос ЕЦВ 8-40-90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рік введення в експлуатацію – 2016, інвентарний номер 101410315</w:t>
      </w:r>
      <w:r w:rsidRPr="00C5728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первісною вартістю 15 822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коп., залишковою вартістю – 15 822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</w:t>
      </w:r>
      <w:r w:rsidRPr="00C57288">
        <w:rPr>
          <w:rFonts w:ascii="Times New Roman" w:hAnsi="Times New Roman"/>
          <w:sz w:val="24"/>
          <w:szCs w:val="24"/>
          <w:lang w:val="uk-UA"/>
        </w:rPr>
        <w:t>, що</w:t>
      </w:r>
      <w:r>
        <w:rPr>
          <w:rFonts w:ascii="Times New Roman" w:hAnsi="Times New Roman"/>
          <w:sz w:val="24"/>
          <w:szCs w:val="24"/>
          <w:lang w:val="uk-UA"/>
        </w:rPr>
        <w:t xml:space="preserve"> належить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до комунальної власності терит</w:t>
      </w:r>
      <w:r>
        <w:rPr>
          <w:rFonts w:ascii="Times New Roman" w:hAnsi="Times New Roman"/>
          <w:sz w:val="24"/>
          <w:szCs w:val="24"/>
          <w:lang w:val="uk-UA"/>
        </w:rPr>
        <w:t>оріальної громади міста, як такий, що не придатний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для подальшого використання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838FA" w:rsidRDefault="00F838FA" w:rsidP="0003348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  <w:r w:rsidRPr="00C57288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насос ЕЦВ 8-40-90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рік введення в експлуатацію – 2016, інвентарний номер 101410316</w:t>
      </w:r>
      <w:r w:rsidRPr="00C5728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первісною вартістю 12 150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коп., залишковою вартістю – 12 150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коп., що належить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до комунальної власності терит</w:t>
      </w:r>
      <w:r>
        <w:rPr>
          <w:rFonts w:ascii="Times New Roman" w:hAnsi="Times New Roman"/>
          <w:sz w:val="24"/>
          <w:szCs w:val="24"/>
          <w:lang w:val="uk-UA"/>
        </w:rPr>
        <w:t>оріальної громади міста, як такий, що не придатний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для подальшого використання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838FA" w:rsidRDefault="00F838FA" w:rsidP="0003348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  <w:r w:rsidRPr="00C57288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насос ЕЦВ 8-40-90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рік введення в експлуатацію – 2016, інвентарний номер 101410317</w:t>
      </w:r>
      <w:r w:rsidRPr="00C5728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первісною вартістю 16 521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коп., залишковою вартістю – 16 521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коп., що належить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до комунальної власності терит</w:t>
      </w:r>
      <w:r>
        <w:rPr>
          <w:rFonts w:ascii="Times New Roman" w:hAnsi="Times New Roman"/>
          <w:sz w:val="24"/>
          <w:szCs w:val="24"/>
          <w:lang w:val="uk-UA"/>
        </w:rPr>
        <w:t>оріальної громади міста, як такий, що не придатний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для подальшого використання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838FA" w:rsidRDefault="00F838FA" w:rsidP="0003348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  <w:r w:rsidRPr="00C57288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насос ЕЦВ 8-40-90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рік введення в експлуатацію – 2016, інвентарний номер 101410318</w:t>
      </w:r>
      <w:r w:rsidRPr="00C5728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первісною вартістю 16 521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коп., залишковою вартістю – 16 521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коп., що належить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до комунальної власності терит</w:t>
      </w:r>
      <w:r>
        <w:rPr>
          <w:rFonts w:ascii="Times New Roman" w:hAnsi="Times New Roman"/>
          <w:sz w:val="24"/>
          <w:szCs w:val="24"/>
          <w:lang w:val="uk-UA"/>
        </w:rPr>
        <w:t>оріальної громади міста, як такий, що не придатний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для подальшого використання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838FA" w:rsidRDefault="00F838FA" w:rsidP="0003348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  <w:r w:rsidRPr="00C57288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насос ЕЦВ 8-40-90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рік введення в експлуатацію – 2016, інвентарний номер 101410313</w:t>
      </w:r>
      <w:r w:rsidRPr="00C5728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первісною вартістю 15 720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коп., залишковою вартістю – 15 720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коп., що належить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до комунальної власності терит</w:t>
      </w:r>
      <w:r>
        <w:rPr>
          <w:rFonts w:ascii="Times New Roman" w:hAnsi="Times New Roman"/>
          <w:sz w:val="24"/>
          <w:szCs w:val="24"/>
          <w:lang w:val="uk-UA"/>
        </w:rPr>
        <w:t>оріальної громади міста, як такий, що не придатний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для подальшого використання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838FA" w:rsidRDefault="00F838FA" w:rsidP="0003348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  <w:r w:rsidRPr="00C57288">
        <w:rPr>
          <w:rFonts w:ascii="Times New Roman" w:hAnsi="Times New Roman"/>
          <w:sz w:val="24"/>
          <w:szCs w:val="24"/>
          <w:lang w:val="uk-UA"/>
        </w:rPr>
        <w:lastRenderedPageBreak/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насос ЕЦВ 8-40-90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рік введення в експлуатацію – 2009, інвентарний номер 101410145</w:t>
      </w:r>
      <w:r w:rsidRPr="00C5728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первісною вартістю 13 788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коп., залишковою вартістю – 13 788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коп., що належи</w:t>
      </w:r>
      <w:r w:rsidRPr="00C57288">
        <w:rPr>
          <w:rFonts w:ascii="Times New Roman" w:hAnsi="Times New Roman"/>
          <w:sz w:val="24"/>
          <w:szCs w:val="24"/>
          <w:lang w:val="uk-UA"/>
        </w:rPr>
        <w:t>ть до комунальної власності терит</w:t>
      </w:r>
      <w:r>
        <w:rPr>
          <w:rFonts w:ascii="Times New Roman" w:hAnsi="Times New Roman"/>
          <w:sz w:val="24"/>
          <w:szCs w:val="24"/>
          <w:lang w:val="uk-UA"/>
        </w:rPr>
        <w:t>оріальної громади міста, як такий, що не придатний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для подальшого використання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838FA" w:rsidRPr="00C57288" w:rsidRDefault="00F838FA" w:rsidP="0003348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 New Roman" w:hAnsi="Times New Roman"/>
          <w:spacing w:val="-29"/>
          <w:sz w:val="24"/>
          <w:szCs w:val="24"/>
          <w:lang w:val="uk-UA"/>
        </w:rPr>
      </w:pPr>
      <w:r w:rsidRPr="00C57288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насос ЕЦВ 8-40-90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рік введення в експлуатацію – 2015, інвентарний номер 101410312</w:t>
      </w:r>
      <w:r w:rsidRPr="00C5728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первісною вартістю 24 500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коп., залишковою вартістю – 24 500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00 коп., що належи</w:t>
      </w:r>
      <w:r w:rsidRPr="00C57288">
        <w:rPr>
          <w:rFonts w:ascii="Times New Roman" w:hAnsi="Times New Roman"/>
          <w:sz w:val="24"/>
          <w:szCs w:val="24"/>
          <w:lang w:val="uk-UA"/>
        </w:rPr>
        <w:t>ть до комунальної власності терит</w:t>
      </w:r>
      <w:r>
        <w:rPr>
          <w:rFonts w:ascii="Times New Roman" w:hAnsi="Times New Roman"/>
          <w:sz w:val="24"/>
          <w:szCs w:val="24"/>
          <w:lang w:val="uk-UA"/>
        </w:rPr>
        <w:t>оріальної громади міста, як такий, що непридатний</w:t>
      </w:r>
      <w:r w:rsidRPr="00C57288">
        <w:rPr>
          <w:rFonts w:ascii="Times New Roman" w:hAnsi="Times New Roman"/>
          <w:sz w:val="24"/>
          <w:szCs w:val="24"/>
          <w:lang w:val="uk-UA"/>
        </w:rPr>
        <w:t xml:space="preserve"> для подальшого використання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pacing w:val="-29"/>
          <w:sz w:val="24"/>
          <w:szCs w:val="24"/>
          <w:lang w:val="uk-UA"/>
        </w:rPr>
        <w:t xml:space="preserve"> </w:t>
      </w:r>
    </w:p>
    <w:p w:rsidR="00F838FA" w:rsidRPr="00A56748" w:rsidRDefault="00F838FA" w:rsidP="0003348C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360" w:lineRule="auto"/>
        <w:ind w:firstLine="425"/>
        <w:jc w:val="both"/>
        <w:rPr>
          <w:rFonts w:ascii="Times New Roman" w:hAnsi="Times New Roman"/>
          <w:spacing w:val="-15"/>
          <w:sz w:val="24"/>
          <w:szCs w:val="24"/>
          <w:lang w:val="uk-UA"/>
        </w:rPr>
      </w:pPr>
      <w:r w:rsidRPr="00C57288">
        <w:rPr>
          <w:rFonts w:ascii="Times New Roman" w:hAnsi="Times New Roman"/>
          <w:spacing w:val="-2"/>
          <w:sz w:val="24"/>
          <w:szCs w:val="24"/>
          <w:lang w:val="uk-UA"/>
        </w:rPr>
        <w:t xml:space="preserve">Кошти, отримані від реалізації матеріальних цінностей основних засобів, </w:t>
      </w:r>
      <w:r>
        <w:rPr>
          <w:rFonts w:ascii="Times New Roman" w:hAnsi="Times New Roman"/>
          <w:spacing w:val="-1"/>
          <w:sz w:val="24"/>
          <w:szCs w:val="24"/>
          <w:lang w:val="uk-UA"/>
        </w:rPr>
        <w:t>використовувати</w:t>
      </w:r>
      <w:r w:rsidRPr="00C57288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uk-UA"/>
        </w:rPr>
        <w:t>відповідно до кошторисних призначень</w:t>
      </w:r>
      <w:r w:rsidRPr="00C57288">
        <w:rPr>
          <w:rFonts w:ascii="Times New Roman" w:hAnsi="Times New Roman"/>
          <w:spacing w:val="-1"/>
          <w:sz w:val="24"/>
          <w:szCs w:val="24"/>
          <w:lang w:val="uk-UA"/>
        </w:rPr>
        <w:t>.</w:t>
      </w:r>
    </w:p>
    <w:p w:rsidR="006A65E4" w:rsidRPr="007B56A9" w:rsidRDefault="00F838FA" w:rsidP="0003348C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120" w:line="360" w:lineRule="auto"/>
        <w:ind w:firstLine="425"/>
        <w:jc w:val="both"/>
        <w:rPr>
          <w:rFonts w:ascii="Times New Roman" w:hAnsi="Times New Roman"/>
          <w:spacing w:val="-18"/>
          <w:sz w:val="24"/>
          <w:szCs w:val="24"/>
          <w:lang w:val="uk-UA"/>
        </w:rPr>
      </w:pPr>
      <w:r w:rsidRPr="00A56748">
        <w:rPr>
          <w:rFonts w:ascii="Times New Roman" w:hAnsi="Times New Roman"/>
          <w:spacing w:val="-3"/>
          <w:sz w:val="24"/>
          <w:szCs w:val="24"/>
          <w:lang w:val="uk-UA"/>
        </w:rPr>
        <w:t xml:space="preserve">Звіт про </w:t>
      </w:r>
      <w:r w:rsidRPr="00A56748">
        <w:rPr>
          <w:rFonts w:ascii="Times New Roman" w:hAnsi="Times New Roman"/>
          <w:sz w:val="24"/>
          <w:szCs w:val="24"/>
          <w:lang w:val="uk-UA"/>
        </w:rPr>
        <w:t>списання майна</w:t>
      </w:r>
      <w:r w:rsidRPr="00A56748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  <w:r w:rsidRPr="00A56748">
        <w:rPr>
          <w:rFonts w:ascii="Times New Roman" w:hAnsi="Times New Roman"/>
          <w:sz w:val="24"/>
          <w:szCs w:val="24"/>
          <w:lang w:val="uk-UA"/>
        </w:rPr>
        <w:t>після закінчення процедури розбирання, демонтажу та оприбуткування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56748">
        <w:rPr>
          <w:rFonts w:ascii="Times New Roman" w:hAnsi="Times New Roman"/>
          <w:spacing w:val="-3"/>
          <w:sz w:val="24"/>
          <w:szCs w:val="24"/>
          <w:lang w:val="uk-UA"/>
        </w:rPr>
        <w:t xml:space="preserve"> в місячний термін</w:t>
      </w:r>
      <w:r>
        <w:rPr>
          <w:rFonts w:ascii="Times New Roman" w:hAnsi="Times New Roman"/>
          <w:spacing w:val="-3"/>
          <w:sz w:val="24"/>
          <w:szCs w:val="24"/>
          <w:lang w:val="uk-UA"/>
        </w:rPr>
        <w:t>,</w:t>
      </w:r>
      <w:r w:rsidRPr="00A56748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  <w:r w:rsidRPr="00A56748">
        <w:rPr>
          <w:rFonts w:ascii="Times New Roman" w:hAnsi="Times New Roman"/>
          <w:sz w:val="24"/>
          <w:szCs w:val="24"/>
          <w:lang w:val="uk-UA"/>
        </w:rPr>
        <w:t>подати управлінню економічного розвитку Роменської міської ради.</w:t>
      </w:r>
    </w:p>
    <w:p w:rsidR="0003348C" w:rsidRDefault="0003348C" w:rsidP="000334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3348C" w:rsidRDefault="0003348C" w:rsidP="000334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В.о. міського голови</w:t>
      </w:r>
    </w:p>
    <w:p w:rsidR="00720503" w:rsidRPr="00CD5DC2" w:rsidRDefault="0003348C" w:rsidP="000334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Роменської ради</w:t>
      </w:r>
      <w:r w:rsidR="00720503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="00720503" w:rsidRPr="00CD5DC2">
        <w:rPr>
          <w:rFonts w:ascii="Times New Roman" w:hAnsi="Times New Roman"/>
          <w:b/>
          <w:sz w:val="24"/>
          <w:szCs w:val="24"/>
          <w:lang w:val="uk-UA"/>
        </w:rPr>
        <w:tab/>
      </w:r>
      <w:r w:rsidR="00720503" w:rsidRPr="00CD5DC2">
        <w:rPr>
          <w:rFonts w:ascii="Times New Roman" w:hAnsi="Times New Roman"/>
          <w:b/>
          <w:sz w:val="24"/>
          <w:szCs w:val="24"/>
          <w:lang w:val="uk-UA"/>
        </w:rPr>
        <w:tab/>
      </w:r>
      <w:r w:rsidR="00720503" w:rsidRPr="00CD5DC2">
        <w:rPr>
          <w:rFonts w:ascii="Times New Roman" w:hAnsi="Times New Roman"/>
          <w:b/>
          <w:sz w:val="24"/>
          <w:szCs w:val="24"/>
          <w:lang w:val="uk-UA"/>
        </w:rPr>
        <w:tab/>
      </w:r>
      <w:r w:rsidR="00720503" w:rsidRPr="00CD5DC2">
        <w:rPr>
          <w:rFonts w:ascii="Times New Roman" w:hAnsi="Times New Roman"/>
          <w:b/>
          <w:sz w:val="24"/>
          <w:szCs w:val="24"/>
          <w:lang w:val="uk-UA"/>
        </w:rPr>
        <w:tab/>
      </w:r>
      <w:r w:rsidR="00720503" w:rsidRPr="00CD5DC2">
        <w:rPr>
          <w:rFonts w:ascii="Times New Roman" w:hAnsi="Times New Roman"/>
          <w:b/>
          <w:sz w:val="24"/>
          <w:szCs w:val="24"/>
          <w:lang w:val="uk-UA"/>
        </w:rPr>
        <w:tab/>
      </w:r>
      <w:r w:rsidR="00720503" w:rsidRPr="00CD5DC2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В. МИЦИК          </w:t>
      </w:r>
    </w:p>
    <w:p w:rsidR="009E3FE3" w:rsidRDefault="009E3FE3" w:rsidP="0003348C">
      <w:pPr>
        <w:spacing w:line="360" w:lineRule="auto"/>
        <w:jc w:val="both"/>
      </w:pPr>
    </w:p>
    <w:sectPr w:rsidR="009E3FE3" w:rsidSect="007B78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3D" w:rsidRDefault="00CF0B3D" w:rsidP="007B56A9">
      <w:pPr>
        <w:spacing w:after="0" w:line="240" w:lineRule="auto"/>
      </w:pPr>
      <w:r>
        <w:separator/>
      </w:r>
    </w:p>
  </w:endnote>
  <w:endnote w:type="continuationSeparator" w:id="1">
    <w:p w:rsidR="00CF0B3D" w:rsidRDefault="00CF0B3D" w:rsidP="007B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3D" w:rsidRDefault="00CF0B3D" w:rsidP="007B56A9">
      <w:pPr>
        <w:spacing w:after="0" w:line="240" w:lineRule="auto"/>
      </w:pPr>
      <w:r>
        <w:separator/>
      </w:r>
    </w:p>
  </w:footnote>
  <w:footnote w:type="continuationSeparator" w:id="1">
    <w:p w:rsidR="00CF0B3D" w:rsidRDefault="00CF0B3D" w:rsidP="007B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D6032"/>
    <w:multiLevelType w:val="singleLevel"/>
    <w:tmpl w:val="52865052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210"/>
    <w:rsid w:val="00014DB0"/>
    <w:rsid w:val="0003348C"/>
    <w:rsid w:val="00066E1D"/>
    <w:rsid w:val="000B24FB"/>
    <w:rsid w:val="00124719"/>
    <w:rsid w:val="00162DA6"/>
    <w:rsid w:val="002B52C7"/>
    <w:rsid w:val="002E7473"/>
    <w:rsid w:val="00314D26"/>
    <w:rsid w:val="003442D9"/>
    <w:rsid w:val="0039280C"/>
    <w:rsid w:val="003A33F6"/>
    <w:rsid w:val="003D769E"/>
    <w:rsid w:val="004556CD"/>
    <w:rsid w:val="00462554"/>
    <w:rsid w:val="00521AD1"/>
    <w:rsid w:val="0055269D"/>
    <w:rsid w:val="00622644"/>
    <w:rsid w:val="0069157D"/>
    <w:rsid w:val="006A65E4"/>
    <w:rsid w:val="00720503"/>
    <w:rsid w:val="007B0BE8"/>
    <w:rsid w:val="007B56A9"/>
    <w:rsid w:val="007B789A"/>
    <w:rsid w:val="007B7A9A"/>
    <w:rsid w:val="007E13C9"/>
    <w:rsid w:val="00801C58"/>
    <w:rsid w:val="008B6432"/>
    <w:rsid w:val="008E783E"/>
    <w:rsid w:val="009904EB"/>
    <w:rsid w:val="00990BA8"/>
    <w:rsid w:val="009D463A"/>
    <w:rsid w:val="009E3FE3"/>
    <w:rsid w:val="00A31821"/>
    <w:rsid w:val="00A56748"/>
    <w:rsid w:val="00A92CBE"/>
    <w:rsid w:val="00B21FA1"/>
    <w:rsid w:val="00BE5B98"/>
    <w:rsid w:val="00BF5210"/>
    <w:rsid w:val="00C23AC3"/>
    <w:rsid w:val="00C422F3"/>
    <w:rsid w:val="00C57288"/>
    <w:rsid w:val="00CE5FE2"/>
    <w:rsid w:val="00CF0B3D"/>
    <w:rsid w:val="00D00126"/>
    <w:rsid w:val="00D05023"/>
    <w:rsid w:val="00D317DD"/>
    <w:rsid w:val="00DA34D8"/>
    <w:rsid w:val="00E319BD"/>
    <w:rsid w:val="00E904D5"/>
    <w:rsid w:val="00EC63FF"/>
    <w:rsid w:val="00F8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10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BF5210"/>
    <w:pPr>
      <w:keepNext/>
      <w:spacing w:after="0" w:line="240" w:lineRule="auto"/>
      <w:jc w:val="center"/>
      <w:outlineLvl w:val="2"/>
    </w:pPr>
    <w:rPr>
      <w:rFonts w:ascii="Times New Roman" w:hAnsi="Times New Roman"/>
      <w:b/>
      <w:color w:val="FF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BF5210"/>
    <w:rPr>
      <w:rFonts w:ascii="Times New Roman" w:eastAsia="Times New Roman" w:hAnsi="Times New Roman" w:cs="Times New Roman"/>
      <w:b/>
      <w:color w:val="FF0000"/>
      <w:sz w:val="24"/>
      <w:szCs w:val="24"/>
      <w:lang w:val="uk-UA"/>
    </w:rPr>
  </w:style>
  <w:style w:type="paragraph" w:styleId="a3">
    <w:name w:val="List Paragraph"/>
    <w:basedOn w:val="a"/>
    <w:uiPriority w:val="99"/>
    <w:qFormat/>
    <w:rsid w:val="00BF5210"/>
    <w:pPr>
      <w:ind w:left="720"/>
      <w:contextualSpacing/>
    </w:pPr>
  </w:style>
  <w:style w:type="paragraph" w:customStyle="1" w:styleId="NormalWeb1">
    <w:name w:val="Normal (Web)1"/>
    <w:basedOn w:val="a"/>
    <w:rsid w:val="00BF5210"/>
    <w:pPr>
      <w:spacing w:before="100" w:after="100" w:line="240" w:lineRule="auto"/>
    </w:pPr>
    <w:rPr>
      <w:rFonts w:ascii="Times New Roman" w:hAnsi="Times New Roman"/>
      <w:sz w:val="24"/>
      <w:szCs w:val="20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BF52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F52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B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56A9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7B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56A9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2019-04-24T05:32:00Z</cp:lastPrinted>
  <dcterms:created xsi:type="dcterms:W3CDTF">2019-08-22T07:47:00Z</dcterms:created>
  <dcterms:modified xsi:type="dcterms:W3CDTF">2019-10-01T07:53:00Z</dcterms:modified>
</cp:coreProperties>
</file>