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04" w:rsidRDefault="00174A04" w:rsidP="001104C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04CE" w:rsidRDefault="001104CE" w:rsidP="001104C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0589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AD5F12" w:rsidRDefault="00D16663" w:rsidP="001104C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1104CE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1104CE" w:rsidRPr="00F90589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1104CE" w:rsidRDefault="001104CE" w:rsidP="001104C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540BF" w:rsidRPr="001C0ACE" w:rsidRDefault="001104CE" w:rsidP="00B540BF">
      <w:pPr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3209"/>
        <w:gridCol w:w="3209"/>
      </w:tblGrid>
      <w:tr w:rsidR="0033424B" w:rsidRPr="001A195C" w:rsidTr="00686F00">
        <w:tc>
          <w:tcPr>
            <w:tcW w:w="3284" w:type="dxa"/>
            <w:hideMark/>
          </w:tcPr>
          <w:p w:rsidR="0033424B" w:rsidRPr="001A195C" w:rsidRDefault="0033424B" w:rsidP="00686F0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33424B" w:rsidRPr="001A195C" w:rsidRDefault="0033424B" w:rsidP="00686F0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33424B" w:rsidRPr="001A195C" w:rsidRDefault="0033424B" w:rsidP="00686F00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______</w:t>
            </w:r>
          </w:p>
        </w:tc>
      </w:tr>
    </w:tbl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33424B" w:rsidTr="00686F00">
        <w:tc>
          <w:tcPr>
            <w:tcW w:w="6516" w:type="dxa"/>
          </w:tcPr>
          <w:p w:rsidR="0033424B" w:rsidRPr="00420D35" w:rsidRDefault="0033424B" w:rsidP="00686F0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фінансового плану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некомерційного підприємства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«Центр первинної медико-санітарної допомоги міста Ромни» Роменської міської ради на 2019 рік</w:t>
            </w:r>
          </w:p>
        </w:tc>
        <w:tc>
          <w:tcPr>
            <w:tcW w:w="3112" w:type="dxa"/>
          </w:tcPr>
          <w:p w:rsidR="0033424B" w:rsidRDefault="0033424B" w:rsidP="00686F0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3424B" w:rsidRDefault="0033424B" w:rsidP="0033424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3424B" w:rsidRDefault="0033424B" w:rsidP="0033424B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4 частини «а» статті 27 Закону України «Про місцеве самоврядування в Україні», </w:t>
      </w:r>
      <w:r w:rsidRPr="006B6C3C">
        <w:rPr>
          <w:rFonts w:ascii="Times New Roman" w:hAnsi="Times New Roman"/>
          <w:sz w:val="24"/>
          <w:szCs w:val="24"/>
          <w:lang w:val="uk-UA"/>
        </w:rPr>
        <w:t>статей 75,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6C3C">
        <w:rPr>
          <w:rFonts w:ascii="Times New Roman" w:hAnsi="Times New Roman"/>
          <w:sz w:val="24"/>
          <w:szCs w:val="24"/>
          <w:lang w:val="uk-UA"/>
        </w:rPr>
        <w:t>77,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6C3C">
        <w:rPr>
          <w:rFonts w:ascii="Times New Roman" w:hAnsi="Times New Roman"/>
          <w:sz w:val="24"/>
          <w:szCs w:val="24"/>
          <w:lang w:val="uk-UA"/>
        </w:rPr>
        <w:t xml:space="preserve">78 Господарського кодексу України, </w:t>
      </w:r>
      <w:r>
        <w:rPr>
          <w:rFonts w:ascii="Times New Roman" w:hAnsi="Times New Roman"/>
          <w:sz w:val="24"/>
          <w:szCs w:val="24"/>
          <w:lang w:val="uk-UA"/>
        </w:rPr>
        <w:t>Статуту комунального некомерційного підприємства «Центр первинної медико-санітарної допомоги міста Ромни» Роменської міської ради, затвердженого рішенням</w:t>
      </w:r>
      <w:r w:rsidRPr="006B6C3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10.07.</w:t>
      </w:r>
      <w:r>
        <w:rPr>
          <w:rFonts w:ascii="Times New Roman" w:hAnsi="Times New Roman"/>
          <w:sz w:val="24"/>
          <w:szCs w:val="24"/>
          <w:lang w:val="uk-UA"/>
        </w:rPr>
        <w:t>2018,</w:t>
      </w:r>
      <w:r w:rsidRPr="00FC2623">
        <w:rPr>
          <w:lang w:val="uk-UA"/>
        </w:rPr>
        <w:t xml:space="preserve"> </w:t>
      </w:r>
      <w:r w:rsidRPr="00FC2623"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некомерційн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підприємств </w:t>
      </w:r>
      <w:r>
        <w:rPr>
          <w:rFonts w:ascii="Times New Roman" w:hAnsi="Times New Roman"/>
          <w:sz w:val="24"/>
          <w:szCs w:val="24"/>
          <w:lang w:val="uk-UA"/>
        </w:rPr>
        <w:t>охорони здоров</w:t>
      </w:r>
      <w:r w:rsidRPr="00FE6A5C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r w:rsidRPr="00FC262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, затвердженого </w:t>
      </w:r>
      <w:r w:rsidRPr="00FC262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2</w:t>
      </w:r>
      <w:r>
        <w:rPr>
          <w:rFonts w:ascii="Times New Roman" w:hAnsi="Times New Roman"/>
          <w:sz w:val="24"/>
          <w:szCs w:val="24"/>
          <w:lang w:val="uk-UA"/>
        </w:rPr>
        <w:t>2.05</w:t>
      </w:r>
      <w:r w:rsidRPr="00FC2623">
        <w:rPr>
          <w:rFonts w:ascii="Times New Roman" w:hAnsi="Times New Roman"/>
          <w:sz w:val="24"/>
          <w:szCs w:val="24"/>
          <w:lang w:val="uk-UA"/>
        </w:rPr>
        <w:t>.2019</w:t>
      </w:r>
      <w:r>
        <w:rPr>
          <w:rFonts w:ascii="Times New Roman" w:hAnsi="Times New Roman"/>
          <w:sz w:val="24"/>
          <w:szCs w:val="24"/>
          <w:lang w:val="uk-UA"/>
        </w:rPr>
        <w:t>, з метою  розвитку первинної медико-санітарної допомоги, підвищення ефективності роботи підприємства</w:t>
      </w:r>
    </w:p>
    <w:p w:rsidR="0033424B" w:rsidRPr="00420D35" w:rsidRDefault="0033424B" w:rsidP="0033424B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424B" w:rsidRPr="00420D35" w:rsidRDefault="0033424B" w:rsidP="0033424B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33424B" w:rsidRPr="00420D35" w:rsidRDefault="0033424B" w:rsidP="0033424B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424B" w:rsidRPr="00B76E91" w:rsidRDefault="0033424B" w:rsidP="0033424B">
      <w:pPr>
        <w:pStyle w:val="a3"/>
        <w:numPr>
          <w:ilvl w:val="0"/>
          <w:numId w:val="4"/>
        </w:numPr>
        <w:spacing w:before="120" w:after="120" w:line="276" w:lineRule="auto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r w:rsidRPr="00420D35">
        <w:rPr>
          <w:rFonts w:ascii="Times New Roman" w:hAnsi="Times New Roman"/>
          <w:sz w:val="24"/>
          <w:szCs w:val="24"/>
          <w:lang w:val="uk-UA"/>
        </w:rPr>
        <w:t>фінансов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Pr="00420D35">
        <w:rPr>
          <w:rFonts w:ascii="Times New Roman" w:hAnsi="Times New Roman"/>
          <w:sz w:val="24"/>
          <w:szCs w:val="24"/>
          <w:lang w:val="uk-UA"/>
        </w:rPr>
        <w:t>план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20D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420D35"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 «Центр первинної медико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420D35">
        <w:rPr>
          <w:rFonts w:ascii="Times New Roman" w:hAnsi="Times New Roman"/>
          <w:sz w:val="24"/>
          <w:szCs w:val="24"/>
          <w:lang w:val="uk-UA"/>
        </w:rPr>
        <w:t>санітарної допомоги міста</w:t>
      </w:r>
      <w:r>
        <w:rPr>
          <w:rFonts w:ascii="Times New Roman" w:hAnsi="Times New Roman"/>
          <w:sz w:val="24"/>
          <w:szCs w:val="24"/>
          <w:lang w:val="uk-UA"/>
        </w:rPr>
        <w:t xml:space="preserve"> Ромни» Роменської міської ради на             2019 рік (фінансовий план в новій редакції додається)</w:t>
      </w:r>
      <w:r w:rsidRPr="00B76E91">
        <w:rPr>
          <w:rFonts w:ascii="Times New Roman" w:hAnsi="Times New Roman"/>
          <w:sz w:val="24"/>
          <w:szCs w:val="24"/>
          <w:lang w:val="uk-UA"/>
        </w:rPr>
        <w:t>.</w:t>
      </w:r>
    </w:p>
    <w:p w:rsidR="00D70ED6" w:rsidRDefault="00D70ED6" w:rsidP="00D70ED6">
      <w:pPr>
        <w:pStyle w:val="af"/>
        <w:tabs>
          <w:tab w:val="left" w:pos="567"/>
        </w:tabs>
        <w:spacing w:before="120" w:line="276" w:lineRule="auto"/>
        <w:ind w:left="284"/>
        <w:jc w:val="both"/>
        <w:rPr>
          <w:sz w:val="24"/>
          <w:szCs w:val="24"/>
        </w:rPr>
      </w:pPr>
    </w:p>
    <w:p w:rsidR="001C0ACE" w:rsidRPr="00974715" w:rsidRDefault="001C0ACE" w:rsidP="00B540BF">
      <w:pPr>
        <w:rPr>
          <w:rFonts w:ascii="Times New Roman" w:hAnsi="Times New Roman"/>
          <w:sz w:val="24"/>
          <w:szCs w:val="24"/>
          <w:lang w:val="uk-UA"/>
        </w:rPr>
      </w:pPr>
      <w:r w:rsidRPr="001C0ACE">
        <w:rPr>
          <w:rFonts w:ascii="Times New Roman" w:hAnsi="Times New Roman"/>
          <w:b/>
          <w:i/>
          <w:sz w:val="24"/>
          <w:szCs w:val="24"/>
          <w:lang w:val="uk-UA"/>
        </w:rPr>
        <w:t>Розробник проекту</w:t>
      </w:r>
      <w:r w:rsidR="00C9231F">
        <w:rPr>
          <w:rFonts w:ascii="Times New Roman" w:hAnsi="Times New Roman"/>
          <w:b/>
          <w:i/>
          <w:sz w:val="24"/>
          <w:szCs w:val="24"/>
          <w:lang w:val="uk-UA"/>
        </w:rPr>
        <w:t xml:space="preserve"> рішення</w:t>
      </w:r>
      <w:r w:rsidRPr="00974715">
        <w:rPr>
          <w:rFonts w:ascii="Times New Roman" w:hAnsi="Times New Roman"/>
          <w:sz w:val="24"/>
          <w:szCs w:val="24"/>
          <w:lang w:val="uk-UA"/>
        </w:rPr>
        <w:t>:</w:t>
      </w:r>
      <w:r w:rsidR="00C9231F">
        <w:rPr>
          <w:rFonts w:ascii="Times New Roman" w:hAnsi="Times New Roman"/>
          <w:sz w:val="24"/>
          <w:szCs w:val="24"/>
          <w:lang w:val="uk-UA"/>
        </w:rPr>
        <w:t xml:space="preserve"> Ш</w:t>
      </w:r>
      <w:r w:rsidR="00174A04">
        <w:rPr>
          <w:rFonts w:ascii="Times New Roman" w:hAnsi="Times New Roman"/>
          <w:sz w:val="24"/>
          <w:szCs w:val="24"/>
          <w:lang w:val="uk-UA"/>
        </w:rPr>
        <w:t>ило В.А</w:t>
      </w:r>
      <w:r w:rsidR="00C9231F">
        <w:rPr>
          <w:rFonts w:ascii="Times New Roman" w:hAnsi="Times New Roman"/>
          <w:sz w:val="24"/>
          <w:szCs w:val="24"/>
          <w:lang w:val="uk-UA"/>
        </w:rPr>
        <w:t xml:space="preserve">.- </w:t>
      </w:r>
      <w:r w:rsidR="00174A04">
        <w:rPr>
          <w:rFonts w:ascii="Times New Roman" w:hAnsi="Times New Roman"/>
          <w:sz w:val="24"/>
          <w:szCs w:val="24"/>
          <w:lang w:val="uk-UA"/>
        </w:rPr>
        <w:t xml:space="preserve"> в.о. </w:t>
      </w:r>
      <w:r w:rsidR="00C9231F">
        <w:rPr>
          <w:rFonts w:ascii="Times New Roman" w:hAnsi="Times New Roman"/>
          <w:sz w:val="24"/>
          <w:szCs w:val="24"/>
          <w:lang w:val="uk-UA"/>
        </w:rPr>
        <w:t>головн</w:t>
      </w:r>
      <w:r w:rsidR="00174A04">
        <w:rPr>
          <w:rFonts w:ascii="Times New Roman" w:hAnsi="Times New Roman"/>
          <w:sz w:val="24"/>
          <w:szCs w:val="24"/>
          <w:lang w:val="uk-UA"/>
        </w:rPr>
        <w:t>ого</w:t>
      </w:r>
      <w:r w:rsidR="00C9231F">
        <w:rPr>
          <w:rFonts w:ascii="Times New Roman" w:hAnsi="Times New Roman"/>
          <w:sz w:val="24"/>
          <w:szCs w:val="24"/>
          <w:lang w:val="uk-UA"/>
        </w:rPr>
        <w:t xml:space="preserve"> лікар</w:t>
      </w:r>
      <w:r w:rsidR="00174A04">
        <w:rPr>
          <w:rFonts w:ascii="Times New Roman" w:hAnsi="Times New Roman"/>
          <w:sz w:val="24"/>
          <w:szCs w:val="24"/>
          <w:lang w:val="uk-UA"/>
        </w:rPr>
        <w:t>я</w:t>
      </w:r>
      <w:r w:rsidR="00C923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4715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C9231F">
        <w:rPr>
          <w:rFonts w:ascii="Times New Roman" w:hAnsi="Times New Roman"/>
          <w:sz w:val="24"/>
          <w:szCs w:val="24"/>
          <w:lang w:val="uk-UA"/>
        </w:rPr>
        <w:t>ого</w:t>
      </w:r>
      <w:r w:rsidRPr="00974715">
        <w:rPr>
          <w:rFonts w:ascii="Times New Roman" w:hAnsi="Times New Roman"/>
          <w:sz w:val="24"/>
          <w:szCs w:val="24"/>
          <w:lang w:val="uk-UA"/>
        </w:rPr>
        <w:t xml:space="preserve"> некомерційн</w:t>
      </w:r>
      <w:r w:rsidR="00C9231F">
        <w:rPr>
          <w:rFonts w:ascii="Times New Roman" w:hAnsi="Times New Roman"/>
          <w:sz w:val="24"/>
          <w:szCs w:val="24"/>
          <w:lang w:val="uk-UA"/>
        </w:rPr>
        <w:t>ого</w:t>
      </w:r>
      <w:r w:rsidRPr="00974715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C9231F">
        <w:rPr>
          <w:rFonts w:ascii="Times New Roman" w:hAnsi="Times New Roman"/>
          <w:sz w:val="24"/>
          <w:szCs w:val="24"/>
          <w:lang w:val="uk-UA"/>
        </w:rPr>
        <w:t>а</w:t>
      </w:r>
      <w:r w:rsidRPr="00974715">
        <w:rPr>
          <w:rFonts w:ascii="Times New Roman" w:hAnsi="Times New Roman"/>
          <w:sz w:val="24"/>
          <w:szCs w:val="24"/>
          <w:lang w:val="uk-UA"/>
        </w:rPr>
        <w:t xml:space="preserve">  «Центр первинної медико-санітарної допомоги м. Ромни»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0ACE" w:rsidRPr="00974715" w:rsidRDefault="001C0ACE" w:rsidP="001C0ACE">
      <w:pPr>
        <w:ind w:left="284" w:right="42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6663" w:rsidRDefault="001C0ACE" w:rsidP="00B540BF">
      <w:pPr>
        <w:ind w:right="424"/>
        <w:jc w:val="both"/>
        <w:rPr>
          <w:rFonts w:ascii="Times New Roman" w:hAnsi="Times New Roman"/>
          <w:sz w:val="24"/>
          <w:szCs w:val="24"/>
          <w:lang w:val="uk-UA"/>
        </w:rPr>
      </w:pPr>
      <w:r w:rsidRPr="001C0ACE">
        <w:rPr>
          <w:rFonts w:ascii="Times New Roman" w:hAnsi="Times New Roman"/>
          <w:b/>
          <w:i/>
          <w:sz w:val="24"/>
          <w:szCs w:val="24"/>
          <w:lang w:val="uk-UA"/>
        </w:rPr>
        <w:t>Зауваження та пропозиції</w:t>
      </w:r>
      <w:r w:rsidRPr="00974715">
        <w:rPr>
          <w:rFonts w:ascii="Times New Roman" w:hAnsi="Times New Roman"/>
          <w:sz w:val="24"/>
          <w:szCs w:val="24"/>
          <w:lang w:val="uk-UA"/>
        </w:rPr>
        <w:t xml:space="preserve"> до проекту рішення приймаються  Комунальним некомерційним підприємством  «Центр первинної медико-санітарної допомоги м. Ромни» Роменської міської ради  за адресою: м. Ромни,  І провулок Коржівської 7, каб. 8, тел. 5-17-40, електронною поштою на адресу </w:t>
      </w:r>
      <w:hyperlink r:id="rId7" w:history="1">
        <w:r w:rsidR="00D16663" w:rsidRPr="00FE3A0A">
          <w:rPr>
            <w:rStyle w:val="a6"/>
            <w:rFonts w:ascii="Times New Roman" w:hAnsi="Times New Roman"/>
            <w:sz w:val="24"/>
            <w:szCs w:val="24"/>
            <w:lang w:val="uk-UA"/>
          </w:rPr>
          <w:t>romny_cpmsd@email.ua</w:t>
        </w:r>
      </w:hyperlink>
    </w:p>
    <w:p w:rsidR="00D16663" w:rsidRDefault="00D16663" w:rsidP="0091361C">
      <w:pPr>
        <w:ind w:left="284" w:right="424"/>
        <w:jc w:val="both"/>
        <w:rPr>
          <w:rFonts w:ascii="Times New Roman" w:hAnsi="Times New Roman"/>
          <w:sz w:val="24"/>
          <w:szCs w:val="24"/>
          <w:lang w:val="uk-UA"/>
        </w:rPr>
        <w:sectPr w:rsidR="00D16663" w:rsidSect="00F609F2">
          <w:pgSz w:w="11906" w:h="16838"/>
          <w:pgMar w:top="426" w:right="567" w:bottom="709" w:left="1701" w:header="709" w:footer="709" w:gutter="0"/>
          <w:cols w:space="708"/>
          <w:docGrid w:linePitch="360"/>
        </w:sectPr>
      </w:pPr>
    </w:p>
    <w:p w:rsidR="00B540BF" w:rsidRPr="00F303EB" w:rsidRDefault="00B540BF" w:rsidP="00B540BF">
      <w:pPr>
        <w:pStyle w:val="3"/>
        <w:spacing w:before="0" w:beforeAutospacing="0" w:after="0" w:afterAutospacing="0"/>
        <w:ind w:left="360"/>
        <w:rPr>
          <w:sz w:val="16"/>
          <w:szCs w:val="16"/>
          <w:lang w:val="uk-UA"/>
        </w:rPr>
      </w:pPr>
      <w:bookmarkStart w:id="0" w:name="1110"/>
      <w:bookmarkEnd w:id="0"/>
    </w:p>
    <w:p w:rsidR="0033424B" w:rsidRPr="00032B1E" w:rsidRDefault="0033424B" w:rsidP="0033424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bCs/>
          <w:sz w:val="24"/>
          <w:szCs w:val="24"/>
          <w:lang w:val="uk-UA"/>
        </w:rPr>
        <w:t xml:space="preserve">Пояснювальна записка </w:t>
      </w:r>
    </w:p>
    <w:p w:rsidR="0033424B" w:rsidRPr="00032B1E" w:rsidRDefault="0033424B" w:rsidP="0033424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bCs/>
          <w:sz w:val="24"/>
          <w:szCs w:val="24"/>
          <w:lang w:val="uk-UA"/>
        </w:rPr>
        <w:t xml:space="preserve">до проекту рішення виконавчого комітету Роменської міської ради </w:t>
      </w:r>
    </w:p>
    <w:p w:rsidR="0033424B" w:rsidRDefault="0033424B" w:rsidP="0033424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sz w:val="24"/>
          <w:szCs w:val="24"/>
          <w:lang w:val="uk-UA"/>
        </w:rPr>
        <w:t>«Про затвердження змін до фінансового плану на 2019 рік Комунального некомерційного підприємства «Центра первинної медико – санітарної допомоги міста Ромни»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3424B" w:rsidRPr="006D223A" w:rsidRDefault="0033424B" w:rsidP="0033424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зв’язку зі збільшенням надходжень від Національної служби здоров’я України (далі НСЗУ) за підписані декларації з пацієнтами, виділення коштів з міського бюджету на придбання медичних виробів для громадян з рідкісними захворюваннями, отриманої субвенції з державного бюджету виникла потреба у внесенні змін до фінансового плану на 2019 рік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591FD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комунального некомерційного підприємства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«</w:t>
      </w:r>
      <w:r w:rsidRPr="00591FD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Центр первинної медико-санітарної допомоги міста Ромни» Роменської міської ради </w:t>
      </w:r>
      <w:r w:rsidRPr="00591FD3">
        <w:rPr>
          <w:rFonts w:ascii="Times New Roman" w:hAnsi="Times New Roman"/>
          <w:sz w:val="24"/>
          <w:szCs w:val="24"/>
          <w:lang w:val="uk-UA"/>
        </w:rPr>
        <w:t>(далі по тексту – КНП «ЦПМСД).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  На  2019  рік планується  отримати  бюджетних асигнувань в сумі 26 5</w:t>
      </w:r>
      <w:r>
        <w:rPr>
          <w:rFonts w:ascii="Times New Roman" w:hAnsi="Times New Roman"/>
          <w:sz w:val="24"/>
          <w:szCs w:val="24"/>
          <w:lang w:val="uk-UA"/>
        </w:rPr>
        <w:t>92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грн в тому числі: 22 650,0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грн  від Національної служби здоров’я  України, 3 742,0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грн. –  кошти місцевого бюджету за цільовими програмами, </w:t>
      </w:r>
      <w:r>
        <w:rPr>
          <w:rFonts w:ascii="Times New Roman" w:hAnsi="Times New Roman"/>
          <w:sz w:val="24"/>
          <w:szCs w:val="24"/>
          <w:lang w:val="uk-UA"/>
        </w:rPr>
        <w:t>200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4 </w:t>
      </w:r>
      <w:r w:rsidRPr="00032B1E">
        <w:rPr>
          <w:rFonts w:ascii="Times New Roman" w:hAnsi="Times New Roman"/>
          <w:sz w:val="24"/>
          <w:szCs w:val="24"/>
          <w:lang w:val="uk-UA"/>
        </w:rPr>
        <w:t>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грн. – інші доходи. 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Таким чином, в дохідній частині фінансового</w:t>
      </w:r>
      <w:r w:rsidRPr="00032B1E">
        <w:rPr>
          <w:rFonts w:ascii="Times New Roman" w:hAnsi="Times New Roman"/>
          <w:sz w:val="24"/>
          <w:szCs w:val="24"/>
        </w:rPr>
        <w:t xml:space="preserve"> плану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КНП «ЦПМСД» </w:t>
      </w:r>
      <w:r w:rsidRPr="00032B1E">
        <w:rPr>
          <w:rFonts w:ascii="Times New Roman" w:hAnsi="Times New Roman"/>
          <w:sz w:val="24"/>
          <w:szCs w:val="24"/>
        </w:rPr>
        <w:t>на 201</w:t>
      </w:r>
      <w:r w:rsidRPr="00032B1E">
        <w:rPr>
          <w:rFonts w:ascii="Times New Roman" w:hAnsi="Times New Roman"/>
          <w:sz w:val="24"/>
          <w:szCs w:val="24"/>
          <w:lang w:val="uk-UA"/>
        </w:rPr>
        <w:t>9</w:t>
      </w:r>
      <w:r w:rsidRPr="00032B1E">
        <w:rPr>
          <w:rFonts w:ascii="Times New Roman" w:hAnsi="Times New Roman"/>
          <w:sz w:val="24"/>
          <w:szCs w:val="24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рік відбулись такі зміни</w:t>
      </w:r>
      <w:r w:rsidRPr="00032B1E">
        <w:rPr>
          <w:rFonts w:ascii="Times New Roman" w:hAnsi="Times New Roman"/>
          <w:sz w:val="24"/>
          <w:szCs w:val="24"/>
        </w:rPr>
        <w:t>: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DB2699">
        <w:rPr>
          <w:rFonts w:ascii="Times New Roman" w:hAnsi="Times New Roman"/>
          <w:sz w:val="24"/>
          <w:szCs w:val="24"/>
          <w:lang w:val="uk-UA"/>
        </w:rPr>
        <w:t>рядок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2699">
        <w:rPr>
          <w:rFonts w:ascii="Times New Roman" w:hAnsi="Times New Roman"/>
          <w:sz w:val="24"/>
          <w:szCs w:val="24"/>
          <w:lang w:val="uk-UA"/>
        </w:rPr>
        <w:t>10</w:t>
      </w:r>
      <w:r w:rsidRPr="00032B1E">
        <w:rPr>
          <w:rFonts w:ascii="Times New Roman" w:hAnsi="Times New Roman"/>
          <w:sz w:val="24"/>
          <w:szCs w:val="24"/>
          <w:lang w:val="uk-UA"/>
        </w:rPr>
        <w:t>0</w:t>
      </w:r>
      <w:r w:rsidRPr="00DB26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«Дохід (виручка) від реалізації продукції (товарів, робіт, послуг)» збільшено на 500,0 тис. грн., загалом надходження коштів від  НСЗУ та становить 22650,0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грн.;</w:t>
      </w:r>
    </w:p>
    <w:p w:rsidR="0033424B" w:rsidRPr="00032B1E" w:rsidRDefault="0033424B" w:rsidP="0033424B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2) рядок 120 «Дохід з місцевих бюджетів за цільовими програмами («Міська програма розвитку первинної медико-санітарної допомоги на 2019-2021 роки»)» збільшено на </w:t>
      </w:r>
      <w:r w:rsidRPr="00032B1E">
        <w:rPr>
          <w:rFonts w:ascii="Times New Roman" w:hAnsi="Times New Roman"/>
          <w:sz w:val="24"/>
          <w:szCs w:val="24"/>
          <w:lang w:val="uk-UA"/>
        </w:rPr>
        <w:br/>
        <w:t>1047,3 тис. грн., загальна сума становить 3 742,0 тис. грн. Додаткові кошти на придбання модульної амбулаторії сімейного лікаря по вул. К</w:t>
      </w:r>
      <w:r>
        <w:rPr>
          <w:rFonts w:ascii="Times New Roman" w:hAnsi="Times New Roman"/>
          <w:sz w:val="24"/>
          <w:szCs w:val="24"/>
          <w:lang w:val="uk-UA"/>
        </w:rPr>
        <w:t>онотопська в сумі 700,0 тис. грн</w:t>
      </w:r>
      <w:r w:rsidRPr="00032B1E">
        <w:rPr>
          <w:rFonts w:ascii="Times New Roman" w:hAnsi="Times New Roman"/>
          <w:sz w:val="24"/>
          <w:szCs w:val="24"/>
          <w:lang w:val="uk-UA"/>
        </w:rPr>
        <w:t>, медичного обладнання в сумі 58,0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тис. грн., забезпечення </w:t>
      </w:r>
      <w:r w:rsidRPr="00032B1E">
        <w:rPr>
          <w:rFonts w:ascii="Times New Roman" w:hAnsi="Times New Roman"/>
          <w:color w:val="000000"/>
          <w:sz w:val="24"/>
          <w:szCs w:val="24"/>
          <w:lang w:val="uk-UA"/>
        </w:rPr>
        <w:t>безкоштовними медикаментами пільгових категорій населення</w:t>
      </w:r>
      <w:r w:rsidRPr="00032B1E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032B1E">
        <w:rPr>
          <w:rFonts w:ascii="Times New Roman" w:hAnsi="Times New Roman"/>
          <w:sz w:val="24"/>
          <w:szCs w:val="24"/>
        </w:rPr>
        <w:t xml:space="preserve"> </w:t>
      </w:r>
      <w:r w:rsidRPr="00032B1E">
        <w:rPr>
          <w:rFonts w:ascii="Times New Roman" w:hAnsi="Times New Roman"/>
          <w:color w:val="000000"/>
          <w:sz w:val="24"/>
          <w:szCs w:val="24"/>
        </w:rPr>
        <w:t>наркотичними препаратами онкохворих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 сумі 289,3 тис. грн. (</w:t>
      </w:r>
      <w:r w:rsidRPr="00032B1E">
        <w:rPr>
          <w:rFonts w:ascii="Times New Roman" w:hAnsi="Times New Roman"/>
          <w:color w:val="000000"/>
          <w:sz w:val="24"/>
          <w:szCs w:val="24"/>
          <w:lang w:val="uk-UA"/>
        </w:rPr>
        <w:t>в ІІІ, І</w:t>
      </w:r>
      <w:r w:rsidRPr="00032B1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32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2B1E">
        <w:rPr>
          <w:rFonts w:ascii="Times New Roman" w:hAnsi="Times New Roman"/>
          <w:color w:val="000000"/>
          <w:sz w:val="24"/>
          <w:szCs w:val="24"/>
          <w:lang w:val="uk-UA"/>
        </w:rPr>
        <w:t>кварталах).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       Витрати КНП «ЦПМСД» на 2019 рік складаються з: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1) рядок 130 «Собівартість реалізованої продукції» збільшено  на 278,7 тис. грн., загальна сума становить  20 182,8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тис. грн., в тому числі: 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витрати на послуги, матеріали, сировину збіль</w:t>
      </w:r>
      <w:r>
        <w:rPr>
          <w:rFonts w:ascii="Times New Roman" w:hAnsi="Times New Roman"/>
          <w:sz w:val="24"/>
          <w:szCs w:val="24"/>
          <w:lang w:val="uk-UA"/>
        </w:rPr>
        <w:t>шено на 61,0 тис. грн. (</w:t>
      </w:r>
      <w:r w:rsidRPr="00032B1E">
        <w:rPr>
          <w:rFonts w:ascii="Times New Roman" w:hAnsi="Times New Roman"/>
          <w:sz w:val="24"/>
          <w:szCs w:val="24"/>
          <w:lang w:val="uk-UA"/>
        </w:rPr>
        <w:t>в т. ч. за рахунок збільшення на  придбання офісної техніки, вир</w:t>
      </w:r>
      <w:r>
        <w:rPr>
          <w:rFonts w:ascii="Times New Roman" w:hAnsi="Times New Roman"/>
          <w:sz w:val="24"/>
          <w:szCs w:val="24"/>
          <w:lang w:val="uk-UA"/>
        </w:rPr>
        <w:t>оби медичного призначення різні</w:t>
      </w:r>
      <w:r w:rsidRPr="00032B1E">
        <w:rPr>
          <w:rFonts w:ascii="Times New Roman" w:hAnsi="Times New Roman"/>
          <w:sz w:val="24"/>
          <w:szCs w:val="24"/>
          <w:lang w:val="uk-UA"/>
        </w:rPr>
        <w:t>), загальна сума становить 1 636,7 тис. грн.;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інші витрати з</w:t>
      </w:r>
      <w:r>
        <w:rPr>
          <w:rFonts w:ascii="Times New Roman" w:hAnsi="Times New Roman"/>
          <w:sz w:val="24"/>
          <w:szCs w:val="24"/>
          <w:lang w:val="uk-UA"/>
        </w:rPr>
        <w:t>більшено на 167,3,0 тис. грн. (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в т. ч. за рахунок збільшення на придбання ліцензійного програмного забезпечення), загальна сума становить 1 223,0 тис. грн.;  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амортизаційні відрахування основних засоб</w:t>
      </w:r>
      <w:r>
        <w:rPr>
          <w:rFonts w:ascii="Times New Roman" w:hAnsi="Times New Roman"/>
          <w:sz w:val="24"/>
          <w:szCs w:val="24"/>
          <w:lang w:val="uk-UA"/>
        </w:rPr>
        <w:t>ів збільшено на 50,4 тис. грн (</w:t>
      </w:r>
      <w:r w:rsidRPr="00032B1E">
        <w:rPr>
          <w:rFonts w:ascii="Times New Roman" w:hAnsi="Times New Roman"/>
          <w:sz w:val="24"/>
          <w:szCs w:val="24"/>
          <w:lang w:val="uk-UA"/>
        </w:rPr>
        <w:t>в зв’зку з  придбання та введе</w:t>
      </w:r>
      <w:r>
        <w:rPr>
          <w:rFonts w:ascii="Times New Roman" w:hAnsi="Times New Roman"/>
          <w:sz w:val="24"/>
          <w:szCs w:val="24"/>
          <w:lang w:val="uk-UA"/>
        </w:rPr>
        <w:t>нням в дію медичного обладнання</w:t>
      </w:r>
      <w:r w:rsidRPr="00032B1E">
        <w:rPr>
          <w:rFonts w:ascii="Times New Roman" w:hAnsi="Times New Roman"/>
          <w:sz w:val="24"/>
          <w:szCs w:val="24"/>
          <w:lang w:val="uk-UA"/>
        </w:rPr>
        <w:t>) загальна сума становить 220,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032B1E">
        <w:rPr>
          <w:rFonts w:ascii="Times New Roman" w:hAnsi="Times New Roman"/>
          <w:sz w:val="24"/>
          <w:szCs w:val="24"/>
        </w:rPr>
        <w:t xml:space="preserve">рядок </w:t>
      </w:r>
      <w:r w:rsidRPr="00032B1E">
        <w:rPr>
          <w:rFonts w:ascii="Times New Roman" w:hAnsi="Times New Roman"/>
          <w:sz w:val="24"/>
          <w:szCs w:val="24"/>
          <w:lang w:val="uk-UA"/>
        </w:rPr>
        <w:t>512</w:t>
      </w:r>
      <w:r w:rsidRPr="00032B1E">
        <w:rPr>
          <w:rFonts w:ascii="Times New Roman" w:hAnsi="Times New Roman"/>
          <w:sz w:val="24"/>
          <w:szCs w:val="24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«Придбання (виготовлення) основних засобів</w:t>
      </w:r>
      <w:r w:rsidRPr="00032B1E">
        <w:rPr>
          <w:rFonts w:ascii="Times New Roman" w:hAnsi="Times New Roman"/>
          <w:sz w:val="24"/>
          <w:szCs w:val="24"/>
        </w:rPr>
        <w:t>»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збільшено  на 734,4 тис. грн. (</w:t>
      </w:r>
      <w:r w:rsidRPr="00032B1E">
        <w:rPr>
          <w:rFonts w:ascii="Times New Roman" w:hAnsi="Times New Roman"/>
          <w:sz w:val="24"/>
          <w:szCs w:val="24"/>
          <w:lang w:val="uk-UA"/>
        </w:rPr>
        <w:t>придбання модульн</w:t>
      </w:r>
      <w:r>
        <w:rPr>
          <w:rFonts w:ascii="Times New Roman" w:hAnsi="Times New Roman"/>
          <w:sz w:val="24"/>
          <w:szCs w:val="24"/>
          <w:lang w:val="uk-UA"/>
        </w:rPr>
        <w:t>ої амбулаторії сімейного лікаря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медичного обладнання</w:t>
      </w:r>
      <w:r w:rsidRPr="00032B1E">
        <w:rPr>
          <w:rFonts w:ascii="Times New Roman" w:hAnsi="Times New Roman"/>
          <w:sz w:val="24"/>
          <w:szCs w:val="24"/>
          <w:lang w:val="uk-UA"/>
        </w:rPr>
        <w:t>), загальна сума склала 2656,9 тис. грн.</w:t>
      </w:r>
    </w:p>
    <w:p w:rsidR="0033424B" w:rsidRPr="00032B1E" w:rsidRDefault="0033424B" w:rsidP="0033424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sz w:val="24"/>
          <w:szCs w:val="24"/>
          <w:lang w:val="uk-UA"/>
        </w:rPr>
        <w:t xml:space="preserve"> В.о. головного лікаря  КНП «ЦПМСД м. Ромни»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DB2699">
        <w:rPr>
          <w:rFonts w:ascii="Times New Roman" w:hAnsi="Times New Roman"/>
          <w:b/>
          <w:sz w:val="24"/>
          <w:szCs w:val="24"/>
          <w:lang w:val="uk-UA"/>
        </w:rPr>
        <w:t>В. ШИЛО</w:t>
      </w:r>
    </w:p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1" w:name="_GoBack"/>
      <w:bookmarkEnd w:id="1"/>
    </w:p>
    <w:p w:rsidR="0033424B" w:rsidRDefault="0033424B" w:rsidP="0033424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  <w:sectPr w:rsidR="0033424B" w:rsidSect="00A702A2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522"/>
        <w:gridCol w:w="715"/>
        <w:gridCol w:w="851"/>
        <w:gridCol w:w="850"/>
        <w:gridCol w:w="1418"/>
        <w:gridCol w:w="1417"/>
        <w:gridCol w:w="1418"/>
        <w:gridCol w:w="1417"/>
        <w:gridCol w:w="1418"/>
      </w:tblGrid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91FD3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Додаток 1</w:t>
            </w: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до рішення міської ради</w:t>
            </w: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від 18.09.2019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№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91FD3" w:rsidRDefault="0033424B" w:rsidP="00686F0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1F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"ПОГОДЖЕНО"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91FD3" w:rsidRDefault="0033424B" w:rsidP="00686F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1F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"ЗАТВЕРДЖЕНО"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___________________________________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"____" _______________ 20___ р.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"____" _______________ 20___ р.</w:t>
            </w:r>
          </w:p>
        </w:tc>
      </w:tr>
      <w:tr w:rsidR="0033424B" w:rsidRPr="00A702A2" w:rsidTr="00686F00">
        <w:trPr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"ПОГОДЖЕНО"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___________________________________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"____" _______________ 20___ р.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Попередній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424B" w:rsidRPr="00A702A2" w:rsidTr="00686F00">
        <w:trPr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Зміни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ind w:left="-1805" w:firstLine="18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зробити позначку "Х"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Коди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КОМУНАЛЬНЕ НЕКОМЕРЦІЙНЕ ПІДПРИЄМСТВО "ЦЕНТР ПЕРВИННОЇ МЕДИКО-САНІТАРНОЇ ДОПОМОГИ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0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B0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EB0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  <w:r w:rsidRPr="00EB0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РОМНИ </w:t>
            </w: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 РОМЕНСЬКОЇ МІСЬКОЇ РАДИ СУМСЬКОЇ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ЄДРПОУ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39045101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Організаційно-правова форма 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Комунальне підприємство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КОПФГ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Територія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Сумська область, м.Ромни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КОАТУУ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5910700000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 державного управління  </w:t>
            </w:r>
            <w:r w:rsidRPr="005454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СПОДУ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Галузь     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Охорона здоров'я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ЗКГНГ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економічної діяльності    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  медична практика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 КВЕД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ind w:left="-2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86.21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Одиниця виміру,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тис.</w:t>
            </w: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ind w:left="-349" w:firstLine="34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власності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Середньооблікова кількість штатних працівників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Місцезнаходження  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Україна, 42000, Сумська область, м.Ромни, І пров. Корж</w:t>
            </w:r>
            <w:r w:rsidRPr="005454B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вської, буд.7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(05448)5-17-40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В.о. керівника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Шило В.А.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ind w:right="-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ПЛАН ПІДПРИЄМСТВА НА __2019_ р</w:t>
            </w: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тис. грн.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 (усього)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ind w:left="-383" w:firstLine="3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за кварталами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ІІ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ІІІ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ІV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Фінансові результати</w:t>
            </w: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від операційної діяльності (деталізація)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22 650,0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5 380,0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5 590,0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5 835,0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5 845,0 </w:t>
            </w:r>
          </w:p>
        </w:tc>
      </w:tr>
      <w:tr w:rsidR="0033424B" w:rsidRPr="00A702A2" w:rsidTr="00686F00">
        <w:trPr>
          <w:trHeight w:val="75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місцевих бюджетів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місцевих бюджетів за цільовими програмами, у тому числі: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3 742,0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1 661,3</w:t>
            </w:r>
          </w:p>
        </w:tc>
      </w:tr>
      <w:tr w:rsidR="0033424B" w:rsidRPr="00A702A2" w:rsidTr="00686F00">
        <w:trPr>
          <w:trHeight w:val="75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Міська програма розвитку первинної медико - санітарної допомоги на 2019-2021 роки 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1 661,3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(20 182,8)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(4 476,0)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(5 052,6)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(5 335,5)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(5 318,7)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послуги, матеріали та сировину, в т. ч.: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(1 636,7)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(626,2)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(298,9)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(370,9)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(340,7)</w:t>
            </w:r>
          </w:p>
        </w:tc>
      </w:tr>
      <w:tr w:rsidR="0033424B" w:rsidRPr="00A702A2" w:rsidTr="00686F00">
        <w:trPr>
          <w:trHeight w:val="112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медикаменти та перев’язувальні матеріали, дезінфікуючі, дрібний медінструментарій, устаткування, обладнання, лабораторне устаткування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(1 129,0)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(506,6)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(171,3)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(232,1)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(219,0)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ремонт та запасні частини до транспортних засобів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(26,7)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(21,7)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(2,5)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бланкова продукція та друкарські витрати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(35,0)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(10,7)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(7,3)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(11,3)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меблі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(140,0)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(60,0)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(20,0)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господарчі товари, канцтовари, миючі засоби та інвентар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(286,0)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(83,2)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(56,9)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(59,0)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(86,9)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інше придбання матеріалів, предметів, обладнання та інвентарю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(9,0)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(10,0)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(1,0)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паливо-мастильні матеріали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(24,0)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(8,0)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(8,0)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(8,0)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комунальні послуги та енергоносії, в т.ч.: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(431,7)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(200,1)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(15,4)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(173,2)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теплопостачання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(195,8)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(116,3)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(6,2)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(73,3)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водопостачання та водовідведення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(3,6)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(75,9)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(25,8)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(13,5)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(11,3)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(25,3)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природний газ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(144,5)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(55,1)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(19,2)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(70,2)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тверде паливо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викачку нечистот та вивіз побутових відходів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(0,8)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(13 524,0)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(2 822,5)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(3 481,0)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(3 583,0)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(3 637,5)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(2 975,0)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(621,0)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(766,0)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(788,0)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(800,0)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по виконанню цільових програм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цільового фінансування на товари, роботи, послуги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75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(127,6)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(53,1)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(220,8)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(1 223,0)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(154,8)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(355,0)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(429,7)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(283,5)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витрати на страхові послуги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придбання та супровід програмного забезпечення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(342,8)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(16,8)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(217,7)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(57,9)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(122,0)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(37,0)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(46,5)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(17,5)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(21,0)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інші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(754,1)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(97,4)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(257,6)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(194,5)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(204,6)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та навчання працівників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(1 639,7)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(268,4)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(442,0)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(444,0)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(485,3)</w:t>
            </w:r>
          </w:p>
        </w:tc>
      </w:tr>
      <w:tr w:rsidR="0033424B" w:rsidRPr="00A702A2" w:rsidTr="00686F00">
        <w:trPr>
          <w:trHeight w:val="75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канцтовари, офісне приладдя та устаткування, господарчі предмети та матеріали, бланки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(12,8)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(4,8)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витрати на страхові послуги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придбання та супровід програмного забезпечення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(1,0)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зв’язок та інтернет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(1 239,2)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(207,4)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(330,8)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(350,5)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(350,5)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(275,8)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(46,0)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(75,8)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(77,0)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(77,0)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обслуговування оргтехніки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ПММ, ремонт та запасні частини до транспортних засобів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(48,4)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(12,4)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(10,5)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(12,5)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(13,0)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та нотаріальні послуги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та навчання працівників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 (розшифрувати)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(58,5)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(19,5)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(39,0)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від операційної діяльності, в т.ч.: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200,4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50,1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50,1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51,1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49,1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дохід від операційної оренди активів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дохід від безоплатно одержаних активів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118,3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16,10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82,1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від операційної діяльності (розшифрувати)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(289,3)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(159)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(130)</w:t>
            </w: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ІІ. Елементи операційних витрат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затрати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(2 220,0)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(830,1)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(403,0)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(462,0)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(524,9)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(14 763,2)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(3 029,9)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(3 811,8)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(3 933,5)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(3 988,0)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(3 250,8)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(667,0)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(841,8)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(865,0)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(877,0)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(220,8)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Інші операційні витрати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(1 367,7)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(174,8)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(395,4)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(451,2)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(346,3)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Разом (сума рядків 400 - 440)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(21 822,5)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(4 744,4)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(5 494,6)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(5 779,5)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(5 804,0)</w:t>
            </w: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ІІІ. Інвестиційна діяльність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Доходи від інвестиційної діяльності, у т.ч.: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</w:tr>
      <w:tr w:rsidR="0033424B" w:rsidRPr="00A702A2" w:rsidTr="00686F00">
        <w:trPr>
          <w:trHeight w:val="75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 у тому числі: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(3 266,9)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(457,9)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(1 079,4)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(234,4)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(1 495,2)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(2 656,9)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(457,9)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(1 079,4)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(174,4)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(945,2)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75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(610,0)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(60,0)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(550,0)</w:t>
            </w:r>
          </w:p>
        </w:tc>
      </w:tr>
      <w:tr w:rsidR="0033424B" w:rsidRPr="00A702A2" w:rsidTr="00686F00">
        <w:trPr>
          <w:trHeight w:val="37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ІV. Фінансова діяльність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Доходи від фінансової діяльності за зобов’язаннями, у т. ч.: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кредити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позики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депозити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(розшифрувати)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від фінансової діяльності за зобов’язаннями, у т. ч.: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кредити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позики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депозити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26 592,4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6 713,5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6 033,1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6 290,4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7 555,4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Усього витрат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(25 378,7)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(5202,3)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(6574,0)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(6172,9)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(7429,5)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Нерозподілені доходи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1 213,7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1 511,2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(540,9)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117,5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125,9 </w:t>
            </w:r>
          </w:p>
        </w:tc>
      </w:tr>
      <w:tr w:rsidR="0033424B" w:rsidRPr="00A702A2" w:rsidTr="00686F00">
        <w:trPr>
          <w:trHeight w:val="37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Додаткова інформація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1.10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Штатна чисельність працівників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116,25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 основних засобів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3113,2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Податкова заборгованість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В.о. головного лікаря_____________________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В.А. ШИЛО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(посада)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(підпис)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(ініціали, прізвище)   </w:t>
            </w:r>
          </w:p>
        </w:tc>
      </w:tr>
      <w:tr w:rsidR="0033424B" w:rsidRPr="00A702A2" w:rsidTr="00686F00">
        <w:trPr>
          <w:trHeight w:val="37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24B" w:rsidRPr="005454B7" w:rsidRDefault="0033424B" w:rsidP="0068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24B" w:rsidRPr="005454B7" w:rsidRDefault="0033424B" w:rsidP="00686F0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3424B" w:rsidRPr="00032B1E" w:rsidRDefault="0033424B" w:rsidP="0033424B">
      <w:pPr>
        <w:spacing w:line="276" w:lineRule="auto"/>
        <w:rPr>
          <w:sz w:val="24"/>
          <w:szCs w:val="24"/>
          <w:lang w:val="uk-UA"/>
        </w:rPr>
      </w:pPr>
    </w:p>
    <w:p w:rsidR="00B540BF" w:rsidRPr="00F303EB" w:rsidRDefault="00B540BF" w:rsidP="00B540BF">
      <w:pPr>
        <w:rPr>
          <w:lang w:val="uk-UA"/>
        </w:rPr>
      </w:pPr>
    </w:p>
    <w:sectPr w:rsidR="00B540BF" w:rsidRPr="00F303EB" w:rsidSect="0033424B">
      <w:headerReference w:type="firs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63" w:rsidRDefault="00117E63" w:rsidP="00D16663">
      <w:r>
        <w:separator/>
      </w:r>
    </w:p>
  </w:endnote>
  <w:endnote w:type="continuationSeparator" w:id="0">
    <w:p w:rsidR="00117E63" w:rsidRDefault="00117E63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63" w:rsidRDefault="00117E63" w:rsidP="00D16663">
      <w:r>
        <w:separator/>
      </w:r>
    </w:p>
  </w:footnote>
  <w:footnote w:type="continuationSeparator" w:id="0">
    <w:p w:rsidR="00117E63" w:rsidRDefault="00117E63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4B" w:rsidRDefault="0033424B">
    <w:pPr>
      <w:pStyle w:val="a9"/>
      <w:jc w:val="center"/>
    </w:pPr>
  </w:p>
  <w:p w:rsidR="0033424B" w:rsidRDefault="0033424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85" w:rsidRDefault="00117E63">
    <w:pPr>
      <w:pStyle w:val="a9"/>
      <w:jc w:val="center"/>
    </w:pPr>
  </w:p>
  <w:p w:rsidR="00FE4B85" w:rsidRDefault="00117E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E07A6"/>
    <w:rsid w:val="001104CE"/>
    <w:rsid w:val="00117E63"/>
    <w:rsid w:val="00144A06"/>
    <w:rsid w:val="00174A04"/>
    <w:rsid w:val="001847C3"/>
    <w:rsid w:val="00197864"/>
    <w:rsid w:val="001C0ACE"/>
    <w:rsid w:val="002D18AA"/>
    <w:rsid w:val="002D1FB4"/>
    <w:rsid w:val="0033424B"/>
    <w:rsid w:val="003E139A"/>
    <w:rsid w:val="00502C0A"/>
    <w:rsid w:val="005C4581"/>
    <w:rsid w:val="005C6938"/>
    <w:rsid w:val="006276AA"/>
    <w:rsid w:val="00672E0F"/>
    <w:rsid w:val="006E60AF"/>
    <w:rsid w:val="00737440"/>
    <w:rsid w:val="007845A4"/>
    <w:rsid w:val="007A4775"/>
    <w:rsid w:val="0082591B"/>
    <w:rsid w:val="008926C7"/>
    <w:rsid w:val="0091361C"/>
    <w:rsid w:val="009479A1"/>
    <w:rsid w:val="00AD5F12"/>
    <w:rsid w:val="00AE2554"/>
    <w:rsid w:val="00B53D7F"/>
    <w:rsid w:val="00B540BF"/>
    <w:rsid w:val="00B65B4F"/>
    <w:rsid w:val="00B86392"/>
    <w:rsid w:val="00BE2592"/>
    <w:rsid w:val="00C13EB5"/>
    <w:rsid w:val="00C71A22"/>
    <w:rsid w:val="00C9231F"/>
    <w:rsid w:val="00D019F2"/>
    <w:rsid w:val="00D076EA"/>
    <w:rsid w:val="00D16663"/>
    <w:rsid w:val="00D25FF3"/>
    <w:rsid w:val="00D65E85"/>
    <w:rsid w:val="00D70ED6"/>
    <w:rsid w:val="00D7495D"/>
    <w:rsid w:val="00DC6319"/>
    <w:rsid w:val="00E126F4"/>
    <w:rsid w:val="00EA2269"/>
    <w:rsid w:val="00EB7C6E"/>
    <w:rsid w:val="00F02E2F"/>
    <w:rsid w:val="00F303EB"/>
    <w:rsid w:val="00F47E08"/>
    <w:rsid w:val="00F609F2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EA42D-BFF6-40C7-9FF1-A13DB3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4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uiPriority w:val="99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table" w:styleId="ae">
    <w:name w:val="Table Grid"/>
    <w:basedOn w:val="a1"/>
    <w:rsid w:val="00B5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54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54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ny_cpmsd@email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2019-06-18T13:27:00Z</cp:lastPrinted>
  <dcterms:created xsi:type="dcterms:W3CDTF">2019-09-06T11:08:00Z</dcterms:created>
  <dcterms:modified xsi:type="dcterms:W3CDTF">2019-09-13T10:14:00Z</dcterms:modified>
</cp:coreProperties>
</file>