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4E" w:rsidRDefault="0016314E" w:rsidP="006C139F">
      <w:pPr>
        <w:ind w:left="284" w:hanging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16314E" w:rsidRDefault="0016314E" w:rsidP="006C139F">
      <w:pPr>
        <w:ind w:left="284" w:hanging="284"/>
        <w:rPr>
          <w:b/>
          <w:sz w:val="24"/>
          <w:szCs w:val="24"/>
          <w:lang w:val="uk-UA"/>
        </w:rPr>
      </w:pPr>
    </w:p>
    <w:p w:rsidR="0016314E" w:rsidRDefault="0016314E" w:rsidP="006C139F">
      <w:pPr>
        <w:pStyle w:val="a3"/>
        <w:ind w:left="284" w:hanging="284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16314E" w:rsidRDefault="0016314E" w:rsidP="006C139F">
      <w:pPr>
        <w:ind w:left="284" w:hanging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24.07.2019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16314E" w:rsidRDefault="0016314E" w:rsidP="006C139F">
      <w:pPr>
        <w:ind w:left="284" w:hanging="284"/>
        <w:jc w:val="both"/>
        <w:rPr>
          <w:b/>
          <w:sz w:val="24"/>
          <w:szCs w:val="24"/>
          <w:lang w:val="uk-UA"/>
        </w:rPr>
      </w:pPr>
    </w:p>
    <w:p w:rsidR="0016314E" w:rsidRDefault="0016314E" w:rsidP="006C139F">
      <w:pPr>
        <w:ind w:left="284" w:hanging="28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включення до переліку вільних від забудови</w:t>
      </w:r>
    </w:p>
    <w:p w:rsidR="0016314E" w:rsidRDefault="0016314E" w:rsidP="006C139F">
      <w:pPr>
        <w:ind w:left="284" w:hanging="28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земельних ділянок, право оренди яких може бути</w:t>
      </w:r>
    </w:p>
    <w:p w:rsidR="0016314E" w:rsidRDefault="0016314E" w:rsidP="006C139F">
      <w:pPr>
        <w:ind w:left="284" w:hanging="28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продане на земельних торгах у 2019-2020 роках</w:t>
      </w:r>
    </w:p>
    <w:p w:rsidR="0016314E" w:rsidRDefault="0016314E" w:rsidP="006C139F">
      <w:pPr>
        <w:pStyle w:val="a3"/>
        <w:tabs>
          <w:tab w:val="left" w:pos="4111"/>
        </w:tabs>
        <w:spacing w:after="0" w:line="264" w:lineRule="auto"/>
        <w:ind w:left="284" w:right="5102" w:hanging="284"/>
        <w:jc w:val="both"/>
        <w:rPr>
          <w:b/>
          <w:sz w:val="24"/>
          <w:szCs w:val="24"/>
          <w:lang w:val="uk-UA"/>
        </w:rPr>
      </w:pPr>
    </w:p>
    <w:p w:rsidR="0016314E" w:rsidRDefault="0016314E" w:rsidP="00AF4F5B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частини 1 пункту 34 статті 26 Закону України «Про місцеве самоврядування в Україні», статей 124, 127, 128, 134-139 Земельного Кодексу України, Порядку проведення земельних торгів в місті Ромни, затвердженого рішенням сесії міської ради від 25.02.2015, рішення міської ради від 22.03.2017 «Про внесення змін до порядку проведення земельних торгів у формі аукціонів у місті Ромни», протоколів засідання комісії з добору вільних земельних ділянок, які або права на які виставляються для продажу на земельних торгах від _________2019 року</w:t>
      </w:r>
    </w:p>
    <w:p w:rsidR="0016314E" w:rsidRDefault="0016314E" w:rsidP="00AF4F5B">
      <w:pPr>
        <w:ind w:firstLine="425"/>
        <w:jc w:val="both"/>
        <w:rPr>
          <w:sz w:val="16"/>
          <w:szCs w:val="16"/>
          <w:lang w:val="uk-UA"/>
        </w:rPr>
      </w:pPr>
    </w:p>
    <w:p w:rsidR="0016314E" w:rsidRDefault="0016314E" w:rsidP="0016314E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16314E" w:rsidRPr="00E32AE3" w:rsidRDefault="0016314E" w:rsidP="0016314E">
      <w:pPr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</w:rPr>
        <w:t>МІСЬКА РАДА ВИРІШИЛА:</w:t>
      </w:r>
    </w:p>
    <w:p w:rsidR="0016314E" w:rsidRPr="00E32AE3" w:rsidRDefault="0016314E" w:rsidP="0016314E">
      <w:pPr>
        <w:pStyle w:val="a6"/>
        <w:jc w:val="both"/>
        <w:rPr>
          <w:sz w:val="24"/>
          <w:szCs w:val="24"/>
          <w:lang w:val="uk-UA"/>
        </w:rPr>
      </w:pPr>
    </w:p>
    <w:p w:rsidR="0016314E" w:rsidRPr="00E32AE3" w:rsidRDefault="0016314E" w:rsidP="0016314E">
      <w:pPr>
        <w:pStyle w:val="a6"/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 у 2019-2020 роках,</w:t>
      </w:r>
      <w:r w:rsidRPr="00E32AE3">
        <w:rPr>
          <w:sz w:val="24"/>
          <w:szCs w:val="24"/>
        </w:rPr>
        <w:t xml:space="preserve"> </w:t>
      </w:r>
      <w:r w:rsidRPr="00E32AE3">
        <w:rPr>
          <w:sz w:val="24"/>
          <w:szCs w:val="24"/>
          <w:lang w:val="uk-UA"/>
        </w:rPr>
        <w:t xml:space="preserve">на території міста: </w:t>
      </w:r>
      <w:r w:rsidRPr="00E32AE3">
        <w:rPr>
          <w:sz w:val="24"/>
          <w:szCs w:val="24"/>
          <w:lang w:val="uk-UA"/>
        </w:rPr>
        <w:tab/>
      </w:r>
    </w:p>
    <w:p w:rsidR="0016314E" w:rsidRPr="00E32AE3" w:rsidRDefault="0016314E" w:rsidP="0016314E">
      <w:pPr>
        <w:pStyle w:val="a6"/>
        <w:tabs>
          <w:tab w:val="left" w:pos="0"/>
        </w:tabs>
        <w:spacing w:before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  <w:lang w:val="uk-UA"/>
        </w:rPr>
        <w:t xml:space="preserve">1) земельну ділянку, розташовану за адресою: м. Ромни, </w:t>
      </w:r>
      <w:r>
        <w:rPr>
          <w:sz w:val="24"/>
          <w:szCs w:val="24"/>
          <w:lang w:val="uk-UA"/>
        </w:rPr>
        <w:t xml:space="preserve">вул. </w:t>
      </w:r>
      <w:proofErr w:type="spellStart"/>
      <w:r>
        <w:rPr>
          <w:sz w:val="24"/>
          <w:szCs w:val="24"/>
          <w:lang w:val="uk-UA"/>
        </w:rPr>
        <w:t>Дудіна</w:t>
      </w:r>
      <w:proofErr w:type="spellEnd"/>
      <w:r>
        <w:rPr>
          <w:sz w:val="24"/>
          <w:szCs w:val="24"/>
          <w:lang w:val="uk-UA"/>
        </w:rPr>
        <w:t>,</w:t>
      </w:r>
      <w:r w:rsidRPr="00E32AE3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1600</w:t>
      </w:r>
      <w:r w:rsidRPr="00E32AE3">
        <w:rPr>
          <w:sz w:val="24"/>
          <w:szCs w:val="24"/>
          <w:lang w:val="uk-UA"/>
        </w:rPr>
        <w:t xml:space="preserve"> га для розміщення </w:t>
      </w:r>
      <w:r>
        <w:rPr>
          <w:sz w:val="24"/>
          <w:szCs w:val="24"/>
          <w:lang w:val="uk-UA"/>
        </w:rPr>
        <w:t>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16314E" w:rsidRPr="00E32AE3" w:rsidRDefault="0016314E" w:rsidP="0016314E">
      <w:pPr>
        <w:pStyle w:val="a6"/>
        <w:tabs>
          <w:tab w:val="left" w:pos="0"/>
        </w:tabs>
        <w:spacing w:before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  <w:lang w:val="uk-UA"/>
        </w:rPr>
        <w:t>2) земельну ділянку, розташо</w:t>
      </w:r>
      <w:r>
        <w:rPr>
          <w:sz w:val="24"/>
          <w:szCs w:val="24"/>
          <w:lang w:val="uk-UA"/>
        </w:rPr>
        <w:t>вану за адресою: м. Ромни, вул.</w:t>
      </w:r>
      <w:r w:rsidRPr="00E32A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Маяковського, 90-В, орієнтовною площею 0,0085</w:t>
      </w:r>
      <w:r w:rsidRPr="00E32AE3">
        <w:rPr>
          <w:sz w:val="24"/>
          <w:szCs w:val="24"/>
          <w:lang w:val="uk-UA"/>
        </w:rPr>
        <w:t xml:space="preserve"> га для розміщення тимчасової споруди, без права викупу, для здійснення підприємницької діяльності – торгівлі </w:t>
      </w:r>
      <w:r>
        <w:rPr>
          <w:sz w:val="24"/>
          <w:szCs w:val="24"/>
          <w:lang w:val="uk-UA"/>
        </w:rPr>
        <w:t>непродовольчими товарами</w:t>
      </w:r>
      <w:r w:rsidRPr="00E32AE3">
        <w:rPr>
          <w:sz w:val="24"/>
          <w:szCs w:val="24"/>
          <w:lang w:val="uk-UA"/>
        </w:rPr>
        <w:t>, за умови дотримання санітарних та протипожежних норм;</w:t>
      </w:r>
    </w:p>
    <w:p w:rsidR="0016314E" w:rsidRPr="00E32AE3" w:rsidRDefault="0016314E" w:rsidP="0016314E">
      <w:pPr>
        <w:pStyle w:val="a6"/>
        <w:tabs>
          <w:tab w:val="left" w:pos="0"/>
        </w:tabs>
        <w:spacing w:before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  <w:lang w:val="uk-UA"/>
        </w:rPr>
        <w:t>3) земельну ділянку, розташо</w:t>
      </w:r>
      <w:r>
        <w:rPr>
          <w:sz w:val="24"/>
          <w:szCs w:val="24"/>
          <w:lang w:val="uk-UA"/>
        </w:rPr>
        <w:t>вану за адресою: м. Ромни, вул.</w:t>
      </w:r>
      <w:r w:rsidRPr="00E32AE3">
        <w:rPr>
          <w:sz w:val="24"/>
          <w:szCs w:val="24"/>
          <w:lang w:val="uk-UA"/>
        </w:rPr>
        <w:t xml:space="preserve"> </w:t>
      </w:r>
      <w:r w:rsidR="008E6A5B">
        <w:rPr>
          <w:sz w:val="24"/>
          <w:szCs w:val="24"/>
          <w:lang w:val="uk-UA"/>
        </w:rPr>
        <w:t>М</w:t>
      </w:r>
      <w:r w:rsidR="00AE45D6">
        <w:rPr>
          <w:sz w:val="24"/>
          <w:szCs w:val="24"/>
          <w:lang w:val="uk-UA"/>
        </w:rPr>
        <w:t>аяковського, 90-Г, орієнтовною площею 0,0060</w:t>
      </w:r>
      <w:r w:rsidRPr="00E32AE3">
        <w:rPr>
          <w:sz w:val="24"/>
          <w:szCs w:val="24"/>
          <w:lang w:val="uk-UA"/>
        </w:rPr>
        <w:t xml:space="preserve"> га для розміщення тимчасової споруди, без права викупу, для здійснення підприємницької діяльності – торгівлі </w:t>
      </w:r>
      <w:r w:rsidR="00AE45D6">
        <w:rPr>
          <w:sz w:val="24"/>
          <w:szCs w:val="24"/>
          <w:lang w:val="uk-UA"/>
        </w:rPr>
        <w:t>продовольчими товарами</w:t>
      </w:r>
      <w:r w:rsidRPr="00E32AE3">
        <w:rPr>
          <w:sz w:val="24"/>
          <w:szCs w:val="24"/>
          <w:lang w:val="uk-UA"/>
        </w:rPr>
        <w:t>, за умови дотримання санітарних та протипожежних норм;</w:t>
      </w:r>
    </w:p>
    <w:p w:rsidR="0016314E" w:rsidRPr="00E32AE3" w:rsidRDefault="0016314E" w:rsidP="0016314E">
      <w:pPr>
        <w:pStyle w:val="a6"/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  <w:lang w:val="uk-UA"/>
        </w:rPr>
        <w:t>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16314E" w:rsidRDefault="0016314E" w:rsidP="0016314E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16314E" w:rsidRDefault="0016314E" w:rsidP="0016314E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16314E" w:rsidRDefault="0016314E" w:rsidP="0016314E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16314E" w:rsidRDefault="0016314E" w:rsidP="0016314E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6314E" w:rsidRDefault="0016314E" w:rsidP="0016314E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16314E" w:rsidRDefault="0016314E" w:rsidP="0016314E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16314E" w:rsidRDefault="0016314E" w:rsidP="0016314E">
      <w:pPr>
        <w:rPr>
          <w:lang w:val="uk-UA"/>
        </w:rPr>
      </w:pPr>
    </w:p>
    <w:p w:rsidR="0016314E" w:rsidRDefault="0016314E" w:rsidP="0016314E">
      <w:pPr>
        <w:rPr>
          <w:lang w:val="uk-UA"/>
        </w:rPr>
      </w:pPr>
    </w:p>
    <w:p w:rsidR="00D14719" w:rsidRPr="0016314E" w:rsidRDefault="00D14719">
      <w:pPr>
        <w:rPr>
          <w:lang w:val="uk-UA"/>
        </w:rPr>
      </w:pPr>
    </w:p>
    <w:sectPr w:rsidR="00D14719" w:rsidRPr="0016314E" w:rsidSect="00D14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86D"/>
    <w:multiLevelType w:val="multilevel"/>
    <w:tmpl w:val="B57003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593759F6"/>
    <w:multiLevelType w:val="multilevel"/>
    <w:tmpl w:val="A634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314E"/>
    <w:rsid w:val="0016314E"/>
    <w:rsid w:val="00460EB8"/>
    <w:rsid w:val="006C139F"/>
    <w:rsid w:val="00831BAE"/>
    <w:rsid w:val="008D43E6"/>
    <w:rsid w:val="008E6A5B"/>
    <w:rsid w:val="00AE45D6"/>
    <w:rsid w:val="00AF4F5B"/>
    <w:rsid w:val="00D14719"/>
    <w:rsid w:val="00FC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14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631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16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314E"/>
    <w:pPr>
      <w:ind w:left="720"/>
      <w:contextualSpacing/>
    </w:pPr>
  </w:style>
  <w:style w:type="character" w:customStyle="1" w:styleId="apple-style-span">
    <w:name w:val="apple-style-span"/>
    <w:basedOn w:val="a0"/>
    <w:rsid w:val="00163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2019-07-03T11:49:00Z</dcterms:created>
  <dcterms:modified xsi:type="dcterms:W3CDTF">2019-07-03T12:02:00Z</dcterms:modified>
</cp:coreProperties>
</file>